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6A9F4" w14:textId="1F23E0E7" w:rsidR="00C32732" w:rsidRPr="0064601D" w:rsidRDefault="00C32732" w:rsidP="00DA6E9B">
      <w:pPr>
        <w:pStyle w:val="NoSpacing"/>
        <w:spacing w:before="1540" w:after="240"/>
        <w:rPr>
          <w:color w:val="156082" w:themeColor="accent1"/>
        </w:rPr>
      </w:pPr>
      <w:r w:rsidRPr="000F31C2">
        <w:rPr>
          <w:rFonts w:ascii="Arial" w:hAnsi="Arial" w:cs="Arial"/>
          <w:noProof/>
        </w:rPr>
        <mc:AlternateContent>
          <mc:Choice Requires="wps">
            <w:drawing>
              <wp:anchor distT="0" distB="0" distL="114300" distR="114300" simplePos="0" relativeHeight="251659264" behindDoc="0" locked="0" layoutInCell="1" allowOverlap="1" wp14:anchorId="3C7D4077" wp14:editId="46F78D98">
                <wp:simplePos x="0" y="0"/>
                <wp:positionH relativeFrom="page">
                  <wp:posOffset>914400</wp:posOffset>
                </wp:positionH>
                <wp:positionV relativeFrom="page">
                  <wp:posOffset>914400</wp:posOffset>
                </wp:positionV>
                <wp:extent cx="1712890" cy="3840480"/>
                <wp:effectExtent l="0" t="0" r="10160" b="21590"/>
                <wp:wrapNone/>
                <wp:docPr id="138" name="Text Box 1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tbl>
                            <w:tblPr>
                              <w:tblW w:w="4632"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3054"/>
                              <w:gridCol w:w="3035"/>
                            </w:tblGrid>
                            <w:tr w:rsidR="00C32732" w:rsidRPr="001332DC" w14:paraId="50DCE449" w14:textId="77777777" w:rsidTr="001332DC">
                              <w:trPr>
                                <w:trHeight w:val="3191"/>
                                <w:jc w:val="center"/>
                              </w:trPr>
                              <w:tc>
                                <w:tcPr>
                                  <w:tcW w:w="2568" w:type="pct"/>
                                  <w:tcBorders>
                                    <w:right w:val="nil"/>
                                  </w:tcBorders>
                                  <w:vAlign w:val="center"/>
                                </w:tcPr>
                                <w:p w14:paraId="595A1474" w14:textId="77777777" w:rsidR="00C32732" w:rsidRPr="0064601D" w:rsidRDefault="00C32732">
                                  <w:pPr>
                                    <w:jc w:val="right"/>
                                  </w:pPr>
                                </w:p>
                                <w:sdt>
                                  <w:sdtPr>
                                    <w:rPr>
                                      <w:rFonts w:ascii="Alegreya Sans" w:eastAsia="Alegreya Sans" w:hAnsi="Alegreya Sans" w:cs="Arial"/>
                                      <w:b/>
                                      <w:bCs/>
                                      <w:color w:val="1E1E1E"/>
                                      <w:sz w:val="44"/>
                                      <w:szCs w:val="44"/>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FCF7BB5" w14:textId="0DF462E8" w:rsidR="00C32732" w:rsidRPr="000F31C2" w:rsidRDefault="00C32732" w:rsidP="00F4303D">
                                      <w:pPr>
                                        <w:pStyle w:val="NoSpacing"/>
                                        <w:spacing w:line="312" w:lineRule="auto"/>
                                        <w:rPr>
                                          <w:caps/>
                                          <w:color w:val="191919" w:themeColor="text1" w:themeTint="E6"/>
                                          <w:sz w:val="56"/>
                                          <w:szCs w:val="56"/>
                                        </w:rPr>
                                      </w:pPr>
                                      <w:r w:rsidRPr="000F31C2">
                                        <w:rPr>
                                          <w:rFonts w:ascii="Alegreya Sans" w:eastAsia="Alegreya Sans" w:hAnsi="Alegreya Sans" w:cs="Arial"/>
                                          <w:b/>
                                          <w:bCs/>
                                          <w:color w:val="1E1E1E"/>
                                          <w:sz w:val="44"/>
                                          <w:szCs w:val="44"/>
                                        </w:rPr>
                                        <w:t>Consultation Document for Fairtrade Stakeholders</w:t>
                                      </w:r>
                                    </w:p>
                                  </w:sdtContent>
                                </w:sdt>
                                <w:sdt>
                                  <w:sdtPr>
                                    <w:rPr>
                                      <w:rFonts w:ascii="Alegreya Sans" w:eastAsia="Alegreya Sans" w:hAnsi="Alegreya Sans" w:cs="Arial"/>
                                      <w:b/>
                                      <w:bCs/>
                                      <w:color w:val="45B0E1" w:themeColor="accent1" w:themeTint="99"/>
                                      <w:sz w:val="44"/>
                                      <w:szCs w:val="4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5C9B93B" w14:textId="110CFA54" w:rsidR="00C32732" w:rsidRPr="000F31C2" w:rsidRDefault="00C32732" w:rsidP="00F4303D">
                                      <w:pPr>
                                        <w:rPr>
                                          <w:sz w:val="24"/>
                                          <w:szCs w:val="24"/>
                                        </w:rPr>
                                      </w:pPr>
                                      <w:r w:rsidRPr="000F31C2">
                                        <w:rPr>
                                          <w:rFonts w:ascii="Alegreya Sans" w:eastAsia="Alegreya Sans" w:hAnsi="Alegreya Sans" w:cs="Arial"/>
                                          <w:b/>
                                          <w:bCs/>
                                          <w:color w:val="45B0E1" w:themeColor="accent1" w:themeTint="99"/>
                                          <w:sz w:val="44"/>
                                          <w:szCs w:val="44"/>
                                        </w:rPr>
                                        <w:t>Price Review for Fairtrade Coffee</w:t>
                                      </w:r>
                                    </w:p>
                                  </w:sdtContent>
                                </w:sdt>
                              </w:tc>
                              <w:tc>
                                <w:tcPr>
                                  <w:tcW w:w="2432" w:type="pct"/>
                                  <w:tcBorders>
                                    <w:left w:val="nil"/>
                                  </w:tcBorders>
                                  <w:shd w:val="clear" w:color="auto" w:fill="33CCFF"/>
                                  <w:vAlign w:val="center"/>
                                </w:tcPr>
                                <w:p w14:paraId="26D3C442" w14:textId="77777777" w:rsidR="00C32732" w:rsidRPr="0064601D" w:rsidRDefault="00C32732">
                                  <w:pPr>
                                    <w:pStyle w:val="NoSpacing"/>
                                    <w:rPr>
                                      <w:caps/>
                                      <w:color w:val="FFFFFF" w:themeColor="background1"/>
                                      <w:sz w:val="26"/>
                                      <w:szCs w:val="26"/>
                                    </w:rPr>
                                  </w:pPr>
                                  <w:r w:rsidRPr="000F31C2">
                                    <w:rPr>
                                      <w:noProof/>
                                    </w:rPr>
                                    <w:drawing>
                                      <wp:inline distT="0" distB="0" distL="0" distR="0" wp14:anchorId="28950010" wp14:editId="77301E3B">
                                        <wp:extent cx="440690" cy="530860"/>
                                        <wp:effectExtent l="0" t="0" r="0" b="2540"/>
                                        <wp:docPr id="2036254333" name="Picture 7" descr="Logo, icon&#10;&#10;Description automatically generated">
                                          <a:extLst xmlns:a="http://schemas.openxmlformats.org/drawingml/2006/main">
                                            <a:ext uri="{FF2B5EF4-FFF2-40B4-BE49-F238E27FC236}">
                                              <a16:creationId xmlns:a16="http://schemas.microsoft.com/office/drawing/2014/main" id="{EAD33ED3-3431-EE40-B5EF-1D00F511D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 icon&#10;&#10;Description automatically generated">
                                                  <a:extLst>
                                                    <a:ext uri="{FF2B5EF4-FFF2-40B4-BE49-F238E27FC236}">
                                                      <a16:creationId xmlns:a16="http://schemas.microsoft.com/office/drawing/2014/main" id="{EAD33ED3-3431-EE40-B5EF-1D00F511D37A}"/>
                                                    </a:ext>
                                                  </a:extLst>
                                                </pic:cNvPr>
                                                <pic:cNvPicPr>
                                                  <a:picLocks noChangeAspect="1"/>
                                                </pic:cNvPicPr>
                                              </pic:nvPicPr>
                                              <pic:blipFill>
                                                <a:blip r:embed="rId12"/>
                                                <a:stretch>
                                                  <a:fillRect/>
                                                </a:stretch>
                                              </pic:blipFill>
                                              <pic:spPr>
                                                <a:xfrm>
                                                  <a:off x="0" y="0"/>
                                                  <a:ext cx="440690" cy="530860"/>
                                                </a:xfrm>
                                                <a:prstGeom prst="rect">
                                                  <a:avLst/>
                                                </a:prstGeom>
                                              </pic:spPr>
                                            </pic:pic>
                                          </a:graphicData>
                                        </a:graphic>
                                      </wp:inline>
                                    </w:drawing>
                                  </w:r>
                                </w:p>
                                <w:p w14:paraId="251CD7D1" w14:textId="77777777" w:rsidR="00C32732" w:rsidRPr="0064601D" w:rsidRDefault="00C32732">
                                  <w:pPr>
                                    <w:pStyle w:val="NoSpacing"/>
                                    <w:rPr>
                                      <w:caps/>
                                      <w:color w:val="FFFFFF" w:themeColor="background1"/>
                                      <w:sz w:val="26"/>
                                      <w:szCs w:val="26"/>
                                    </w:rPr>
                                  </w:pPr>
                                </w:p>
                                <w:sdt>
                                  <w:sdtPr>
                                    <w:rPr>
                                      <w:color w:val="FFFFFF" w:themeColor="background1"/>
                                      <w:sz w:val="28"/>
                                      <w:szCs w:val="28"/>
                                    </w:rPr>
                                    <w:alias w:val="Abstract"/>
                                    <w:tag w:val=""/>
                                    <w:id w:val="-2036181933"/>
                                    <w:dataBinding w:prefixMappings="xmlns:ns0='http://schemas.microsoft.com/office/2006/coverPageProps' " w:xpath="/ns0:CoverPageProperties[1]/ns0:Abstract[1]" w:storeItemID="{55AF091B-3C7A-41E3-B477-F2FDAA23CFDA}"/>
                                    <w:text/>
                                  </w:sdtPr>
                                  <w:sdtEndPr/>
                                  <w:sdtContent>
                                    <w:p w14:paraId="5E903D79" w14:textId="78747DC9" w:rsidR="00C32732" w:rsidRPr="000F31C2" w:rsidRDefault="000C14D5">
                                      <w:pPr>
                                        <w:rPr>
                                          <w:color w:val="FFFFFF" w:themeColor="background1"/>
                                          <w:sz w:val="28"/>
                                          <w:szCs w:val="28"/>
                                        </w:rPr>
                                      </w:pPr>
                                      <w:r w:rsidRPr="000F31C2">
                                        <w:rPr>
                                          <w:color w:val="FFFFFF" w:themeColor="background1"/>
                                          <w:sz w:val="28"/>
                                          <w:szCs w:val="28"/>
                                        </w:rPr>
                                        <w:t>Consultation Period:                   0</w:t>
                                      </w:r>
                                      <w:r>
                                        <w:rPr>
                                          <w:color w:val="FFFFFF" w:themeColor="background1"/>
                                          <w:sz w:val="28"/>
                                          <w:szCs w:val="28"/>
                                        </w:rPr>
                                        <w:t>9</w:t>
                                      </w:r>
                                      <w:r w:rsidRPr="000F31C2">
                                        <w:rPr>
                                          <w:color w:val="FFFFFF" w:themeColor="background1"/>
                                          <w:sz w:val="28"/>
                                          <w:szCs w:val="28"/>
                                        </w:rPr>
                                        <w:t>.02.2026 – 3</w:t>
                                      </w:r>
                                      <w:r>
                                        <w:rPr>
                                          <w:color w:val="FFFFFF" w:themeColor="background1"/>
                                          <w:sz w:val="28"/>
                                          <w:szCs w:val="28"/>
                                        </w:rPr>
                                        <w:t>0</w:t>
                                      </w:r>
                                      <w:r w:rsidRPr="000F31C2">
                                        <w:rPr>
                                          <w:color w:val="FFFFFF" w:themeColor="background1"/>
                                          <w:sz w:val="28"/>
                                          <w:szCs w:val="28"/>
                                        </w:rPr>
                                        <w:t>.03.2026</w:t>
                                      </w:r>
                                    </w:p>
                                  </w:sdtContent>
                                </w:sdt>
                                <w:p w14:paraId="71EFF624" w14:textId="61F53D2A" w:rsidR="00C32732" w:rsidRPr="0064601D" w:rsidRDefault="00322E58" w:rsidP="00C32732">
                                  <w:pPr>
                                    <w:pStyle w:val="NoSpacing"/>
                                    <w:rPr>
                                      <w:color w:val="FFFFFF" w:themeColor="background1"/>
                                      <w:sz w:val="26"/>
                                      <w:szCs w:val="26"/>
                                    </w:rPr>
                                  </w:pPr>
                                  <w:sdt>
                                    <w:sdtPr>
                                      <w:rPr>
                                        <w:color w:val="FFFFFF" w:themeColor="background1"/>
                                        <w:sz w:val="26"/>
                                        <w:szCs w:val="26"/>
                                      </w:rPr>
                                      <w:alias w:val="Author"/>
                                      <w:tag w:val=""/>
                                      <w:id w:val="37558738"/>
                                      <w:dataBinding w:prefixMappings="xmlns:ns0='http://purl.org/dc/elements/1.1/' xmlns:ns1='http://schemas.openxmlformats.org/package/2006/metadata/core-properties' " w:xpath="/ns1:coreProperties[1]/ns0:creator[1]" w:storeItemID="{6C3C8BC8-F283-45AE-878A-BAB7291924A1}"/>
                                      <w:text/>
                                    </w:sdtPr>
                                    <w:sdtEndPr/>
                                    <w:sdtContent>
                                      <w:r w:rsidR="00C32732" w:rsidRPr="0064601D">
                                        <w:rPr>
                                          <w:color w:val="FFFFFF" w:themeColor="background1"/>
                                          <w:sz w:val="26"/>
                                          <w:szCs w:val="26"/>
                                        </w:rPr>
                                        <w:t>Project Managers:</w:t>
                                      </w:r>
                                    </w:sdtContent>
                                  </w:sdt>
                                </w:p>
                                <w:p w14:paraId="4F7B8652" w14:textId="4DEBFA45" w:rsidR="00C32732" w:rsidRPr="001332DC" w:rsidRDefault="00322E58">
                                  <w:pPr>
                                    <w:pStyle w:val="NoSpacing"/>
                                    <w:rPr>
                                      <w:lang w:val="es-ES"/>
                                    </w:rPr>
                                  </w:pPr>
                                  <w:sdt>
                                    <w:sdtPr>
                                      <w:rPr>
                                        <w:color w:val="FFFFFF" w:themeColor="background1"/>
                                        <w:lang w:val="es-ES"/>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64601D" w:rsidRPr="001332DC">
                                        <w:rPr>
                                          <w:color w:val="FFFFFF" w:themeColor="background1"/>
                                          <w:lang w:val="es-ES"/>
                                        </w:rPr>
                                        <w:t>Andrea Urioste     a.urioste@fairtrade.net            Tatiana Casagua  t.casagua@fairtrade.net</w:t>
                                      </w:r>
                                    </w:sdtContent>
                                  </w:sdt>
                                </w:p>
                              </w:tc>
                            </w:tr>
                          </w:tbl>
                          <w:p w14:paraId="452E9EF5" w14:textId="3FE970B4" w:rsidR="00C32732" w:rsidRPr="0064601D" w:rsidRDefault="001332DC" w:rsidP="00C32732">
                            <w:r>
                              <w:rPr>
                                <w:noProof/>
                              </w:rPr>
                              <w:drawing>
                                <wp:inline distT="0" distB="0" distL="0" distR="0" wp14:anchorId="799581CE" wp14:editId="505C8A46">
                                  <wp:extent cx="7098030" cy="4928870"/>
                                  <wp:effectExtent l="0" t="0" r="7620" b="5080"/>
                                  <wp:docPr id="934298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98327" name=""/>
                                          <pic:cNvPicPr/>
                                        </pic:nvPicPr>
                                        <pic:blipFill>
                                          <a:blip r:embed="rId13"/>
                                          <a:stretch>
                                            <a:fillRect/>
                                          </a:stretch>
                                        </pic:blipFill>
                                        <pic:spPr>
                                          <a:xfrm>
                                            <a:off x="0" y="0"/>
                                            <a:ext cx="7098030" cy="49288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C7D4077" id="_x0000_t202" coordsize="21600,21600" o:spt="202" path="m,l,21600r21600,l21600,xe">
                <v:stroke joinstyle="miter"/>
                <v:path gradientshapeok="t" o:connecttype="rect"/>
              </v:shapetype>
              <v:shape id="Text Box 139" o:spid="_x0000_s1026" type="#_x0000_t202" style="position:absolute;margin-left:1in;margin-top:1in;width:134.85pt;height:302.4pt;z-index:251659264;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" fillcolor="white [3201]" strokecolor="black [3213]" strokeweight=".5pt">
                <v:textbox inset="0,0,0,0">
                  <w:txbxContent>
                    <w:tbl>
                      <w:tblPr>
                        <w:tblW w:w="4632"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3054"/>
                        <w:gridCol w:w="3035"/>
                      </w:tblGrid>
                      <w:tr w:rsidR="00C32732" w:rsidRPr="001332DC" w14:paraId="50DCE449" w14:textId="77777777" w:rsidTr="001332DC">
                        <w:trPr>
                          <w:trHeight w:val="3191"/>
                          <w:jc w:val="center"/>
                        </w:trPr>
                        <w:tc>
                          <w:tcPr>
                            <w:tcW w:w="2568" w:type="pct"/>
                            <w:tcBorders>
                              <w:right w:val="nil"/>
                            </w:tcBorders>
                            <w:vAlign w:val="center"/>
                          </w:tcPr>
                          <w:p w14:paraId="595A1474" w14:textId="77777777" w:rsidR="00C32732" w:rsidRPr="0064601D" w:rsidRDefault="00C32732">
                            <w:pPr>
                              <w:jc w:val="right"/>
                            </w:pPr>
                          </w:p>
                          <w:sdt>
                            <w:sdtPr>
                              <w:rPr>
                                <w:rFonts w:ascii="Alegreya Sans" w:eastAsia="Alegreya Sans" w:hAnsi="Alegreya Sans" w:cs="Arial"/>
                                <w:b/>
                                <w:bCs/>
                                <w:color w:val="1E1E1E"/>
                                <w:sz w:val="44"/>
                                <w:szCs w:val="44"/>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FCF7BB5" w14:textId="0DF462E8" w:rsidR="00C32732" w:rsidRPr="000F31C2" w:rsidRDefault="00C32732" w:rsidP="00F4303D">
                                <w:pPr>
                                  <w:pStyle w:val="NoSpacing"/>
                                  <w:spacing w:line="312" w:lineRule="auto"/>
                                  <w:rPr>
                                    <w:caps/>
                                    <w:color w:val="191919" w:themeColor="text1" w:themeTint="E6"/>
                                    <w:sz w:val="56"/>
                                    <w:szCs w:val="56"/>
                                  </w:rPr>
                                </w:pPr>
                                <w:r w:rsidRPr="000F31C2">
                                  <w:rPr>
                                    <w:rFonts w:ascii="Alegreya Sans" w:eastAsia="Alegreya Sans" w:hAnsi="Alegreya Sans" w:cs="Arial"/>
                                    <w:b/>
                                    <w:bCs/>
                                    <w:color w:val="1E1E1E"/>
                                    <w:sz w:val="44"/>
                                    <w:szCs w:val="44"/>
                                  </w:rPr>
                                  <w:t>Consultation Document for Fairtrade Stakeholders</w:t>
                                </w:r>
                              </w:p>
                            </w:sdtContent>
                          </w:sdt>
                          <w:sdt>
                            <w:sdtPr>
                              <w:rPr>
                                <w:rFonts w:ascii="Alegreya Sans" w:eastAsia="Alegreya Sans" w:hAnsi="Alegreya Sans" w:cs="Arial"/>
                                <w:b/>
                                <w:bCs/>
                                <w:color w:val="45B0E1" w:themeColor="accent1" w:themeTint="99"/>
                                <w:sz w:val="44"/>
                                <w:szCs w:val="4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5C9B93B" w14:textId="110CFA54" w:rsidR="00C32732" w:rsidRPr="000F31C2" w:rsidRDefault="00C32732" w:rsidP="00F4303D">
                                <w:pPr>
                                  <w:rPr>
                                    <w:sz w:val="24"/>
                                    <w:szCs w:val="24"/>
                                  </w:rPr>
                                </w:pPr>
                                <w:r w:rsidRPr="000F31C2">
                                  <w:rPr>
                                    <w:rFonts w:ascii="Alegreya Sans" w:eastAsia="Alegreya Sans" w:hAnsi="Alegreya Sans" w:cs="Arial"/>
                                    <w:b/>
                                    <w:bCs/>
                                    <w:color w:val="45B0E1" w:themeColor="accent1" w:themeTint="99"/>
                                    <w:sz w:val="44"/>
                                    <w:szCs w:val="44"/>
                                  </w:rPr>
                                  <w:t>Price Review for Fairtrade Coffee</w:t>
                                </w:r>
                              </w:p>
                            </w:sdtContent>
                          </w:sdt>
                        </w:tc>
                        <w:tc>
                          <w:tcPr>
                            <w:tcW w:w="2432" w:type="pct"/>
                            <w:tcBorders>
                              <w:left w:val="nil"/>
                            </w:tcBorders>
                            <w:shd w:val="clear" w:color="auto" w:fill="33CCFF"/>
                            <w:vAlign w:val="center"/>
                          </w:tcPr>
                          <w:p w14:paraId="26D3C442" w14:textId="77777777" w:rsidR="00C32732" w:rsidRPr="0064601D" w:rsidRDefault="00C32732">
                            <w:pPr>
                              <w:pStyle w:val="NoSpacing"/>
                              <w:rPr>
                                <w:caps/>
                                <w:color w:val="FFFFFF" w:themeColor="background1"/>
                                <w:sz w:val="26"/>
                                <w:szCs w:val="26"/>
                              </w:rPr>
                            </w:pPr>
                            <w:r w:rsidRPr="000F31C2">
                              <w:rPr>
                                <w:noProof/>
                              </w:rPr>
                              <w:drawing>
                                <wp:inline distT="0" distB="0" distL="0" distR="0" wp14:anchorId="28950010" wp14:editId="77301E3B">
                                  <wp:extent cx="440690" cy="530860"/>
                                  <wp:effectExtent l="0" t="0" r="0" b="2540"/>
                                  <wp:docPr id="2036254333" name="Picture 7" descr="Logo, icon&#10;&#10;Description automatically generated">
                                    <a:extLst xmlns:a="http://schemas.openxmlformats.org/drawingml/2006/main">
                                      <a:ext uri="{FF2B5EF4-FFF2-40B4-BE49-F238E27FC236}">
                                        <a16:creationId xmlns:a16="http://schemas.microsoft.com/office/drawing/2014/main" id="{EAD33ED3-3431-EE40-B5EF-1D00F511D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 icon&#10;&#10;Description automatically generated">
                                            <a:extLst>
                                              <a:ext uri="{FF2B5EF4-FFF2-40B4-BE49-F238E27FC236}">
                                                <a16:creationId xmlns:a16="http://schemas.microsoft.com/office/drawing/2014/main" id="{EAD33ED3-3431-EE40-B5EF-1D00F511D37A}"/>
                                              </a:ext>
                                            </a:extLst>
                                          </pic:cNvPr>
                                          <pic:cNvPicPr>
                                            <a:picLocks noChangeAspect="1"/>
                                          </pic:cNvPicPr>
                                        </pic:nvPicPr>
                                        <pic:blipFill>
                                          <a:blip r:embed="rId12"/>
                                          <a:stretch>
                                            <a:fillRect/>
                                          </a:stretch>
                                        </pic:blipFill>
                                        <pic:spPr>
                                          <a:xfrm>
                                            <a:off x="0" y="0"/>
                                            <a:ext cx="440690" cy="530860"/>
                                          </a:xfrm>
                                          <a:prstGeom prst="rect">
                                            <a:avLst/>
                                          </a:prstGeom>
                                        </pic:spPr>
                                      </pic:pic>
                                    </a:graphicData>
                                  </a:graphic>
                                </wp:inline>
                              </w:drawing>
                            </w:r>
                          </w:p>
                          <w:p w14:paraId="251CD7D1" w14:textId="77777777" w:rsidR="00C32732" w:rsidRPr="0064601D" w:rsidRDefault="00C32732">
                            <w:pPr>
                              <w:pStyle w:val="NoSpacing"/>
                              <w:rPr>
                                <w:caps/>
                                <w:color w:val="FFFFFF" w:themeColor="background1"/>
                                <w:sz w:val="26"/>
                                <w:szCs w:val="26"/>
                              </w:rPr>
                            </w:pPr>
                          </w:p>
                          <w:sdt>
                            <w:sdtPr>
                              <w:rPr>
                                <w:color w:val="FFFFFF" w:themeColor="background1"/>
                                <w:sz w:val="28"/>
                                <w:szCs w:val="28"/>
                              </w:rPr>
                              <w:alias w:val="Abstract"/>
                              <w:tag w:val=""/>
                              <w:id w:val="-2036181933"/>
                              <w:dataBinding w:prefixMappings="xmlns:ns0='http://schemas.microsoft.com/office/2006/coverPageProps' " w:xpath="/ns0:CoverPageProperties[1]/ns0:Abstract[1]" w:storeItemID="{55AF091B-3C7A-41E3-B477-F2FDAA23CFDA}"/>
                              <w:text/>
                            </w:sdtPr>
                            <w:sdtEndPr/>
                            <w:sdtContent>
                              <w:p w14:paraId="5E903D79" w14:textId="78747DC9" w:rsidR="00C32732" w:rsidRPr="000F31C2" w:rsidRDefault="000C14D5">
                                <w:pPr>
                                  <w:rPr>
                                    <w:color w:val="FFFFFF" w:themeColor="background1"/>
                                    <w:sz w:val="28"/>
                                    <w:szCs w:val="28"/>
                                  </w:rPr>
                                </w:pPr>
                                <w:r w:rsidRPr="000F31C2">
                                  <w:rPr>
                                    <w:color w:val="FFFFFF" w:themeColor="background1"/>
                                    <w:sz w:val="28"/>
                                    <w:szCs w:val="28"/>
                                  </w:rPr>
                                  <w:t>Consultation Period:                   0</w:t>
                                </w:r>
                                <w:r>
                                  <w:rPr>
                                    <w:color w:val="FFFFFF" w:themeColor="background1"/>
                                    <w:sz w:val="28"/>
                                    <w:szCs w:val="28"/>
                                  </w:rPr>
                                  <w:t>9</w:t>
                                </w:r>
                                <w:r w:rsidRPr="000F31C2">
                                  <w:rPr>
                                    <w:color w:val="FFFFFF" w:themeColor="background1"/>
                                    <w:sz w:val="28"/>
                                    <w:szCs w:val="28"/>
                                  </w:rPr>
                                  <w:t>.02.2026 – 3</w:t>
                                </w:r>
                                <w:r>
                                  <w:rPr>
                                    <w:color w:val="FFFFFF" w:themeColor="background1"/>
                                    <w:sz w:val="28"/>
                                    <w:szCs w:val="28"/>
                                  </w:rPr>
                                  <w:t>0</w:t>
                                </w:r>
                                <w:r w:rsidRPr="000F31C2">
                                  <w:rPr>
                                    <w:color w:val="FFFFFF" w:themeColor="background1"/>
                                    <w:sz w:val="28"/>
                                    <w:szCs w:val="28"/>
                                  </w:rPr>
                                  <w:t>.03.2026</w:t>
                                </w:r>
                              </w:p>
                            </w:sdtContent>
                          </w:sdt>
                          <w:p w14:paraId="71EFF624" w14:textId="61F53D2A" w:rsidR="00C32732" w:rsidRPr="0064601D" w:rsidRDefault="00322E58" w:rsidP="00C32732">
                            <w:pPr>
                              <w:pStyle w:val="NoSpacing"/>
                              <w:rPr>
                                <w:color w:val="FFFFFF" w:themeColor="background1"/>
                                <w:sz w:val="26"/>
                                <w:szCs w:val="26"/>
                              </w:rPr>
                            </w:pPr>
                            <w:sdt>
                              <w:sdtPr>
                                <w:rPr>
                                  <w:color w:val="FFFFFF" w:themeColor="background1"/>
                                  <w:sz w:val="26"/>
                                  <w:szCs w:val="26"/>
                                </w:rPr>
                                <w:alias w:val="Author"/>
                                <w:tag w:val=""/>
                                <w:id w:val="37558738"/>
                                <w:dataBinding w:prefixMappings="xmlns:ns0='http://purl.org/dc/elements/1.1/' xmlns:ns1='http://schemas.openxmlformats.org/package/2006/metadata/core-properties' " w:xpath="/ns1:coreProperties[1]/ns0:creator[1]" w:storeItemID="{6C3C8BC8-F283-45AE-878A-BAB7291924A1}"/>
                                <w:text/>
                              </w:sdtPr>
                              <w:sdtEndPr/>
                              <w:sdtContent>
                                <w:r w:rsidR="00C32732" w:rsidRPr="0064601D">
                                  <w:rPr>
                                    <w:color w:val="FFFFFF" w:themeColor="background1"/>
                                    <w:sz w:val="26"/>
                                    <w:szCs w:val="26"/>
                                  </w:rPr>
                                  <w:t>Project Managers:</w:t>
                                </w:r>
                              </w:sdtContent>
                            </w:sdt>
                          </w:p>
                          <w:p w14:paraId="4F7B8652" w14:textId="4DEBFA45" w:rsidR="00C32732" w:rsidRPr="001332DC" w:rsidRDefault="00322E58">
                            <w:pPr>
                              <w:pStyle w:val="NoSpacing"/>
                              <w:rPr>
                                <w:lang w:val="es-ES"/>
                              </w:rPr>
                            </w:pPr>
                            <w:sdt>
                              <w:sdtPr>
                                <w:rPr>
                                  <w:color w:val="FFFFFF" w:themeColor="background1"/>
                                  <w:lang w:val="es-ES"/>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64601D" w:rsidRPr="001332DC">
                                  <w:rPr>
                                    <w:color w:val="FFFFFF" w:themeColor="background1"/>
                                    <w:lang w:val="es-ES"/>
                                  </w:rPr>
                                  <w:t>Andrea Urioste     a.urioste@fairtrade.net            Tatiana Casagua  t.casagua@fairtrade.net</w:t>
                                </w:r>
                              </w:sdtContent>
                            </w:sdt>
                          </w:p>
                        </w:tc>
                      </w:tr>
                    </w:tbl>
                    <w:p w14:paraId="452E9EF5" w14:textId="3FE970B4" w:rsidR="00C32732" w:rsidRPr="0064601D" w:rsidRDefault="001332DC" w:rsidP="00C32732">
                      <w:r>
                        <w:rPr>
                          <w:noProof/>
                        </w:rPr>
                        <w:drawing>
                          <wp:inline distT="0" distB="0" distL="0" distR="0" wp14:anchorId="799581CE" wp14:editId="505C8A46">
                            <wp:extent cx="7098030" cy="4928870"/>
                            <wp:effectExtent l="0" t="0" r="7620" b="5080"/>
                            <wp:docPr id="934298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98327" name=""/>
                                    <pic:cNvPicPr/>
                                  </pic:nvPicPr>
                                  <pic:blipFill>
                                    <a:blip r:embed="rId13"/>
                                    <a:stretch>
                                      <a:fillRect/>
                                    </a:stretch>
                                  </pic:blipFill>
                                  <pic:spPr>
                                    <a:xfrm>
                                      <a:off x="0" y="0"/>
                                      <a:ext cx="7098030" cy="4928870"/>
                                    </a:xfrm>
                                    <a:prstGeom prst="rect">
                                      <a:avLst/>
                                    </a:prstGeom>
                                  </pic:spPr>
                                </pic:pic>
                              </a:graphicData>
                            </a:graphic>
                          </wp:inline>
                        </w:drawing>
                      </w:r>
                    </w:p>
                  </w:txbxContent>
                </v:textbox>
                <w10:wrap anchorx="page" anchory="page"/>
              </v:shape>
            </w:pict>
          </mc:Fallback>
        </mc:AlternateContent>
      </w:r>
    </w:p>
    <w:sdt>
      <w:sdtPr>
        <w:rPr>
          <w:rFonts w:eastAsiaTheme="minorHAnsi"/>
          <w:color w:val="156082" w:themeColor="accent1"/>
          <w14:ligatures w14:val="standardContextual"/>
        </w:rPr>
        <w:id w:val="1667355134"/>
        <w:docPartObj>
          <w:docPartGallery w:val="Cover Pages"/>
          <w:docPartUnique/>
        </w:docPartObj>
      </w:sdtPr>
      <w:sdtEndPr>
        <w:rPr>
          <w:color w:val="auto"/>
          <w:sz w:val="24"/>
          <w:szCs w:val="28"/>
        </w:rPr>
      </w:sdtEndPr>
      <w:sdtContent>
        <w:p w14:paraId="3BD881B7" w14:textId="30D6E262" w:rsidR="00DA6E9B" w:rsidRPr="000F31C2" w:rsidRDefault="00DA6E9B" w:rsidP="00DA6E9B">
          <w:pPr>
            <w:pStyle w:val="NoSpacing"/>
            <w:spacing w:before="1540" w:after="240"/>
            <w:rPr>
              <w:color w:val="156082" w:themeColor="accent1"/>
            </w:rPr>
          </w:pPr>
        </w:p>
        <w:p w14:paraId="0F0B0AD3" w14:textId="77777777" w:rsidR="00C32732" w:rsidRPr="000F31C2" w:rsidRDefault="00C32732"/>
        <w:p w14:paraId="7DD9BFD3" w14:textId="77777777" w:rsidR="00C32732" w:rsidRPr="000F31C2" w:rsidRDefault="00C32732"/>
        <w:p w14:paraId="2C4146C6" w14:textId="77777777" w:rsidR="00C32732" w:rsidRPr="000F31C2" w:rsidRDefault="00C32732"/>
        <w:p w14:paraId="70A51CA1" w14:textId="77777777" w:rsidR="00C32732" w:rsidRPr="000F31C2" w:rsidRDefault="00C32732"/>
        <w:p w14:paraId="314946F3" w14:textId="77777777" w:rsidR="00C32732" w:rsidRPr="000F31C2" w:rsidRDefault="00C32732"/>
        <w:p w14:paraId="4EC9B727" w14:textId="77777777" w:rsidR="00C32732" w:rsidRPr="000F31C2" w:rsidRDefault="00C32732"/>
        <w:p w14:paraId="072FE961" w14:textId="77777777" w:rsidR="00C32732" w:rsidRPr="000F31C2" w:rsidRDefault="00C32732"/>
        <w:p w14:paraId="59222074" w14:textId="77777777" w:rsidR="00C32732" w:rsidRPr="000F31C2" w:rsidRDefault="00C32732"/>
        <w:p w14:paraId="019CC3DD" w14:textId="77777777" w:rsidR="00C32732" w:rsidRPr="000F31C2" w:rsidRDefault="00C32732"/>
        <w:p w14:paraId="47289842" w14:textId="77777777" w:rsidR="00C32732" w:rsidRPr="000F31C2" w:rsidRDefault="00C32732"/>
        <w:p w14:paraId="145D0487" w14:textId="77777777" w:rsidR="00C32732" w:rsidRPr="000F31C2" w:rsidRDefault="00C32732"/>
        <w:p w14:paraId="006CC2B7" w14:textId="77777777" w:rsidR="00C32732" w:rsidRPr="000F31C2" w:rsidRDefault="00C32732"/>
        <w:p w14:paraId="49FD74B2" w14:textId="77777777" w:rsidR="00C32732" w:rsidRPr="000F31C2" w:rsidRDefault="00C32732"/>
        <w:p w14:paraId="1B5CAD82" w14:textId="77777777" w:rsidR="00C32732" w:rsidRPr="000F31C2" w:rsidRDefault="00C32732"/>
        <w:p w14:paraId="3A3FD280" w14:textId="77777777" w:rsidR="00C32732" w:rsidRPr="000F31C2" w:rsidRDefault="00C32732"/>
        <w:p w14:paraId="01D40164" w14:textId="21FC503F" w:rsidR="00B82DC9" w:rsidRPr="000F31C2" w:rsidRDefault="00C4033C" w:rsidP="00B82DC9">
          <w:pPr>
            <w:rPr>
              <w:rFonts w:eastAsiaTheme="majorEastAsia" w:cstheme="majorBidi"/>
              <w:b/>
              <w:color w:val="0F4761" w:themeColor="accent1" w:themeShade="BF"/>
              <w:sz w:val="24"/>
              <w:szCs w:val="28"/>
            </w:rPr>
          </w:pPr>
          <w:r>
            <w:rPr>
              <w:noProof/>
              <w:sz w:val="24"/>
              <w:szCs w:val="28"/>
            </w:rPr>
            <mc:AlternateContent>
              <mc:Choice Requires="wps">
                <w:drawing>
                  <wp:anchor distT="0" distB="0" distL="114300" distR="114300" simplePos="0" relativeHeight="251668480" behindDoc="0" locked="0" layoutInCell="1" allowOverlap="1" wp14:anchorId="679F3A21" wp14:editId="4F3A1BCE">
                    <wp:simplePos x="0" y="0"/>
                    <wp:positionH relativeFrom="column">
                      <wp:posOffset>5607894</wp:posOffset>
                    </wp:positionH>
                    <wp:positionV relativeFrom="paragraph">
                      <wp:posOffset>2256994</wp:posOffset>
                    </wp:positionV>
                    <wp:extent cx="204621" cy="191832"/>
                    <wp:effectExtent l="0" t="0" r="5080" b="0"/>
                    <wp:wrapNone/>
                    <wp:docPr id="212288906" name="Rectangle 9"/>
                    <wp:cNvGraphicFramePr/>
                    <a:graphic xmlns:a="http://schemas.openxmlformats.org/drawingml/2006/main">
                      <a:graphicData uri="http://schemas.microsoft.com/office/word/2010/wordprocessingShape">
                        <wps:wsp>
                          <wps:cNvSpPr/>
                          <wps:spPr>
                            <a:xfrm>
                              <a:off x="0" y="0"/>
                              <a:ext cx="204621" cy="19183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261D6" id="Rectangle 9" o:spid="_x0000_s1026" style="position:absolute;margin-left:441.55pt;margin-top:177.7pt;width:16.1pt;height:15.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" fillcolor="white [3201]" stroked="f" strokeweight="1.5pt"/>
                </w:pict>
              </mc:Fallback>
            </mc:AlternateContent>
          </w:r>
          <w:r w:rsidR="00DA6E9B" w:rsidRPr="000F31C2">
            <w:rPr>
              <w:sz w:val="24"/>
              <w:szCs w:val="28"/>
            </w:rPr>
            <w:br w:type="page"/>
          </w:r>
        </w:p>
      </w:sdtContent>
    </w:sdt>
    <w:sdt>
      <w:sdtPr>
        <w:rPr>
          <w:rFonts w:asciiTheme="minorHAnsi" w:eastAsiaTheme="minorHAnsi" w:hAnsiTheme="minorHAnsi" w:cstheme="minorBidi"/>
          <w:color w:val="000000"/>
          <w:sz w:val="22"/>
          <w:szCs w:val="22"/>
          <w14:textFill>
            <w14:solidFill>
              <w14:srgbClr w14:val="000000">
                <w14:lumMod w14:val="60000"/>
                <w14:lumOff w14:val="40000"/>
              </w14:srgbClr>
            </w14:solidFill>
          </w14:textFill>
          <w14:ligatures w14:val="standardContextual"/>
        </w:rPr>
        <w:id w:val="-182901767"/>
        <w:docPartObj>
          <w:docPartGallery w:val="Table of Contents"/>
          <w:docPartUnique/>
        </w:docPartObj>
      </w:sdtPr>
      <w:sdtEndPr>
        <w:rPr>
          <w:b/>
          <w:bCs/>
        </w:rPr>
      </w:sdtEndPr>
      <w:sdtContent>
        <w:p w14:paraId="6F8C42DE" w14:textId="17C392DA" w:rsidR="000A06CE" w:rsidRPr="0064601D" w:rsidRDefault="009A3CD8" w:rsidP="000A06CE">
          <w:pPr>
            <w:pStyle w:val="TOCHeading"/>
            <w:jc w:val="both"/>
          </w:pPr>
          <w:r w:rsidRPr="0064601D">
            <w:rPr>
              <w:color w:val="0E2841" w:themeColor="text2"/>
              <w14:textFill>
                <w14:solidFill>
                  <w14:schemeClr w14:val="tx2">
                    <w14:lumMod w14:val="75000"/>
                    <w14:lumOff w14:val="25000"/>
                    <w14:lumMod w14:val="60000"/>
                    <w14:lumOff w14:val="40000"/>
                  </w14:schemeClr>
                </w14:solidFill>
              </w14:textFill>
            </w:rPr>
            <w:t>Table of Contents</w:t>
          </w:r>
        </w:p>
        <w:p w14:paraId="62DBC776" w14:textId="77777777" w:rsidR="009A3CD8" w:rsidRPr="0064601D" w:rsidRDefault="009A3CD8" w:rsidP="009A3CD8"/>
        <w:p w14:paraId="0F8703EC" w14:textId="53F8F150" w:rsidR="00C4033C" w:rsidRDefault="009A3CD8">
          <w:pPr>
            <w:pStyle w:val="TOC1"/>
            <w:rPr>
              <w:rFonts w:eastAsiaTheme="minorEastAsia"/>
              <w:kern w:val="2"/>
              <w:sz w:val="24"/>
              <w:szCs w:val="24"/>
              <w:lang w:val="es-CR" w:eastAsia="es-CR"/>
            </w:rPr>
          </w:pPr>
          <w:r w:rsidRPr="000F31C2">
            <w:rPr>
              <w:rFonts w:ascii="Calibri" w:hAnsi="Calibri" w:cs="Calibri"/>
              <w:noProof w:val="0"/>
            </w:rPr>
            <w:fldChar w:fldCharType="begin"/>
          </w:r>
          <w:r w:rsidRPr="000F31C2">
            <w:rPr>
              <w:rFonts w:ascii="Calibri" w:hAnsi="Calibri" w:cs="Calibri"/>
              <w:noProof w:val="0"/>
            </w:rPr>
            <w:instrText xml:space="preserve"> TOC \o "1-3" \h \z \u </w:instrText>
          </w:r>
          <w:r w:rsidRPr="000F31C2">
            <w:rPr>
              <w:rFonts w:ascii="Calibri" w:hAnsi="Calibri" w:cs="Calibri"/>
              <w:noProof w:val="0"/>
            </w:rPr>
            <w:fldChar w:fldCharType="separate"/>
          </w:r>
          <w:hyperlink w:anchor="_Toc220486789" w:history="1">
            <w:r w:rsidR="00C4033C" w:rsidRPr="007E75DA">
              <w:rPr>
                <w:rStyle w:val="Hyperlink"/>
              </w:rPr>
              <w:t>Glossary</w:t>
            </w:r>
            <w:r w:rsidR="00C4033C">
              <w:rPr>
                <w:webHidden/>
              </w:rPr>
              <w:tab/>
            </w:r>
            <w:r w:rsidR="00C4033C">
              <w:rPr>
                <w:webHidden/>
              </w:rPr>
              <w:fldChar w:fldCharType="begin"/>
            </w:r>
            <w:r w:rsidR="00C4033C">
              <w:rPr>
                <w:webHidden/>
              </w:rPr>
              <w:instrText xml:space="preserve"> PAGEREF _Toc220486789 \h </w:instrText>
            </w:r>
            <w:r w:rsidR="00C4033C">
              <w:rPr>
                <w:webHidden/>
              </w:rPr>
            </w:r>
            <w:r w:rsidR="00C4033C">
              <w:rPr>
                <w:webHidden/>
              </w:rPr>
              <w:fldChar w:fldCharType="separate"/>
            </w:r>
            <w:r w:rsidR="00B320D1">
              <w:rPr>
                <w:webHidden/>
              </w:rPr>
              <w:t>2</w:t>
            </w:r>
            <w:r w:rsidR="00C4033C">
              <w:rPr>
                <w:webHidden/>
              </w:rPr>
              <w:fldChar w:fldCharType="end"/>
            </w:r>
          </w:hyperlink>
        </w:p>
        <w:p w14:paraId="49AE3BD7" w14:textId="1782516D" w:rsidR="00C4033C" w:rsidRDefault="00C4033C">
          <w:pPr>
            <w:pStyle w:val="TOC1"/>
            <w:rPr>
              <w:rFonts w:eastAsiaTheme="minorEastAsia"/>
              <w:kern w:val="2"/>
              <w:sz w:val="24"/>
              <w:szCs w:val="24"/>
              <w:lang w:val="es-CR" w:eastAsia="es-CR"/>
            </w:rPr>
          </w:pPr>
          <w:hyperlink w:anchor="_Toc220486790" w:history="1">
            <w:r w:rsidRPr="007E75DA">
              <w:rPr>
                <w:rStyle w:val="Hyperlink"/>
              </w:rPr>
              <w:t>Your Role in Shaping Fairtrade Coffee Prices</w:t>
            </w:r>
            <w:r>
              <w:rPr>
                <w:webHidden/>
              </w:rPr>
              <w:tab/>
            </w:r>
            <w:r>
              <w:rPr>
                <w:webHidden/>
              </w:rPr>
              <w:fldChar w:fldCharType="begin"/>
            </w:r>
            <w:r>
              <w:rPr>
                <w:webHidden/>
              </w:rPr>
              <w:instrText xml:space="preserve"> PAGEREF _Toc220486790 \h </w:instrText>
            </w:r>
            <w:r>
              <w:rPr>
                <w:webHidden/>
              </w:rPr>
            </w:r>
            <w:r>
              <w:rPr>
                <w:webHidden/>
              </w:rPr>
              <w:fldChar w:fldCharType="separate"/>
            </w:r>
            <w:r w:rsidR="00B320D1">
              <w:rPr>
                <w:webHidden/>
              </w:rPr>
              <w:t>3</w:t>
            </w:r>
            <w:r>
              <w:rPr>
                <w:webHidden/>
              </w:rPr>
              <w:fldChar w:fldCharType="end"/>
            </w:r>
          </w:hyperlink>
        </w:p>
        <w:p w14:paraId="3C3A8F68" w14:textId="61AE1EEE" w:rsidR="00C4033C" w:rsidRDefault="00C4033C">
          <w:pPr>
            <w:pStyle w:val="TOC1"/>
            <w:rPr>
              <w:rFonts w:eastAsiaTheme="minorEastAsia"/>
              <w:kern w:val="2"/>
              <w:sz w:val="24"/>
              <w:szCs w:val="24"/>
              <w:lang w:val="es-CR" w:eastAsia="es-CR"/>
            </w:rPr>
          </w:pPr>
          <w:hyperlink w:anchor="_Toc220486791" w:history="1">
            <w:r w:rsidRPr="007E75DA">
              <w:rPr>
                <w:rStyle w:val="Hyperlink"/>
                <w:rFonts w:cs="Calibri"/>
                <w:bCs/>
              </w:rPr>
              <w:t>How to Complete this document</w:t>
            </w:r>
            <w:r>
              <w:rPr>
                <w:webHidden/>
              </w:rPr>
              <w:tab/>
            </w:r>
            <w:r>
              <w:rPr>
                <w:webHidden/>
              </w:rPr>
              <w:fldChar w:fldCharType="begin"/>
            </w:r>
            <w:r>
              <w:rPr>
                <w:webHidden/>
              </w:rPr>
              <w:instrText xml:space="preserve"> PAGEREF _Toc220486791 \h </w:instrText>
            </w:r>
            <w:r>
              <w:rPr>
                <w:webHidden/>
              </w:rPr>
            </w:r>
            <w:r>
              <w:rPr>
                <w:webHidden/>
              </w:rPr>
              <w:fldChar w:fldCharType="separate"/>
            </w:r>
            <w:r w:rsidR="00B320D1">
              <w:rPr>
                <w:webHidden/>
              </w:rPr>
              <w:t>3</w:t>
            </w:r>
            <w:r>
              <w:rPr>
                <w:webHidden/>
              </w:rPr>
              <w:fldChar w:fldCharType="end"/>
            </w:r>
          </w:hyperlink>
        </w:p>
        <w:p w14:paraId="2D9C5CA1" w14:textId="51764343" w:rsidR="00C4033C" w:rsidRDefault="00C4033C">
          <w:pPr>
            <w:pStyle w:val="TOC1"/>
            <w:rPr>
              <w:rFonts w:eastAsiaTheme="minorEastAsia"/>
              <w:kern w:val="2"/>
              <w:sz w:val="24"/>
              <w:szCs w:val="24"/>
              <w:lang w:val="es-CR" w:eastAsia="es-CR"/>
            </w:rPr>
          </w:pPr>
          <w:hyperlink w:anchor="_Toc220486792" w:history="1">
            <w:r w:rsidRPr="007E75DA">
              <w:rPr>
                <w:rStyle w:val="Hyperlink"/>
              </w:rPr>
              <w:t>What’s Next</w:t>
            </w:r>
            <w:r>
              <w:rPr>
                <w:webHidden/>
              </w:rPr>
              <w:tab/>
            </w:r>
            <w:r>
              <w:rPr>
                <w:webHidden/>
              </w:rPr>
              <w:fldChar w:fldCharType="begin"/>
            </w:r>
            <w:r>
              <w:rPr>
                <w:webHidden/>
              </w:rPr>
              <w:instrText xml:space="preserve"> PAGEREF _Toc220486792 \h </w:instrText>
            </w:r>
            <w:r>
              <w:rPr>
                <w:webHidden/>
              </w:rPr>
            </w:r>
            <w:r>
              <w:rPr>
                <w:webHidden/>
              </w:rPr>
              <w:fldChar w:fldCharType="separate"/>
            </w:r>
            <w:r w:rsidR="00B320D1">
              <w:rPr>
                <w:webHidden/>
              </w:rPr>
              <w:t>4</w:t>
            </w:r>
            <w:r>
              <w:rPr>
                <w:webHidden/>
              </w:rPr>
              <w:fldChar w:fldCharType="end"/>
            </w:r>
          </w:hyperlink>
        </w:p>
        <w:p w14:paraId="629A49C7" w14:textId="1B012036" w:rsidR="00C4033C" w:rsidRDefault="00C4033C">
          <w:pPr>
            <w:pStyle w:val="TOC1"/>
            <w:rPr>
              <w:rFonts w:eastAsiaTheme="minorEastAsia"/>
              <w:kern w:val="2"/>
              <w:sz w:val="24"/>
              <w:szCs w:val="24"/>
              <w:lang w:val="es-CR" w:eastAsia="es-CR"/>
            </w:rPr>
          </w:pPr>
          <w:r w:rsidRPr="00B457A6">
            <w:rPr>
              <w:rStyle w:val="Hyperlink"/>
              <w:b/>
              <w:bCs/>
              <w:color w:val="000000" w:themeColor="text1"/>
              <w:u w:val="none"/>
            </w:rPr>
            <w:t>Part 1 Introduction</w:t>
          </w:r>
          <w:hyperlink w:anchor="_Toc220486793" w:history="1">
            <w:r>
              <w:rPr>
                <w:webHidden/>
              </w:rPr>
              <w:tab/>
            </w:r>
            <w:r>
              <w:rPr>
                <w:webHidden/>
              </w:rPr>
              <w:fldChar w:fldCharType="begin"/>
            </w:r>
            <w:r>
              <w:rPr>
                <w:webHidden/>
              </w:rPr>
              <w:instrText xml:space="preserve"> PAGEREF _Toc220486793 \h </w:instrText>
            </w:r>
            <w:r>
              <w:rPr>
                <w:webHidden/>
              </w:rPr>
            </w:r>
            <w:r>
              <w:rPr>
                <w:webHidden/>
              </w:rPr>
              <w:fldChar w:fldCharType="separate"/>
            </w:r>
            <w:r w:rsidR="00B320D1">
              <w:rPr>
                <w:webHidden/>
              </w:rPr>
              <w:t>5</w:t>
            </w:r>
            <w:r>
              <w:rPr>
                <w:webHidden/>
              </w:rPr>
              <w:fldChar w:fldCharType="end"/>
            </w:r>
          </w:hyperlink>
        </w:p>
        <w:p w14:paraId="540D4776" w14:textId="743BDB9B" w:rsidR="00C4033C" w:rsidRDefault="00C4033C">
          <w:pPr>
            <w:pStyle w:val="TOC1"/>
            <w:rPr>
              <w:rFonts w:eastAsiaTheme="minorEastAsia"/>
              <w:kern w:val="2"/>
              <w:sz w:val="24"/>
              <w:szCs w:val="24"/>
              <w:lang w:val="es-CR" w:eastAsia="es-CR"/>
            </w:rPr>
          </w:pPr>
          <w:hyperlink w:anchor="_Toc220486794" w:history="1">
            <w:r w:rsidRPr="007E75DA">
              <w:rPr>
                <w:rStyle w:val="Hyperlink"/>
              </w:rPr>
              <w:t>Market Background</w:t>
            </w:r>
            <w:r>
              <w:rPr>
                <w:webHidden/>
              </w:rPr>
              <w:tab/>
            </w:r>
            <w:r>
              <w:rPr>
                <w:webHidden/>
              </w:rPr>
              <w:fldChar w:fldCharType="begin"/>
            </w:r>
            <w:r>
              <w:rPr>
                <w:webHidden/>
              </w:rPr>
              <w:instrText xml:space="preserve"> PAGEREF _Toc220486794 \h </w:instrText>
            </w:r>
            <w:r>
              <w:rPr>
                <w:webHidden/>
              </w:rPr>
            </w:r>
            <w:r>
              <w:rPr>
                <w:webHidden/>
              </w:rPr>
              <w:fldChar w:fldCharType="separate"/>
            </w:r>
            <w:r w:rsidR="00B320D1">
              <w:rPr>
                <w:webHidden/>
              </w:rPr>
              <w:t>6</w:t>
            </w:r>
            <w:r>
              <w:rPr>
                <w:webHidden/>
              </w:rPr>
              <w:fldChar w:fldCharType="end"/>
            </w:r>
          </w:hyperlink>
        </w:p>
        <w:p w14:paraId="1C7B507D" w14:textId="3059FAED" w:rsidR="00C4033C" w:rsidRDefault="00C4033C">
          <w:pPr>
            <w:pStyle w:val="TOC1"/>
            <w:rPr>
              <w:rFonts w:eastAsiaTheme="minorEastAsia"/>
              <w:kern w:val="2"/>
              <w:sz w:val="24"/>
              <w:szCs w:val="24"/>
              <w:lang w:val="es-CR" w:eastAsia="es-CR"/>
            </w:rPr>
          </w:pPr>
          <w:hyperlink w:anchor="_Toc220486795" w:history="1">
            <w:r w:rsidRPr="007E75DA">
              <w:rPr>
                <w:rStyle w:val="Hyperlink"/>
              </w:rPr>
              <w:t>Scope of the Review</w:t>
            </w:r>
            <w:r>
              <w:rPr>
                <w:webHidden/>
              </w:rPr>
              <w:tab/>
            </w:r>
            <w:r>
              <w:rPr>
                <w:webHidden/>
              </w:rPr>
              <w:fldChar w:fldCharType="begin"/>
            </w:r>
            <w:r>
              <w:rPr>
                <w:webHidden/>
              </w:rPr>
              <w:instrText xml:space="preserve"> PAGEREF _Toc220486795 \h </w:instrText>
            </w:r>
            <w:r>
              <w:rPr>
                <w:webHidden/>
              </w:rPr>
            </w:r>
            <w:r>
              <w:rPr>
                <w:webHidden/>
              </w:rPr>
              <w:fldChar w:fldCharType="separate"/>
            </w:r>
            <w:r w:rsidR="00B320D1">
              <w:rPr>
                <w:webHidden/>
              </w:rPr>
              <w:t>7</w:t>
            </w:r>
            <w:r>
              <w:rPr>
                <w:webHidden/>
              </w:rPr>
              <w:fldChar w:fldCharType="end"/>
            </w:r>
          </w:hyperlink>
        </w:p>
        <w:p w14:paraId="41CB7DFD" w14:textId="0FDCA8FF" w:rsidR="00C4033C" w:rsidRDefault="00C4033C">
          <w:pPr>
            <w:pStyle w:val="TOC1"/>
            <w:rPr>
              <w:rFonts w:eastAsiaTheme="minorEastAsia"/>
              <w:kern w:val="2"/>
              <w:sz w:val="24"/>
              <w:szCs w:val="24"/>
              <w:lang w:val="es-CR" w:eastAsia="es-CR"/>
            </w:rPr>
          </w:pPr>
          <w:hyperlink w:anchor="_Toc220486796" w:history="1">
            <w:r w:rsidRPr="007E75DA">
              <w:rPr>
                <w:rStyle w:val="Hyperlink"/>
              </w:rPr>
              <w:t>Key Objectives</w:t>
            </w:r>
            <w:r>
              <w:rPr>
                <w:webHidden/>
              </w:rPr>
              <w:tab/>
            </w:r>
            <w:r>
              <w:rPr>
                <w:webHidden/>
              </w:rPr>
              <w:fldChar w:fldCharType="begin"/>
            </w:r>
            <w:r>
              <w:rPr>
                <w:webHidden/>
              </w:rPr>
              <w:instrText xml:space="preserve"> PAGEREF _Toc220486796 \h </w:instrText>
            </w:r>
            <w:r>
              <w:rPr>
                <w:webHidden/>
              </w:rPr>
            </w:r>
            <w:r>
              <w:rPr>
                <w:webHidden/>
              </w:rPr>
              <w:fldChar w:fldCharType="separate"/>
            </w:r>
            <w:r w:rsidR="00B320D1">
              <w:rPr>
                <w:webHidden/>
              </w:rPr>
              <w:t>7</w:t>
            </w:r>
            <w:r>
              <w:rPr>
                <w:webHidden/>
              </w:rPr>
              <w:fldChar w:fldCharType="end"/>
            </w:r>
          </w:hyperlink>
        </w:p>
        <w:p w14:paraId="36AD1DB1" w14:textId="42545486" w:rsidR="00C4033C" w:rsidRDefault="00C4033C">
          <w:pPr>
            <w:pStyle w:val="TOC1"/>
            <w:rPr>
              <w:rFonts w:eastAsiaTheme="minorEastAsia"/>
              <w:kern w:val="2"/>
              <w:sz w:val="24"/>
              <w:szCs w:val="24"/>
              <w:lang w:val="es-CR" w:eastAsia="es-CR"/>
            </w:rPr>
          </w:pPr>
          <w:hyperlink w:anchor="_Toc220486797" w:history="1">
            <w:r w:rsidRPr="007E75DA">
              <w:rPr>
                <w:rStyle w:val="Hyperlink"/>
              </w:rPr>
              <w:t>Current Fairtrade Coffee Prices</w:t>
            </w:r>
            <w:r>
              <w:rPr>
                <w:webHidden/>
              </w:rPr>
              <w:tab/>
            </w:r>
            <w:r>
              <w:rPr>
                <w:webHidden/>
              </w:rPr>
              <w:fldChar w:fldCharType="begin"/>
            </w:r>
            <w:r>
              <w:rPr>
                <w:webHidden/>
              </w:rPr>
              <w:instrText xml:space="preserve"> PAGEREF _Toc220486797 \h </w:instrText>
            </w:r>
            <w:r>
              <w:rPr>
                <w:webHidden/>
              </w:rPr>
            </w:r>
            <w:r>
              <w:rPr>
                <w:webHidden/>
              </w:rPr>
              <w:fldChar w:fldCharType="separate"/>
            </w:r>
            <w:r w:rsidR="00B320D1">
              <w:rPr>
                <w:webHidden/>
              </w:rPr>
              <w:t>7</w:t>
            </w:r>
            <w:r>
              <w:rPr>
                <w:webHidden/>
              </w:rPr>
              <w:fldChar w:fldCharType="end"/>
            </w:r>
          </w:hyperlink>
        </w:p>
        <w:p w14:paraId="2A58CD6B" w14:textId="59BF5FD8" w:rsidR="00C4033C" w:rsidRDefault="00C4033C">
          <w:pPr>
            <w:pStyle w:val="TOC1"/>
            <w:rPr>
              <w:rFonts w:eastAsiaTheme="minorEastAsia"/>
              <w:kern w:val="2"/>
              <w:sz w:val="24"/>
              <w:szCs w:val="24"/>
              <w:lang w:val="es-CR" w:eastAsia="es-CR"/>
            </w:rPr>
          </w:pPr>
          <w:hyperlink w:anchor="_Toc220486798" w:history="1">
            <w:r w:rsidRPr="007E75DA">
              <w:rPr>
                <w:rStyle w:val="Hyperlink"/>
              </w:rPr>
              <w:t>Coffee Cost of Production 2023-2024</w:t>
            </w:r>
            <w:r>
              <w:rPr>
                <w:webHidden/>
              </w:rPr>
              <w:tab/>
            </w:r>
            <w:r>
              <w:rPr>
                <w:webHidden/>
              </w:rPr>
              <w:fldChar w:fldCharType="begin"/>
            </w:r>
            <w:r>
              <w:rPr>
                <w:webHidden/>
              </w:rPr>
              <w:instrText xml:space="preserve"> PAGEREF _Toc220486798 \h </w:instrText>
            </w:r>
            <w:r>
              <w:rPr>
                <w:webHidden/>
              </w:rPr>
            </w:r>
            <w:r>
              <w:rPr>
                <w:webHidden/>
              </w:rPr>
              <w:fldChar w:fldCharType="separate"/>
            </w:r>
            <w:r w:rsidR="00B320D1">
              <w:rPr>
                <w:webHidden/>
              </w:rPr>
              <w:t>8</w:t>
            </w:r>
            <w:r>
              <w:rPr>
                <w:webHidden/>
              </w:rPr>
              <w:fldChar w:fldCharType="end"/>
            </w:r>
          </w:hyperlink>
        </w:p>
        <w:p w14:paraId="2BCD4B9A" w14:textId="530C6DEE" w:rsidR="00C4033C" w:rsidRDefault="00C4033C">
          <w:pPr>
            <w:pStyle w:val="TOC1"/>
            <w:rPr>
              <w:rFonts w:eastAsiaTheme="minorEastAsia"/>
              <w:kern w:val="2"/>
              <w:sz w:val="24"/>
              <w:szCs w:val="24"/>
              <w:lang w:val="es-CR" w:eastAsia="es-CR"/>
            </w:rPr>
          </w:pPr>
          <w:hyperlink w:anchor="_Toc220486799" w:history="1">
            <w:r w:rsidRPr="007E75DA">
              <w:rPr>
                <w:rStyle w:val="Hyperlink"/>
              </w:rPr>
              <w:t>Methodology</w:t>
            </w:r>
            <w:r>
              <w:rPr>
                <w:webHidden/>
              </w:rPr>
              <w:tab/>
            </w:r>
            <w:r>
              <w:rPr>
                <w:webHidden/>
              </w:rPr>
              <w:fldChar w:fldCharType="begin"/>
            </w:r>
            <w:r>
              <w:rPr>
                <w:webHidden/>
              </w:rPr>
              <w:instrText xml:space="preserve"> PAGEREF _Toc220486799 \h </w:instrText>
            </w:r>
            <w:r>
              <w:rPr>
                <w:webHidden/>
              </w:rPr>
            </w:r>
            <w:r>
              <w:rPr>
                <w:webHidden/>
              </w:rPr>
              <w:fldChar w:fldCharType="separate"/>
            </w:r>
            <w:r w:rsidR="00B320D1">
              <w:rPr>
                <w:webHidden/>
              </w:rPr>
              <w:t>9</w:t>
            </w:r>
            <w:r>
              <w:rPr>
                <w:webHidden/>
              </w:rPr>
              <w:fldChar w:fldCharType="end"/>
            </w:r>
          </w:hyperlink>
        </w:p>
        <w:p w14:paraId="7DDA2297" w14:textId="64627AF1" w:rsidR="00C4033C" w:rsidRDefault="00C4033C">
          <w:pPr>
            <w:pStyle w:val="TOC1"/>
            <w:rPr>
              <w:rFonts w:eastAsiaTheme="minorEastAsia"/>
              <w:kern w:val="2"/>
              <w:sz w:val="24"/>
              <w:szCs w:val="24"/>
              <w:lang w:val="es-CR" w:eastAsia="es-CR"/>
            </w:rPr>
          </w:pPr>
          <w:r w:rsidRPr="00B457A6">
            <w:rPr>
              <w:rStyle w:val="Hyperlink"/>
              <w:b/>
              <w:bCs/>
              <w:color w:val="000000" w:themeColor="text1"/>
              <w:u w:val="none"/>
            </w:rPr>
            <w:t>Part 2 Consultation</w:t>
          </w:r>
          <w:hyperlink w:anchor="_Toc220486800" w:history="1">
            <w:r>
              <w:rPr>
                <w:webHidden/>
              </w:rPr>
              <w:tab/>
            </w:r>
            <w:r>
              <w:rPr>
                <w:webHidden/>
              </w:rPr>
              <w:fldChar w:fldCharType="begin"/>
            </w:r>
            <w:r>
              <w:rPr>
                <w:webHidden/>
              </w:rPr>
              <w:instrText xml:space="preserve"> PAGEREF _Toc220486800 \h </w:instrText>
            </w:r>
            <w:r>
              <w:rPr>
                <w:webHidden/>
              </w:rPr>
            </w:r>
            <w:r>
              <w:rPr>
                <w:webHidden/>
              </w:rPr>
              <w:fldChar w:fldCharType="separate"/>
            </w:r>
            <w:r w:rsidR="00B320D1">
              <w:rPr>
                <w:webHidden/>
              </w:rPr>
              <w:t>10</w:t>
            </w:r>
            <w:r>
              <w:rPr>
                <w:webHidden/>
              </w:rPr>
              <w:fldChar w:fldCharType="end"/>
            </w:r>
          </w:hyperlink>
        </w:p>
        <w:p w14:paraId="346DFE48" w14:textId="514E7550" w:rsidR="00C4033C" w:rsidRDefault="00C4033C">
          <w:pPr>
            <w:pStyle w:val="TOC1"/>
            <w:rPr>
              <w:rFonts w:eastAsiaTheme="minorEastAsia"/>
              <w:kern w:val="2"/>
              <w:sz w:val="24"/>
              <w:szCs w:val="24"/>
              <w:lang w:val="es-CR" w:eastAsia="es-CR"/>
            </w:rPr>
          </w:pPr>
          <w:hyperlink w:anchor="_Toc220486801" w:history="1">
            <w:r w:rsidRPr="007E75DA">
              <w:rPr>
                <w:rStyle w:val="Hyperlink"/>
              </w:rPr>
              <w:t>1. Information about your organisation</w:t>
            </w:r>
            <w:r>
              <w:rPr>
                <w:webHidden/>
              </w:rPr>
              <w:tab/>
            </w:r>
            <w:r>
              <w:rPr>
                <w:webHidden/>
              </w:rPr>
              <w:fldChar w:fldCharType="begin"/>
            </w:r>
            <w:r>
              <w:rPr>
                <w:webHidden/>
              </w:rPr>
              <w:instrText xml:space="preserve"> PAGEREF _Toc220486801 \h </w:instrText>
            </w:r>
            <w:r>
              <w:rPr>
                <w:webHidden/>
              </w:rPr>
            </w:r>
            <w:r>
              <w:rPr>
                <w:webHidden/>
              </w:rPr>
              <w:fldChar w:fldCharType="separate"/>
            </w:r>
            <w:r w:rsidR="00B320D1">
              <w:rPr>
                <w:webHidden/>
              </w:rPr>
              <w:t>11</w:t>
            </w:r>
            <w:r>
              <w:rPr>
                <w:webHidden/>
              </w:rPr>
              <w:fldChar w:fldCharType="end"/>
            </w:r>
          </w:hyperlink>
        </w:p>
        <w:p w14:paraId="7AC0DAB5" w14:textId="2F813B46" w:rsidR="00C4033C" w:rsidRDefault="00C4033C">
          <w:pPr>
            <w:pStyle w:val="TOC1"/>
            <w:rPr>
              <w:rFonts w:eastAsiaTheme="minorEastAsia"/>
              <w:kern w:val="2"/>
              <w:sz w:val="24"/>
              <w:szCs w:val="24"/>
              <w:lang w:val="es-CR" w:eastAsia="es-CR"/>
            </w:rPr>
          </w:pPr>
          <w:hyperlink w:anchor="_Toc220486802" w:history="1">
            <w:r w:rsidRPr="007E75DA">
              <w:rPr>
                <w:rStyle w:val="Hyperlink"/>
              </w:rPr>
              <w:t>2.Consultation for Fairtrade Minimum Price</w:t>
            </w:r>
            <w:r>
              <w:rPr>
                <w:webHidden/>
              </w:rPr>
              <w:tab/>
            </w:r>
            <w:r>
              <w:rPr>
                <w:webHidden/>
              </w:rPr>
              <w:fldChar w:fldCharType="begin"/>
            </w:r>
            <w:r>
              <w:rPr>
                <w:webHidden/>
              </w:rPr>
              <w:instrText xml:space="preserve"> PAGEREF _Toc220486802 \h </w:instrText>
            </w:r>
            <w:r>
              <w:rPr>
                <w:webHidden/>
              </w:rPr>
            </w:r>
            <w:r>
              <w:rPr>
                <w:webHidden/>
              </w:rPr>
              <w:fldChar w:fldCharType="separate"/>
            </w:r>
            <w:r w:rsidR="00B320D1">
              <w:rPr>
                <w:webHidden/>
              </w:rPr>
              <w:t>14</w:t>
            </w:r>
            <w:r>
              <w:rPr>
                <w:webHidden/>
              </w:rPr>
              <w:fldChar w:fldCharType="end"/>
            </w:r>
          </w:hyperlink>
        </w:p>
        <w:p w14:paraId="539347B1" w14:textId="229F00F5" w:rsidR="00C4033C" w:rsidRDefault="00C4033C">
          <w:pPr>
            <w:pStyle w:val="TOC1"/>
            <w:rPr>
              <w:rFonts w:eastAsiaTheme="minorEastAsia"/>
              <w:kern w:val="2"/>
              <w:sz w:val="24"/>
              <w:szCs w:val="24"/>
              <w:lang w:val="es-CR" w:eastAsia="es-CR"/>
            </w:rPr>
          </w:pPr>
          <w:hyperlink w:anchor="_Toc220486803" w:history="1">
            <w:r w:rsidRPr="007E75DA">
              <w:rPr>
                <w:rStyle w:val="Hyperlink"/>
              </w:rPr>
              <w:t>2.1 Arabica Conventional</w:t>
            </w:r>
            <w:r>
              <w:rPr>
                <w:webHidden/>
              </w:rPr>
              <w:tab/>
            </w:r>
            <w:r>
              <w:rPr>
                <w:webHidden/>
              </w:rPr>
              <w:fldChar w:fldCharType="begin"/>
            </w:r>
            <w:r>
              <w:rPr>
                <w:webHidden/>
              </w:rPr>
              <w:instrText xml:space="preserve"> PAGEREF _Toc220486803 \h </w:instrText>
            </w:r>
            <w:r>
              <w:rPr>
                <w:webHidden/>
              </w:rPr>
            </w:r>
            <w:r>
              <w:rPr>
                <w:webHidden/>
              </w:rPr>
              <w:fldChar w:fldCharType="separate"/>
            </w:r>
            <w:r w:rsidR="00B320D1">
              <w:rPr>
                <w:webHidden/>
              </w:rPr>
              <w:t>15</w:t>
            </w:r>
            <w:r>
              <w:rPr>
                <w:webHidden/>
              </w:rPr>
              <w:fldChar w:fldCharType="end"/>
            </w:r>
          </w:hyperlink>
        </w:p>
        <w:p w14:paraId="5432278B" w14:textId="666042ED" w:rsidR="00C4033C" w:rsidRDefault="00C4033C">
          <w:pPr>
            <w:pStyle w:val="TOC1"/>
            <w:rPr>
              <w:rFonts w:eastAsiaTheme="minorEastAsia"/>
              <w:kern w:val="2"/>
              <w:sz w:val="24"/>
              <w:szCs w:val="24"/>
              <w:lang w:val="es-CR" w:eastAsia="es-CR"/>
            </w:rPr>
          </w:pPr>
          <w:hyperlink w:anchor="_Toc220486804" w:history="1">
            <w:r w:rsidRPr="007E75DA">
              <w:rPr>
                <w:rStyle w:val="Hyperlink"/>
              </w:rPr>
              <w:t>2.2 Robusta Conventional</w:t>
            </w:r>
            <w:r>
              <w:rPr>
                <w:webHidden/>
              </w:rPr>
              <w:tab/>
            </w:r>
            <w:r>
              <w:rPr>
                <w:webHidden/>
              </w:rPr>
              <w:fldChar w:fldCharType="begin"/>
            </w:r>
            <w:r>
              <w:rPr>
                <w:webHidden/>
              </w:rPr>
              <w:instrText xml:space="preserve"> PAGEREF _Toc220486804 \h </w:instrText>
            </w:r>
            <w:r>
              <w:rPr>
                <w:webHidden/>
              </w:rPr>
            </w:r>
            <w:r>
              <w:rPr>
                <w:webHidden/>
              </w:rPr>
              <w:fldChar w:fldCharType="separate"/>
            </w:r>
            <w:r w:rsidR="00B320D1">
              <w:rPr>
                <w:webHidden/>
              </w:rPr>
              <w:t>18</w:t>
            </w:r>
            <w:r>
              <w:rPr>
                <w:webHidden/>
              </w:rPr>
              <w:fldChar w:fldCharType="end"/>
            </w:r>
          </w:hyperlink>
        </w:p>
        <w:p w14:paraId="2323DBF6" w14:textId="5EF48946" w:rsidR="00C4033C" w:rsidRDefault="00C4033C">
          <w:pPr>
            <w:pStyle w:val="TOC1"/>
            <w:rPr>
              <w:rFonts w:eastAsiaTheme="minorEastAsia"/>
              <w:kern w:val="2"/>
              <w:sz w:val="24"/>
              <w:szCs w:val="24"/>
              <w:lang w:val="es-CR" w:eastAsia="es-CR"/>
            </w:rPr>
          </w:pPr>
          <w:hyperlink w:anchor="_Toc220486805" w:history="1">
            <w:r w:rsidRPr="007E75DA">
              <w:rPr>
                <w:rStyle w:val="Hyperlink"/>
              </w:rPr>
              <w:t>3.Consultation for Organic Differential</w:t>
            </w:r>
            <w:r>
              <w:rPr>
                <w:webHidden/>
              </w:rPr>
              <w:tab/>
            </w:r>
            <w:r>
              <w:rPr>
                <w:webHidden/>
              </w:rPr>
              <w:fldChar w:fldCharType="begin"/>
            </w:r>
            <w:r>
              <w:rPr>
                <w:webHidden/>
              </w:rPr>
              <w:instrText xml:space="preserve"> PAGEREF _Toc220486805 \h </w:instrText>
            </w:r>
            <w:r>
              <w:rPr>
                <w:webHidden/>
              </w:rPr>
            </w:r>
            <w:r>
              <w:rPr>
                <w:webHidden/>
              </w:rPr>
              <w:fldChar w:fldCharType="separate"/>
            </w:r>
            <w:r w:rsidR="00B320D1">
              <w:rPr>
                <w:webHidden/>
              </w:rPr>
              <w:t>21</w:t>
            </w:r>
            <w:r>
              <w:rPr>
                <w:webHidden/>
              </w:rPr>
              <w:fldChar w:fldCharType="end"/>
            </w:r>
          </w:hyperlink>
        </w:p>
        <w:p w14:paraId="31BA2564" w14:textId="39805F24" w:rsidR="00C4033C" w:rsidRDefault="00C4033C">
          <w:pPr>
            <w:pStyle w:val="TOC1"/>
            <w:rPr>
              <w:rFonts w:eastAsiaTheme="minorEastAsia"/>
              <w:kern w:val="2"/>
              <w:sz w:val="24"/>
              <w:szCs w:val="24"/>
              <w:lang w:val="es-CR" w:eastAsia="es-CR"/>
            </w:rPr>
          </w:pPr>
          <w:hyperlink w:anchor="_Toc220486806" w:history="1">
            <w:r w:rsidRPr="007E75DA">
              <w:rPr>
                <w:rStyle w:val="Hyperlink"/>
              </w:rPr>
              <w:t>4. Consultation for Fairtrade Premium</w:t>
            </w:r>
            <w:r>
              <w:rPr>
                <w:webHidden/>
              </w:rPr>
              <w:tab/>
            </w:r>
            <w:r>
              <w:rPr>
                <w:webHidden/>
              </w:rPr>
              <w:fldChar w:fldCharType="begin"/>
            </w:r>
            <w:r>
              <w:rPr>
                <w:webHidden/>
              </w:rPr>
              <w:instrText xml:space="preserve"> PAGEREF _Toc220486806 \h </w:instrText>
            </w:r>
            <w:r>
              <w:rPr>
                <w:webHidden/>
              </w:rPr>
            </w:r>
            <w:r>
              <w:rPr>
                <w:webHidden/>
              </w:rPr>
              <w:fldChar w:fldCharType="separate"/>
            </w:r>
            <w:r w:rsidR="00B320D1">
              <w:rPr>
                <w:webHidden/>
              </w:rPr>
              <w:t>23</w:t>
            </w:r>
            <w:r>
              <w:rPr>
                <w:webHidden/>
              </w:rPr>
              <w:fldChar w:fldCharType="end"/>
            </w:r>
          </w:hyperlink>
        </w:p>
        <w:p w14:paraId="4D392992" w14:textId="733A02CF" w:rsidR="00C4033C" w:rsidRDefault="00C4033C">
          <w:pPr>
            <w:pStyle w:val="TOC1"/>
            <w:rPr>
              <w:rFonts w:eastAsiaTheme="minorEastAsia"/>
              <w:kern w:val="2"/>
              <w:sz w:val="24"/>
              <w:szCs w:val="24"/>
              <w:lang w:val="es-CR" w:eastAsia="es-CR"/>
            </w:rPr>
          </w:pPr>
          <w:hyperlink w:anchor="_Toc220486807" w:history="1">
            <w:r w:rsidRPr="007E75DA">
              <w:rPr>
                <w:rStyle w:val="Hyperlink"/>
              </w:rPr>
              <w:t>5.Consultation for Validity Date</w:t>
            </w:r>
            <w:r>
              <w:rPr>
                <w:webHidden/>
              </w:rPr>
              <w:tab/>
            </w:r>
            <w:r>
              <w:rPr>
                <w:webHidden/>
              </w:rPr>
              <w:fldChar w:fldCharType="begin"/>
            </w:r>
            <w:r>
              <w:rPr>
                <w:webHidden/>
              </w:rPr>
              <w:instrText xml:space="preserve"> PAGEREF _Toc220486807 \h </w:instrText>
            </w:r>
            <w:r>
              <w:rPr>
                <w:webHidden/>
              </w:rPr>
            </w:r>
            <w:r>
              <w:rPr>
                <w:webHidden/>
              </w:rPr>
              <w:fldChar w:fldCharType="separate"/>
            </w:r>
            <w:r w:rsidR="00B320D1">
              <w:rPr>
                <w:webHidden/>
              </w:rPr>
              <w:t>25</w:t>
            </w:r>
            <w:r>
              <w:rPr>
                <w:webHidden/>
              </w:rPr>
              <w:fldChar w:fldCharType="end"/>
            </w:r>
          </w:hyperlink>
        </w:p>
        <w:p w14:paraId="24FCA161" w14:textId="48DB7269" w:rsidR="00C4033C" w:rsidRDefault="00C4033C">
          <w:pPr>
            <w:pStyle w:val="TOC1"/>
            <w:rPr>
              <w:rFonts w:eastAsiaTheme="minorEastAsia"/>
              <w:kern w:val="2"/>
              <w:sz w:val="24"/>
              <w:szCs w:val="24"/>
              <w:lang w:val="es-CR" w:eastAsia="es-CR"/>
            </w:rPr>
          </w:pPr>
          <w:hyperlink w:anchor="_Toc220486808" w:history="1">
            <w:r w:rsidRPr="007E75DA">
              <w:rPr>
                <w:rStyle w:val="Hyperlink"/>
              </w:rPr>
              <w:t>6. Additional feedback</w:t>
            </w:r>
            <w:r>
              <w:rPr>
                <w:webHidden/>
              </w:rPr>
              <w:tab/>
            </w:r>
            <w:r>
              <w:rPr>
                <w:webHidden/>
              </w:rPr>
              <w:fldChar w:fldCharType="begin"/>
            </w:r>
            <w:r>
              <w:rPr>
                <w:webHidden/>
              </w:rPr>
              <w:instrText xml:space="preserve"> PAGEREF _Toc220486808 \h </w:instrText>
            </w:r>
            <w:r>
              <w:rPr>
                <w:webHidden/>
              </w:rPr>
            </w:r>
            <w:r>
              <w:rPr>
                <w:webHidden/>
              </w:rPr>
              <w:fldChar w:fldCharType="separate"/>
            </w:r>
            <w:r w:rsidR="00B320D1">
              <w:rPr>
                <w:webHidden/>
              </w:rPr>
              <w:t>26</w:t>
            </w:r>
            <w:r>
              <w:rPr>
                <w:webHidden/>
              </w:rPr>
              <w:fldChar w:fldCharType="end"/>
            </w:r>
          </w:hyperlink>
        </w:p>
        <w:p w14:paraId="36D88FA8" w14:textId="77777777" w:rsidR="009A3CD8" w:rsidRDefault="009A3CD8" w:rsidP="009A3CD8">
          <w:pPr>
            <w:rPr>
              <w:b/>
              <w:bCs/>
              <w:color w:val="000000"/>
              <w14:textFill>
                <w14:solidFill>
                  <w14:srgbClr w14:val="000000">
                    <w14:lumMod w14:val="60000"/>
                    <w14:lumOff w14:val="40000"/>
                  </w14:srgbClr>
                </w14:solidFill>
              </w14:textFill>
            </w:rPr>
          </w:pPr>
          <w:r w:rsidRPr="000F31C2">
            <w:rPr>
              <w:rFonts w:ascii="Calibri" w:hAnsi="Calibri" w:cs="Calibri"/>
              <w:b/>
              <w:bCs/>
            </w:rPr>
            <w:fldChar w:fldCharType="end"/>
          </w:r>
        </w:p>
      </w:sdtContent>
    </w:sdt>
    <w:p w14:paraId="259BE107" w14:textId="77777777" w:rsidR="00B82DC9" w:rsidRPr="000F31C2" w:rsidRDefault="00B82DC9" w:rsidP="00B82DC9"/>
    <w:p w14:paraId="3BCADBC3" w14:textId="77777777" w:rsidR="003605E9" w:rsidRPr="000F31C2" w:rsidRDefault="003605E9">
      <w:pPr>
        <w:rPr>
          <w:rFonts w:asciiTheme="majorHAnsi" w:eastAsiaTheme="majorEastAsia" w:hAnsiTheme="majorHAnsi" w:cstheme="majorBidi"/>
          <w:b/>
          <w:color w:val="45B0E1" w:themeColor="accent1" w:themeTint="99"/>
          <w:sz w:val="32"/>
          <w:szCs w:val="44"/>
        </w:rPr>
      </w:pPr>
      <w:r w:rsidRPr="0064601D">
        <w:br w:type="page"/>
      </w:r>
    </w:p>
    <w:p w14:paraId="38AD3EFA" w14:textId="77777777" w:rsidR="000722DA" w:rsidRPr="002F3222" w:rsidRDefault="0071285D" w:rsidP="0071285D">
      <w:pPr>
        <w:pStyle w:val="Heading1"/>
      </w:pPr>
      <w:bookmarkStart w:id="0" w:name="_Toc220486789"/>
      <w:r w:rsidRPr="002F3222">
        <w:t>Glossary</w:t>
      </w:r>
      <w:bookmarkEnd w:id="0"/>
    </w:p>
    <w:p w14:paraId="6955DCBA" w14:textId="77777777" w:rsidR="000722DA" w:rsidRPr="002F3222" w:rsidRDefault="000722DA" w:rsidP="000722DA">
      <w:pPr>
        <w:spacing w:line="276" w:lineRule="auto"/>
        <w:rPr>
          <w:rFonts w:ascii="Calibri" w:hAnsi="Calibri" w:cs="Calibri"/>
          <w:sz w:val="24"/>
          <w:szCs w:val="24"/>
          <w:lang w:val="en-GB"/>
        </w:rPr>
      </w:pPr>
    </w:p>
    <w:tbl>
      <w:tblPr>
        <w:tblStyle w:val="TableGrid"/>
        <w:tblW w:w="7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0"/>
        <w:gridCol w:w="6360"/>
      </w:tblGrid>
      <w:tr w:rsidR="000722DA" w:rsidRPr="002F3222" w14:paraId="20AEA70B" w14:textId="77777777" w:rsidTr="00B14324">
        <w:trPr>
          <w:trHeight w:val="300"/>
        </w:trPr>
        <w:tc>
          <w:tcPr>
            <w:tcW w:w="1410" w:type="dxa"/>
          </w:tcPr>
          <w:p w14:paraId="3EF1F62D" w14:textId="245D865B" w:rsidR="00381BCB" w:rsidRPr="002F3222" w:rsidRDefault="00381BCB" w:rsidP="00004D2B">
            <w:pPr>
              <w:tabs>
                <w:tab w:val="left" w:pos="709"/>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CLAC</w:t>
            </w:r>
          </w:p>
          <w:p w14:paraId="1E01B898" w14:textId="1CF35AE0" w:rsidR="000722DA" w:rsidRPr="002F3222" w:rsidRDefault="002B08E0" w:rsidP="00004D2B">
            <w:pPr>
              <w:tabs>
                <w:tab w:val="left" w:pos="709"/>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COSP</w:t>
            </w:r>
          </w:p>
          <w:p w14:paraId="43135DB6" w14:textId="64DECF78" w:rsidR="000722DA" w:rsidRPr="002F3222" w:rsidRDefault="000722DA" w:rsidP="00004D2B">
            <w:pPr>
              <w:tabs>
                <w:tab w:val="left" w:pos="709"/>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F</w:t>
            </w:r>
            <w:r w:rsidR="002B08E0" w:rsidRPr="002F3222">
              <w:rPr>
                <w:rFonts w:ascii="Calibri" w:hAnsi="Calibri" w:cs="Calibri"/>
                <w:sz w:val="24"/>
                <w:szCs w:val="24"/>
                <w:lang w:val="en-GB"/>
              </w:rPr>
              <w:t>AO</w:t>
            </w:r>
          </w:p>
          <w:p w14:paraId="644D6B21" w14:textId="123E185D" w:rsidR="00381BCB" w:rsidRPr="002F3222" w:rsidRDefault="00381BCB" w:rsidP="00004D2B">
            <w:pPr>
              <w:tabs>
                <w:tab w:val="left" w:pos="709"/>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FTA</w:t>
            </w:r>
          </w:p>
          <w:p w14:paraId="58FED553" w14:textId="04E87141" w:rsidR="000722DA" w:rsidRPr="002F3222" w:rsidRDefault="002B08E0" w:rsidP="00004D2B">
            <w:pPr>
              <w:tabs>
                <w:tab w:val="left" w:pos="709"/>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FMP</w:t>
            </w:r>
          </w:p>
        </w:tc>
        <w:tc>
          <w:tcPr>
            <w:tcW w:w="6360" w:type="dxa"/>
          </w:tcPr>
          <w:p w14:paraId="7641D5CC" w14:textId="7790482E" w:rsidR="00381BCB" w:rsidRPr="002F3222" w:rsidRDefault="00381BCB" w:rsidP="00004D2B">
            <w:pPr>
              <w:tabs>
                <w:tab w:val="left" w:pos="709"/>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Network of Latin American and Caribbean Producers</w:t>
            </w:r>
          </w:p>
          <w:p w14:paraId="434AB28F" w14:textId="7B9DF80C" w:rsidR="000722DA" w:rsidRPr="002F3222" w:rsidRDefault="002B08E0" w:rsidP="00004D2B">
            <w:pPr>
              <w:tabs>
                <w:tab w:val="left" w:pos="709"/>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Cost of Sustainable Production</w:t>
            </w:r>
          </w:p>
          <w:p w14:paraId="23B0F6E3" w14:textId="2CDB34E9" w:rsidR="000722DA" w:rsidRPr="002F3222" w:rsidRDefault="002B08E0" w:rsidP="00004D2B">
            <w:pPr>
              <w:tabs>
                <w:tab w:val="left" w:pos="709"/>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 xml:space="preserve">Food and Agriculture </w:t>
            </w:r>
            <w:r w:rsidR="00281D2B" w:rsidRPr="002F3222">
              <w:rPr>
                <w:rFonts w:ascii="Calibri" w:hAnsi="Calibri" w:cs="Calibri"/>
                <w:sz w:val="24"/>
                <w:szCs w:val="24"/>
                <w:lang w:val="en-GB"/>
              </w:rPr>
              <w:t>Organisation</w:t>
            </w:r>
          </w:p>
          <w:p w14:paraId="29317ABD" w14:textId="56CDE0B6" w:rsidR="00381BCB" w:rsidRPr="002F3222" w:rsidRDefault="00381BCB" w:rsidP="00004D2B">
            <w:pPr>
              <w:tabs>
                <w:tab w:val="left" w:pos="709"/>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Network of Fairtrade Africa Producers</w:t>
            </w:r>
          </w:p>
          <w:p w14:paraId="56FC1B42" w14:textId="1D0D7AEC" w:rsidR="000722DA" w:rsidRPr="002F3222" w:rsidRDefault="000722DA" w:rsidP="00004D2B">
            <w:pPr>
              <w:tabs>
                <w:tab w:val="left" w:pos="709"/>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 xml:space="preserve">Fairtrade </w:t>
            </w:r>
            <w:r w:rsidR="002B08E0" w:rsidRPr="002F3222">
              <w:rPr>
                <w:rFonts w:ascii="Calibri" w:hAnsi="Calibri" w:cs="Calibri"/>
                <w:sz w:val="24"/>
                <w:szCs w:val="24"/>
                <w:lang w:val="en-GB"/>
              </w:rPr>
              <w:t>Minimum Price</w:t>
            </w:r>
          </w:p>
        </w:tc>
      </w:tr>
      <w:tr w:rsidR="000722DA" w:rsidRPr="002F3222" w14:paraId="3631EAA7" w14:textId="77777777" w:rsidTr="00B14324">
        <w:trPr>
          <w:trHeight w:val="300"/>
        </w:trPr>
        <w:tc>
          <w:tcPr>
            <w:tcW w:w="1410" w:type="dxa"/>
          </w:tcPr>
          <w:p w14:paraId="674B1255" w14:textId="718BADC7" w:rsidR="000722DA" w:rsidRPr="002F3222" w:rsidRDefault="002B08E0" w:rsidP="00004D2B">
            <w:pPr>
              <w:tabs>
                <w:tab w:val="left" w:pos="709"/>
                <w:tab w:val="left" w:pos="851"/>
              </w:tabs>
              <w:spacing w:line="276" w:lineRule="auto"/>
              <w:ind w:left="709" w:hanging="709"/>
              <w:rPr>
                <w:rFonts w:ascii="Calibri" w:hAnsi="Calibri" w:cs="Calibri"/>
                <w:sz w:val="24"/>
                <w:szCs w:val="24"/>
                <w:lang w:val="en-GB"/>
              </w:rPr>
            </w:pPr>
            <w:r w:rsidRPr="002F3222">
              <w:rPr>
                <w:rFonts w:ascii="Calibri" w:hAnsi="Calibri" w:cs="Calibri"/>
                <w:sz w:val="24"/>
                <w:szCs w:val="24"/>
                <w:lang w:val="en-GB"/>
              </w:rPr>
              <w:t>FOB</w:t>
            </w:r>
          </w:p>
        </w:tc>
        <w:tc>
          <w:tcPr>
            <w:tcW w:w="6360" w:type="dxa"/>
          </w:tcPr>
          <w:p w14:paraId="460B2FB4" w14:textId="72740261" w:rsidR="000722DA" w:rsidRPr="002F3222" w:rsidRDefault="002B08E0" w:rsidP="00004D2B">
            <w:pPr>
              <w:spacing w:line="276" w:lineRule="auto"/>
              <w:ind w:left="709" w:hanging="709"/>
              <w:rPr>
                <w:rFonts w:ascii="Calibri" w:hAnsi="Calibri" w:cs="Calibri"/>
                <w:sz w:val="24"/>
                <w:szCs w:val="24"/>
                <w:lang w:val="en-GB"/>
              </w:rPr>
            </w:pPr>
            <w:r w:rsidRPr="002F3222">
              <w:rPr>
                <w:rFonts w:ascii="Calibri" w:hAnsi="Calibri" w:cs="Calibri"/>
                <w:sz w:val="24"/>
                <w:szCs w:val="24"/>
                <w:lang w:val="en-GB"/>
              </w:rPr>
              <w:t>Free on Bo</w:t>
            </w:r>
            <w:r w:rsidR="00CA355D" w:rsidRPr="002F3222">
              <w:rPr>
                <w:rFonts w:ascii="Calibri" w:hAnsi="Calibri" w:cs="Calibri"/>
                <w:sz w:val="24"/>
                <w:szCs w:val="24"/>
                <w:lang w:val="en-GB"/>
              </w:rPr>
              <w:t>ard</w:t>
            </w:r>
          </w:p>
        </w:tc>
      </w:tr>
      <w:tr w:rsidR="002B08E0" w:rsidRPr="002F3222" w14:paraId="027D1933" w14:textId="77777777" w:rsidTr="00B14324">
        <w:trPr>
          <w:trHeight w:val="359"/>
        </w:trPr>
        <w:tc>
          <w:tcPr>
            <w:tcW w:w="1410" w:type="dxa"/>
          </w:tcPr>
          <w:p w14:paraId="4A3D9A6F" w14:textId="08D670E4" w:rsidR="0064601D" w:rsidRPr="002F3222" w:rsidRDefault="002B08E0" w:rsidP="008B426B">
            <w:pPr>
              <w:tabs>
                <w:tab w:val="left" w:pos="709"/>
                <w:tab w:val="left" w:pos="851"/>
              </w:tabs>
              <w:spacing w:line="276" w:lineRule="auto"/>
              <w:ind w:left="709" w:hanging="709"/>
              <w:rPr>
                <w:rFonts w:ascii="Calibri" w:hAnsi="Calibri" w:cs="Calibri"/>
                <w:sz w:val="24"/>
                <w:szCs w:val="24"/>
                <w:lang w:val="en-GB"/>
              </w:rPr>
            </w:pPr>
            <w:r w:rsidRPr="002F3222">
              <w:rPr>
                <w:rFonts w:ascii="Calibri" w:hAnsi="Calibri" w:cs="Calibri"/>
                <w:sz w:val="24"/>
                <w:szCs w:val="24"/>
                <w:lang w:val="en-GB"/>
              </w:rPr>
              <w:t>FP</w:t>
            </w:r>
          </w:p>
        </w:tc>
        <w:tc>
          <w:tcPr>
            <w:tcW w:w="6360" w:type="dxa"/>
          </w:tcPr>
          <w:p w14:paraId="385A7D13" w14:textId="412F775D" w:rsidR="0064601D" w:rsidRPr="002F3222" w:rsidRDefault="002B08E0" w:rsidP="008B426B">
            <w:pPr>
              <w:spacing w:line="276" w:lineRule="auto"/>
              <w:ind w:left="709" w:hanging="709"/>
              <w:rPr>
                <w:rFonts w:ascii="Calibri" w:hAnsi="Calibri" w:cs="Calibri"/>
                <w:sz w:val="24"/>
                <w:szCs w:val="24"/>
                <w:lang w:val="en-GB"/>
              </w:rPr>
            </w:pPr>
            <w:r w:rsidRPr="002F3222">
              <w:rPr>
                <w:rFonts w:ascii="Calibri" w:hAnsi="Calibri" w:cs="Calibri"/>
                <w:sz w:val="24"/>
                <w:szCs w:val="24"/>
                <w:lang w:val="en-GB"/>
              </w:rPr>
              <w:t>Fairtrade Premium</w:t>
            </w:r>
          </w:p>
        </w:tc>
      </w:tr>
      <w:tr w:rsidR="002B08E0" w:rsidRPr="002F3222" w14:paraId="2CFDB1C9" w14:textId="77777777" w:rsidTr="00B14324">
        <w:trPr>
          <w:trHeight w:val="300"/>
        </w:trPr>
        <w:tc>
          <w:tcPr>
            <w:tcW w:w="1410" w:type="dxa"/>
          </w:tcPr>
          <w:p w14:paraId="666A7B44" w14:textId="0836EC43" w:rsidR="002B08E0" w:rsidRPr="002F3222" w:rsidRDefault="002B08E0" w:rsidP="00004D2B">
            <w:pPr>
              <w:tabs>
                <w:tab w:val="left" w:pos="709"/>
                <w:tab w:val="left" w:pos="851"/>
              </w:tabs>
              <w:spacing w:line="276" w:lineRule="auto"/>
              <w:ind w:left="709" w:hanging="709"/>
              <w:rPr>
                <w:rFonts w:ascii="Calibri" w:hAnsi="Calibri" w:cs="Calibri"/>
                <w:sz w:val="24"/>
                <w:szCs w:val="24"/>
                <w:lang w:val="en-GB"/>
              </w:rPr>
            </w:pPr>
            <w:r w:rsidRPr="002F3222">
              <w:rPr>
                <w:rFonts w:ascii="Calibri" w:hAnsi="Calibri" w:cs="Calibri"/>
                <w:sz w:val="24"/>
                <w:szCs w:val="24"/>
                <w:lang w:val="en-GB"/>
              </w:rPr>
              <w:t>GBE</w:t>
            </w:r>
          </w:p>
        </w:tc>
        <w:tc>
          <w:tcPr>
            <w:tcW w:w="6360" w:type="dxa"/>
          </w:tcPr>
          <w:p w14:paraId="1E07D186" w14:textId="07998B40" w:rsidR="002B08E0" w:rsidRPr="002F3222" w:rsidRDefault="002B08E0" w:rsidP="00004D2B">
            <w:pPr>
              <w:spacing w:line="276" w:lineRule="auto"/>
              <w:ind w:left="709" w:hanging="709"/>
              <w:rPr>
                <w:rFonts w:ascii="Calibri" w:hAnsi="Calibri" w:cs="Calibri"/>
                <w:sz w:val="24"/>
                <w:szCs w:val="24"/>
                <w:lang w:val="en-GB"/>
              </w:rPr>
            </w:pPr>
            <w:r w:rsidRPr="002F3222">
              <w:rPr>
                <w:rFonts w:ascii="Calibri" w:hAnsi="Calibri" w:cs="Calibri"/>
                <w:sz w:val="24"/>
                <w:szCs w:val="24"/>
                <w:lang w:val="en-GB"/>
              </w:rPr>
              <w:t>Green Bean Equivalent</w:t>
            </w:r>
          </w:p>
        </w:tc>
      </w:tr>
      <w:tr w:rsidR="000722DA" w:rsidRPr="002F3222" w14:paraId="2A3C4EB8" w14:textId="77777777" w:rsidTr="00B14324">
        <w:trPr>
          <w:trHeight w:val="300"/>
        </w:trPr>
        <w:tc>
          <w:tcPr>
            <w:tcW w:w="1410" w:type="dxa"/>
          </w:tcPr>
          <w:p w14:paraId="3403CF7A" w14:textId="77777777" w:rsidR="000722DA" w:rsidRPr="002F3222" w:rsidRDefault="000722DA" w:rsidP="00004D2B">
            <w:pPr>
              <w:tabs>
                <w:tab w:val="left" w:pos="630"/>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HREDD</w:t>
            </w:r>
          </w:p>
        </w:tc>
        <w:tc>
          <w:tcPr>
            <w:tcW w:w="6360" w:type="dxa"/>
          </w:tcPr>
          <w:p w14:paraId="113B47C0" w14:textId="77777777" w:rsidR="000722DA" w:rsidRPr="002F3222" w:rsidRDefault="000722DA" w:rsidP="00004D2B">
            <w:pPr>
              <w:tabs>
                <w:tab w:val="left" w:pos="709"/>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Human Rights and Environmental Due Diligence</w:t>
            </w:r>
          </w:p>
        </w:tc>
      </w:tr>
      <w:tr w:rsidR="002B08E0" w:rsidRPr="002F3222" w14:paraId="56FD6D45" w14:textId="77777777" w:rsidTr="00B14324">
        <w:trPr>
          <w:trHeight w:val="300"/>
        </w:trPr>
        <w:tc>
          <w:tcPr>
            <w:tcW w:w="1410" w:type="dxa"/>
          </w:tcPr>
          <w:p w14:paraId="66703561" w14:textId="011AAD72" w:rsidR="002B08E0" w:rsidRPr="002F3222" w:rsidRDefault="002B08E0" w:rsidP="00004D2B">
            <w:pPr>
              <w:tabs>
                <w:tab w:val="left" w:pos="630"/>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ICO</w:t>
            </w:r>
          </w:p>
        </w:tc>
        <w:tc>
          <w:tcPr>
            <w:tcW w:w="6360" w:type="dxa"/>
          </w:tcPr>
          <w:p w14:paraId="79BCB1C9" w14:textId="53F88A6E" w:rsidR="002B08E0" w:rsidRPr="002F3222" w:rsidRDefault="002B08E0" w:rsidP="00004D2B">
            <w:pPr>
              <w:tabs>
                <w:tab w:val="left" w:pos="709"/>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 xml:space="preserve">International Coffee </w:t>
            </w:r>
            <w:r w:rsidR="00281D2B" w:rsidRPr="002F3222">
              <w:rPr>
                <w:rFonts w:ascii="Calibri" w:hAnsi="Calibri" w:cs="Calibri"/>
                <w:sz w:val="24"/>
                <w:szCs w:val="24"/>
                <w:lang w:val="en-GB"/>
              </w:rPr>
              <w:t>Organisation</w:t>
            </w:r>
          </w:p>
        </w:tc>
      </w:tr>
      <w:tr w:rsidR="002B08E0" w:rsidRPr="002F3222" w14:paraId="6A66A1EF" w14:textId="77777777" w:rsidTr="00B14324">
        <w:trPr>
          <w:trHeight w:val="300"/>
        </w:trPr>
        <w:tc>
          <w:tcPr>
            <w:tcW w:w="1410" w:type="dxa"/>
          </w:tcPr>
          <w:p w14:paraId="57D044B8" w14:textId="0182EC6E" w:rsidR="002B08E0" w:rsidRPr="002F3222" w:rsidRDefault="002B08E0" w:rsidP="00004D2B">
            <w:pPr>
              <w:tabs>
                <w:tab w:val="left" w:pos="630"/>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NAPP</w:t>
            </w:r>
          </w:p>
        </w:tc>
        <w:tc>
          <w:tcPr>
            <w:tcW w:w="6360" w:type="dxa"/>
          </w:tcPr>
          <w:p w14:paraId="6BE92613" w14:textId="4CA0F011" w:rsidR="002B08E0" w:rsidRPr="002F3222" w:rsidRDefault="002B08E0" w:rsidP="00004D2B">
            <w:pPr>
              <w:tabs>
                <w:tab w:val="left" w:pos="709"/>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Network of Asia and Pacific Producers</w:t>
            </w:r>
          </w:p>
        </w:tc>
      </w:tr>
      <w:tr w:rsidR="000722DA" w:rsidRPr="002F3222" w14:paraId="0031BD20" w14:textId="77777777" w:rsidTr="00B14324">
        <w:trPr>
          <w:trHeight w:val="300"/>
        </w:trPr>
        <w:tc>
          <w:tcPr>
            <w:tcW w:w="1410" w:type="dxa"/>
          </w:tcPr>
          <w:p w14:paraId="66A4A4A2" w14:textId="77777777" w:rsidR="000722DA" w:rsidRPr="002F3222" w:rsidRDefault="000722DA" w:rsidP="00004D2B">
            <w:pPr>
              <w:tabs>
                <w:tab w:val="left" w:pos="709"/>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NFO</w:t>
            </w:r>
          </w:p>
        </w:tc>
        <w:tc>
          <w:tcPr>
            <w:tcW w:w="6360" w:type="dxa"/>
          </w:tcPr>
          <w:p w14:paraId="554CD91B" w14:textId="39866617" w:rsidR="000722DA" w:rsidRPr="002F3222" w:rsidRDefault="000722DA" w:rsidP="00004D2B">
            <w:pPr>
              <w:tabs>
                <w:tab w:val="left" w:pos="709"/>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 xml:space="preserve">National Fairtrade </w:t>
            </w:r>
            <w:r w:rsidR="00281D2B" w:rsidRPr="002F3222">
              <w:rPr>
                <w:rFonts w:ascii="Calibri" w:hAnsi="Calibri" w:cs="Calibri"/>
                <w:sz w:val="24"/>
                <w:szCs w:val="24"/>
                <w:lang w:val="en-GB"/>
              </w:rPr>
              <w:t>Organisation</w:t>
            </w:r>
          </w:p>
        </w:tc>
      </w:tr>
      <w:tr w:rsidR="000722DA" w:rsidRPr="002F3222" w14:paraId="60BDC04E" w14:textId="77777777" w:rsidTr="00B14324">
        <w:trPr>
          <w:trHeight w:val="629"/>
        </w:trPr>
        <w:tc>
          <w:tcPr>
            <w:tcW w:w="1410" w:type="dxa"/>
          </w:tcPr>
          <w:p w14:paraId="5FA96C9E" w14:textId="77777777" w:rsidR="000722DA" w:rsidRPr="002F3222" w:rsidRDefault="000722DA" w:rsidP="00004D2B">
            <w:pPr>
              <w:tabs>
                <w:tab w:val="left" w:pos="709"/>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SPO</w:t>
            </w:r>
          </w:p>
          <w:p w14:paraId="01B8D11A" w14:textId="751979EC" w:rsidR="000722DA" w:rsidRPr="002F3222" w:rsidRDefault="00195244" w:rsidP="00004D2B">
            <w:pPr>
              <w:tabs>
                <w:tab w:val="left" w:pos="709"/>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 xml:space="preserve">SC </w:t>
            </w:r>
          </w:p>
        </w:tc>
        <w:tc>
          <w:tcPr>
            <w:tcW w:w="6360" w:type="dxa"/>
          </w:tcPr>
          <w:p w14:paraId="2A3A94E9" w14:textId="327D38C6" w:rsidR="000722DA" w:rsidRPr="002F3222" w:rsidRDefault="000722DA" w:rsidP="00004D2B">
            <w:pPr>
              <w:tabs>
                <w:tab w:val="left" w:pos="709"/>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Small</w:t>
            </w:r>
            <w:r w:rsidR="00C96F7F" w:rsidRPr="002F3222">
              <w:rPr>
                <w:rFonts w:ascii="Calibri" w:hAnsi="Calibri" w:cs="Calibri"/>
                <w:sz w:val="24"/>
                <w:szCs w:val="24"/>
                <w:lang w:val="en-GB"/>
              </w:rPr>
              <w:t>-</w:t>
            </w:r>
            <w:r w:rsidR="00AD14A5" w:rsidRPr="002F3222">
              <w:rPr>
                <w:rFonts w:ascii="Calibri" w:hAnsi="Calibri" w:cs="Calibri"/>
                <w:sz w:val="24"/>
                <w:szCs w:val="24"/>
                <w:lang w:val="en-GB"/>
              </w:rPr>
              <w:t xml:space="preserve">Scale </w:t>
            </w:r>
            <w:r w:rsidRPr="002F3222">
              <w:rPr>
                <w:rFonts w:ascii="Calibri" w:hAnsi="Calibri" w:cs="Calibri"/>
                <w:sz w:val="24"/>
                <w:szCs w:val="24"/>
                <w:lang w:val="en-GB"/>
              </w:rPr>
              <w:t xml:space="preserve">Producer </w:t>
            </w:r>
            <w:r w:rsidR="00281D2B" w:rsidRPr="002F3222">
              <w:rPr>
                <w:rFonts w:ascii="Calibri" w:hAnsi="Calibri" w:cs="Calibri"/>
                <w:sz w:val="24"/>
                <w:szCs w:val="24"/>
                <w:lang w:val="en-GB"/>
              </w:rPr>
              <w:t>Organisation</w:t>
            </w:r>
          </w:p>
          <w:p w14:paraId="246F668C" w14:textId="412850DE" w:rsidR="000722DA" w:rsidRPr="002F3222" w:rsidRDefault="00195244" w:rsidP="00004D2B">
            <w:pPr>
              <w:tabs>
                <w:tab w:val="left" w:pos="709"/>
                <w:tab w:val="left" w:pos="851"/>
              </w:tabs>
              <w:spacing w:line="276" w:lineRule="auto"/>
              <w:rPr>
                <w:rFonts w:ascii="Calibri" w:hAnsi="Calibri" w:cs="Calibri"/>
                <w:sz w:val="24"/>
                <w:szCs w:val="24"/>
                <w:lang w:val="en-GB"/>
              </w:rPr>
            </w:pPr>
            <w:r w:rsidRPr="002F3222">
              <w:rPr>
                <w:rFonts w:ascii="Calibri" w:hAnsi="Calibri" w:cs="Calibri"/>
                <w:sz w:val="24"/>
                <w:szCs w:val="24"/>
                <w:lang w:val="en-GB"/>
              </w:rPr>
              <w:t>Standards Committee</w:t>
            </w:r>
          </w:p>
        </w:tc>
      </w:tr>
    </w:tbl>
    <w:p w14:paraId="573C096B" w14:textId="77777777" w:rsidR="000722DA" w:rsidRPr="002F3222" w:rsidRDefault="000722DA" w:rsidP="000722DA">
      <w:pPr>
        <w:rPr>
          <w:lang w:val="en-GB"/>
        </w:rPr>
      </w:pPr>
    </w:p>
    <w:p w14:paraId="1867E164" w14:textId="77777777" w:rsidR="00C27D3D" w:rsidRPr="000F31C2" w:rsidRDefault="00C27D3D" w:rsidP="000722DA"/>
    <w:p w14:paraId="5EC54451" w14:textId="77777777" w:rsidR="00E57AB2" w:rsidRPr="000F31C2" w:rsidRDefault="00E57AB2" w:rsidP="000722DA">
      <w:pPr>
        <w:rPr>
          <w:rFonts w:ascii="Calibri" w:hAnsi="Calibri" w:cs="Calibri"/>
          <w:sz w:val="24"/>
          <w:szCs w:val="24"/>
        </w:rPr>
      </w:pPr>
    </w:p>
    <w:p w14:paraId="14F2D278" w14:textId="77777777" w:rsidR="002B08E0" w:rsidRPr="000F31C2" w:rsidRDefault="002B08E0" w:rsidP="000722DA">
      <w:pPr>
        <w:rPr>
          <w:rFonts w:ascii="Calibri" w:hAnsi="Calibri" w:cs="Calibri"/>
          <w:sz w:val="24"/>
          <w:szCs w:val="24"/>
        </w:rPr>
      </w:pPr>
    </w:p>
    <w:p w14:paraId="0FD9600A" w14:textId="77777777" w:rsidR="002B08E0" w:rsidRPr="000F31C2" w:rsidRDefault="002B08E0" w:rsidP="000722DA">
      <w:pPr>
        <w:rPr>
          <w:rFonts w:ascii="Calibri" w:hAnsi="Calibri" w:cs="Calibri"/>
          <w:sz w:val="24"/>
          <w:szCs w:val="24"/>
        </w:rPr>
      </w:pPr>
    </w:p>
    <w:p w14:paraId="1ADBCDE1" w14:textId="77777777" w:rsidR="002B08E0" w:rsidRPr="000F31C2" w:rsidRDefault="002B08E0" w:rsidP="000722DA">
      <w:pPr>
        <w:rPr>
          <w:rFonts w:ascii="Calibri" w:hAnsi="Calibri" w:cs="Calibri"/>
          <w:sz w:val="24"/>
          <w:szCs w:val="24"/>
        </w:rPr>
      </w:pPr>
    </w:p>
    <w:p w14:paraId="2E53A891" w14:textId="77777777" w:rsidR="002B08E0" w:rsidRPr="000F31C2" w:rsidRDefault="002B08E0" w:rsidP="000722DA">
      <w:pPr>
        <w:rPr>
          <w:rFonts w:ascii="Calibri" w:hAnsi="Calibri" w:cs="Calibri"/>
          <w:sz w:val="24"/>
          <w:szCs w:val="24"/>
        </w:rPr>
      </w:pPr>
    </w:p>
    <w:p w14:paraId="13C6C0F9" w14:textId="77777777" w:rsidR="002B08E0" w:rsidRPr="000F31C2" w:rsidRDefault="002B08E0" w:rsidP="000722DA">
      <w:pPr>
        <w:rPr>
          <w:rFonts w:ascii="Calibri" w:hAnsi="Calibri" w:cs="Calibri"/>
          <w:sz w:val="24"/>
          <w:szCs w:val="24"/>
        </w:rPr>
      </w:pPr>
    </w:p>
    <w:p w14:paraId="6C4CB17A" w14:textId="77777777" w:rsidR="002B08E0" w:rsidRPr="000F31C2" w:rsidRDefault="002B08E0" w:rsidP="000722DA">
      <w:pPr>
        <w:rPr>
          <w:rFonts w:ascii="Calibri" w:hAnsi="Calibri" w:cs="Calibri"/>
          <w:sz w:val="24"/>
          <w:szCs w:val="24"/>
        </w:rPr>
      </w:pPr>
    </w:p>
    <w:p w14:paraId="4C3533EA" w14:textId="77777777" w:rsidR="002B08E0" w:rsidRPr="000F31C2" w:rsidRDefault="002B08E0" w:rsidP="000722DA">
      <w:pPr>
        <w:rPr>
          <w:rFonts w:ascii="Calibri" w:hAnsi="Calibri" w:cs="Calibri"/>
          <w:sz w:val="24"/>
          <w:szCs w:val="24"/>
        </w:rPr>
      </w:pPr>
    </w:p>
    <w:p w14:paraId="42727B5B" w14:textId="77777777" w:rsidR="002B08E0" w:rsidRPr="000F31C2" w:rsidRDefault="002B08E0" w:rsidP="000722DA">
      <w:pPr>
        <w:rPr>
          <w:rFonts w:ascii="Calibri" w:hAnsi="Calibri" w:cs="Calibri"/>
          <w:sz w:val="24"/>
          <w:szCs w:val="24"/>
        </w:rPr>
      </w:pPr>
    </w:p>
    <w:p w14:paraId="592CB99D" w14:textId="77777777" w:rsidR="002B08E0" w:rsidRPr="000F31C2" w:rsidRDefault="002B08E0" w:rsidP="000722DA">
      <w:pPr>
        <w:rPr>
          <w:rFonts w:ascii="Calibri" w:hAnsi="Calibri" w:cs="Calibri"/>
          <w:sz w:val="24"/>
          <w:szCs w:val="24"/>
        </w:rPr>
      </w:pPr>
    </w:p>
    <w:p w14:paraId="6C7A2E01" w14:textId="77777777" w:rsidR="002B08E0" w:rsidRPr="000F31C2" w:rsidRDefault="002B08E0" w:rsidP="000722DA"/>
    <w:p w14:paraId="70F1CDD2" w14:textId="77777777" w:rsidR="00E57AB2" w:rsidRPr="000F31C2" w:rsidRDefault="00E57AB2" w:rsidP="000722DA"/>
    <w:p w14:paraId="378F9470" w14:textId="77777777" w:rsidR="00E57AB2" w:rsidRPr="000F31C2" w:rsidRDefault="00E57AB2" w:rsidP="000722DA"/>
    <w:p w14:paraId="65498DB9" w14:textId="77777777" w:rsidR="00E57AB2" w:rsidRPr="000F31C2" w:rsidRDefault="00E57AB2" w:rsidP="000722DA"/>
    <w:p w14:paraId="09F1A66F" w14:textId="77777777" w:rsidR="00E57AB2" w:rsidRPr="000F31C2" w:rsidRDefault="00E57AB2" w:rsidP="000722DA"/>
    <w:p w14:paraId="0E22479F" w14:textId="5BE518C0" w:rsidR="00587BF9" w:rsidRPr="002F3222" w:rsidRDefault="006A6EE0" w:rsidP="00B5287D">
      <w:pPr>
        <w:pStyle w:val="Heading1"/>
      </w:pPr>
      <w:bookmarkStart w:id="1" w:name="_Toc220486790"/>
      <w:r w:rsidRPr="002F3222">
        <w:t>Your Role in Shaping Fairtrade Coffee Prices</w:t>
      </w:r>
      <w:bookmarkEnd w:id="1"/>
    </w:p>
    <w:p w14:paraId="06E3590A" w14:textId="77777777" w:rsidR="0075744B" w:rsidRPr="002F3222" w:rsidRDefault="0075744B" w:rsidP="007E6130">
      <w:pPr>
        <w:spacing w:line="276" w:lineRule="auto"/>
        <w:jc w:val="both"/>
        <w:rPr>
          <w:rFonts w:ascii="Calibri" w:hAnsi="Calibri" w:cs="Calibri"/>
          <w:sz w:val="24"/>
          <w:szCs w:val="24"/>
          <w:lang w:val="en-GB"/>
        </w:rPr>
      </w:pPr>
    </w:p>
    <w:p w14:paraId="20531254" w14:textId="51EFE089" w:rsidR="001D5BD3" w:rsidRPr="002F3222" w:rsidRDefault="001D5BD3" w:rsidP="00A433CB">
      <w:pPr>
        <w:spacing w:line="276" w:lineRule="auto"/>
        <w:jc w:val="both"/>
        <w:rPr>
          <w:rFonts w:ascii="Calibri" w:hAnsi="Calibri" w:cs="Calibri"/>
          <w:sz w:val="24"/>
          <w:szCs w:val="24"/>
          <w:lang w:val="en-GB"/>
        </w:rPr>
      </w:pPr>
      <w:r w:rsidRPr="002F3222">
        <w:rPr>
          <w:rFonts w:ascii="Calibri" w:hAnsi="Calibri" w:cs="Calibri"/>
          <w:sz w:val="24"/>
          <w:szCs w:val="24"/>
          <w:lang w:val="en-GB"/>
        </w:rPr>
        <w:t xml:space="preserve">The Fairtrade Minimum Price (FMP), </w:t>
      </w:r>
      <w:r w:rsidR="005172C5" w:rsidRPr="002F3222">
        <w:rPr>
          <w:rFonts w:ascii="Calibri" w:hAnsi="Calibri" w:cs="Calibri"/>
          <w:sz w:val="24"/>
          <w:szCs w:val="24"/>
          <w:lang w:val="en-GB"/>
        </w:rPr>
        <w:t xml:space="preserve">Fairtrade </w:t>
      </w:r>
      <w:r w:rsidRPr="002F3222">
        <w:rPr>
          <w:rFonts w:ascii="Calibri" w:hAnsi="Calibri" w:cs="Calibri"/>
          <w:sz w:val="24"/>
          <w:szCs w:val="24"/>
          <w:lang w:val="en-GB"/>
        </w:rPr>
        <w:t>Organic Differential, and Fairtrade Premium (FP) for coffee are currently under review. This review forms part of the new four-year cycle for reviewing Fairtrade coffee prices, with the aim of ensuring that prices remain fit for purpose and applicable across all Fairtrade coffee-producing countries.</w:t>
      </w:r>
    </w:p>
    <w:p w14:paraId="01F959E1" w14:textId="74D2A421" w:rsidR="00A433CB" w:rsidRPr="002F3222" w:rsidRDefault="007156F7" w:rsidP="00A433CB">
      <w:pPr>
        <w:spacing w:line="276" w:lineRule="auto"/>
        <w:jc w:val="both"/>
        <w:rPr>
          <w:rFonts w:ascii="Calibri" w:hAnsi="Calibri" w:cs="Calibri"/>
          <w:sz w:val="24"/>
          <w:szCs w:val="24"/>
          <w:lang w:val="en-GB"/>
        </w:rPr>
      </w:pPr>
      <w:r w:rsidRPr="002F3222">
        <w:rPr>
          <w:rFonts w:ascii="Calibri" w:hAnsi="Calibri" w:cs="Calibri"/>
          <w:sz w:val="24"/>
          <w:szCs w:val="24"/>
          <w:lang w:val="en-GB"/>
        </w:rPr>
        <w:t xml:space="preserve">In line with the ISEAL Code of Good Practice—which </w:t>
      </w:r>
      <w:r w:rsidR="00ED7779">
        <w:rPr>
          <w:rFonts w:ascii="Calibri" w:hAnsi="Calibri" w:cs="Calibri"/>
          <w:sz w:val="24"/>
          <w:szCs w:val="24"/>
          <w:lang w:val="en-GB"/>
        </w:rPr>
        <w:t>emphasise</w:t>
      </w:r>
      <w:r w:rsidRPr="002F3222">
        <w:rPr>
          <w:rFonts w:ascii="Calibri" w:hAnsi="Calibri" w:cs="Calibri"/>
          <w:sz w:val="24"/>
          <w:szCs w:val="24"/>
          <w:lang w:val="en-GB"/>
        </w:rPr>
        <w:t xml:space="preserve">s that stakeholder feedback must be actively gathered, transparently documented, and meaningfully incorporated into decision-making—this document aims to establish formal mechanisms for collecting, </w:t>
      </w:r>
      <w:r w:rsidR="00EA015D" w:rsidRPr="00EA015D">
        <w:rPr>
          <w:rFonts w:ascii="Calibri" w:hAnsi="Calibri" w:cs="Calibri"/>
          <w:sz w:val="24"/>
          <w:szCs w:val="24"/>
          <w:lang w:val="en-GB"/>
        </w:rPr>
        <w:t>analysing</w:t>
      </w:r>
      <w:r w:rsidRPr="002F3222">
        <w:rPr>
          <w:rFonts w:ascii="Calibri" w:hAnsi="Calibri" w:cs="Calibri"/>
          <w:sz w:val="24"/>
          <w:szCs w:val="24"/>
          <w:lang w:val="en-GB"/>
        </w:rPr>
        <w:t xml:space="preserve">, and responding to stakeholder input on proposed revisions to the </w:t>
      </w:r>
      <w:r w:rsidR="00D06756" w:rsidRPr="002F3222">
        <w:rPr>
          <w:rFonts w:ascii="Calibri" w:hAnsi="Calibri" w:cs="Calibri"/>
          <w:sz w:val="24"/>
          <w:szCs w:val="24"/>
          <w:lang w:val="en-GB"/>
        </w:rPr>
        <w:t>FMP</w:t>
      </w:r>
      <w:r w:rsidRPr="002F3222">
        <w:rPr>
          <w:rFonts w:ascii="Calibri" w:hAnsi="Calibri" w:cs="Calibri"/>
          <w:sz w:val="24"/>
          <w:szCs w:val="24"/>
          <w:lang w:val="en-GB"/>
        </w:rPr>
        <w:t xml:space="preserve">, the </w:t>
      </w:r>
      <w:r w:rsidR="00D06756" w:rsidRPr="002F3222">
        <w:rPr>
          <w:rFonts w:ascii="Calibri" w:hAnsi="Calibri" w:cs="Calibri"/>
          <w:sz w:val="24"/>
          <w:szCs w:val="24"/>
          <w:lang w:val="en-GB"/>
        </w:rPr>
        <w:t>FP</w:t>
      </w:r>
      <w:r w:rsidRPr="002F3222">
        <w:rPr>
          <w:rFonts w:ascii="Calibri" w:hAnsi="Calibri" w:cs="Calibri"/>
          <w:sz w:val="24"/>
          <w:szCs w:val="24"/>
          <w:lang w:val="en-GB"/>
        </w:rPr>
        <w:t xml:space="preserve"> and the Organic Differential</w:t>
      </w:r>
      <w:r w:rsidR="006B757E" w:rsidRPr="002F3222">
        <w:rPr>
          <w:rFonts w:ascii="Calibri" w:hAnsi="Calibri" w:cs="Calibri"/>
          <w:sz w:val="24"/>
          <w:szCs w:val="24"/>
          <w:lang w:val="en-GB"/>
        </w:rPr>
        <w:t xml:space="preserve"> for Fairtrade coffee</w:t>
      </w:r>
      <w:r w:rsidRPr="002F3222">
        <w:rPr>
          <w:rFonts w:ascii="Calibri" w:hAnsi="Calibri" w:cs="Calibri"/>
          <w:sz w:val="24"/>
          <w:szCs w:val="24"/>
          <w:lang w:val="en-GB"/>
        </w:rPr>
        <w:t>. These proposals are based on data collected during the 2023–2024 coffee cost of production study</w:t>
      </w:r>
      <w:r w:rsidR="006A6EE0" w:rsidRPr="002F3222">
        <w:rPr>
          <w:rStyle w:val="FootnoteReference"/>
          <w:rFonts w:ascii="Calibri" w:hAnsi="Calibri" w:cs="Calibri"/>
          <w:sz w:val="24"/>
          <w:szCs w:val="24"/>
          <w:lang w:val="en-GB"/>
        </w:rPr>
        <w:footnoteReference w:id="1"/>
      </w:r>
      <w:r w:rsidR="006A6EE0" w:rsidRPr="002F3222">
        <w:rPr>
          <w:rFonts w:ascii="Calibri" w:hAnsi="Calibri" w:cs="Calibri"/>
          <w:sz w:val="24"/>
          <w:szCs w:val="24"/>
          <w:lang w:val="en-GB"/>
        </w:rPr>
        <w:t>.</w:t>
      </w:r>
    </w:p>
    <w:p w14:paraId="60E2A454" w14:textId="0F039B44" w:rsidR="009263B8" w:rsidRPr="002F3222" w:rsidRDefault="007156F7" w:rsidP="007E6130">
      <w:pPr>
        <w:spacing w:line="276" w:lineRule="auto"/>
        <w:jc w:val="both"/>
        <w:rPr>
          <w:rFonts w:ascii="Calibri" w:hAnsi="Calibri" w:cs="Calibri"/>
          <w:lang w:val="en-GB"/>
        </w:rPr>
      </w:pPr>
      <w:r w:rsidRPr="002F3222">
        <w:rPr>
          <w:rFonts w:ascii="Calibri" w:hAnsi="Calibri" w:cs="Calibri"/>
          <w:sz w:val="24"/>
          <w:szCs w:val="24"/>
          <w:lang w:val="en-GB"/>
        </w:rPr>
        <w:t xml:space="preserve">To support the compilation and processing of stakeholder feedback, </w:t>
      </w:r>
      <w:r w:rsidR="00FA654E" w:rsidRPr="002F3222">
        <w:rPr>
          <w:rFonts w:ascii="Calibri" w:hAnsi="Calibri" w:cs="Calibri"/>
          <w:sz w:val="24"/>
          <w:szCs w:val="24"/>
          <w:lang w:val="en-GB"/>
        </w:rPr>
        <w:t>t</w:t>
      </w:r>
      <w:r w:rsidRPr="002F3222">
        <w:rPr>
          <w:rFonts w:ascii="Calibri" w:hAnsi="Calibri" w:cs="Calibri"/>
          <w:sz w:val="24"/>
          <w:szCs w:val="24"/>
          <w:lang w:val="en-GB"/>
        </w:rPr>
        <w:t>here is an online version of this questionnaire</w:t>
      </w:r>
      <w:r w:rsidR="00EA16B6" w:rsidRPr="002F3222">
        <w:rPr>
          <w:rFonts w:ascii="Calibri" w:hAnsi="Calibri" w:cs="Calibri"/>
          <w:sz w:val="24"/>
          <w:szCs w:val="24"/>
          <w:lang w:val="en-GB"/>
        </w:rPr>
        <w:t>.</w:t>
      </w:r>
      <w:r w:rsidRPr="002F3222">
        <w:rPr>
          <w:rFonts w:ascii="Calibri" w:hAnsi="Calibri" w:cs="Calibri"/>
          <w:sz w:val="24"/>
          <w:szCs w:val="24"/>
          <w:lang w:val="en-GB"/>
        </w:rPr>
        <w:t xml:space="preserve"> Kindly submit your responses</w:t>
      </w:r>
      <w:r w:rsidR="00760497" w:rsidRPr="002F3222">
        <w:rPr>
          <w:rFonts w:ascii="Calibri" w:hAnsi="Calibri" w:cs="Calibri"/>
          <w:sz w:val="24"/>
          <w:szCs w:val="24"/>
          <w:lang w:val="en-GB"/>
        </w:rPr>
        <w:t xml:space="preserve"> through</w:t>
      </w:r>
      <w:r w:rsidRPr="002F3222">
        <w:rPr>
          <w:rFonts w:ascii="Calibri" w:hAnsi="Calibri" w:cs="Calibri"/>
          <w:sz w:val="24"/>
          <w:szCs w:val="24"/>
          <w:lang w:val="en-GB"/>
        </w:rPr>
        <w:t xml:space="preserve"> </w:t>
      </w:r>
      <w:hyperlink r:id="rId14" w:history="1">
        <w:r w:rsidR="00760497" w:rsidRPr="002F3222">
          <w:rPr>
            <w:rStyle w:val="Hyperlink"/>
            <w:rFonts w:ascii="Calibri" w:hAnsi="Calibri" w:cs="Calibri"/>
            <w:b/>
            <w:bCs/>
            <w:sz w:val="24"/>
            <w:szCs w:val="24"/>
            <w:lang w:val="en-GB"/>
          </w:rPr>
          <w:t>this link</w:t>
        </w:r>
      </w:hyperlink>
      <w:r w:rsidR="00760497" w:rsidRPr="002F3222">
        <w:rPr>
          <w:lang w:val="en-GB"/>
        </w:rPr>
        <w:t>.</w:t>
      </w:r>
      <w:r w:rsidR="00C40A5C" w:rsidRPr="002F3222" w:rsidDel="00C40A5C">
        <w:rPr>
          <w:rFonts w:ascii="Calibri" w:hAnsi="Calibri" w:cs="Calibri"/>
          <w:sz w:val="24"/>
          <w:szCs w:val="24"/>
          <w:lang w:val="en-GB"/>
        </w:rPr>
        <w:t xml:space="preserve"> </w:t>
      </w:r>
      <w:r w:rsidR="00587BF9" w:rsidRPr="002F3222">
        <w:rPr>
          <w:rFonts w:ascii="Calibri" w:hAnsi="Calibri" w:cs="Calibri"/>
          <w:sz w:val="24"/>
          <w:szCs w:val="24"/>
          <w:lang w:val="en-GB"/>
        </w:rPr>
        <w:t>If you are unable to use the online version, please feel free to fill in this questionnaire in Word and send it back to</w:t>
      </w:r>
      <w:r w:rsidR="00760497" w:rsidRPr="002F3222">
        <w:rPr>
          <w:rFonts w:ascii="Calibri" w:hAnsi="Calibri" w:cs="Calibri"/>
          <w:sz w:val="24"/>
          <w:szCs w:val="24"/>
          <w:lang w:val="en-GB"/>
        </w:rPr>
        <w:t xml:space="preserve"> </w:t>
      </w:r>
      <w:hyperlink r:id="rId15" w:history="1">
        <w:r w:rsidR="00760497" w:rsidRPr="002F3222">
          <w:rPr>
            <w:rStyle w:val="Hyperlink"/>
            <w:rFonts w:ascii="Calibri" w:hAnsi="Calibri" w:cs="Calibri"/>
            <w:sz w:val="24"/>
            <w:szCs w:val="24"/>
            <w:lang w:val="en-GB"/>
          </w:rPr>
          <w:t>standards-pricing@fairtrade.net</w:t>
        </w:r>
      </w:hyperlink>
      <w:r w:rsidR="00EA16B6" w:rsidRPr="002F3222">
        <w:rPr>
          <w:rFonts w:ascii="Calibri" w:hAnsi="Calibri" w:cs="Calibri"/>
          <w:lang w:val="en-GB"/>
        </w:rPr>
        <w:t>.</w:t>
      </w:r>
    </w:p>
    <w:p w14:paraId="3E84789E" w14:textId="77777777" w:rsidR="00EA16B6" w:rsidRPr="002F3222" w:rsidRDefault="00EA16B6" w:rsidP="007E6130">
      <w:pPr>
        <w:spacing w:line="276" w:lineRule="auto"/>
        <w:jc w:val="both"/>
        <w:rPr>
          <w:rFonts w:ascii="Calibri" w:hAnsi="Calibri" w:cs="Calibri"/>
          <w:color w:val="45B0E1" w:themeColor="accent1" w:themeTint="99"/>
          <w:sz w:val="24"/>
          <w:szCs w:val="24"/>
          <w:lang w:val="en-GB"/>
        </w:rPr>
      </w:pPr>
    </w:p>
    <w:tbl>
      <w:tblPr>
        <w:tblStyle w:val="TableGrid"/>
        <w:tblW w:w="0" w:type="auto"/>
        <w:tblLook w:val="04A0" w:firstRow="1" w:lastRow="0" w:firstColumn="1" w:lastColumn="0" w:noHBand="0" w:noVBand="1"/>
      </w:tblPr>
      <w:tblGrid>
        <w:gridCol w:w="9016"/>
      </w:tblGrid>
      <w:tr w:rsidR="00E57E18" w:rsidRPr="002F3222" w14:paraId="485C2E3C" w14:textId="77777777" w:rsidTr="00D97625">
        <w:tc>
          <w:tcPr>
            <w:tcW w:w="9016" w:type="dxa"/>
            <w:shd w:val="clear" w:color="auto" w:fill="DAE9F7" w:themeFill="text2" w:themeFillTint="1A"/>
          </w:tcPr>
          <w:p w14:paraId="11BE30A0" w14:textId="1868356E" w:rsidR="00FA654E" w:rsidRPr="002F3222" w:rsidRDefault="00FA654E" w:rsidP="00D97625">
            <w:pPr>
              <w:spacing w:line="276" w:lineRule="auto"/>
              <w:jc w:val="center"/>
              <w:rPr>
                <w:rFonts w:ascii="Calibri" w:hAnsi="Calibri" w:cs="Calibri"/>
                <w:color w:val="45B0E1" w:themeColor="accent1" w:themeTint="99"/>
                <w:sz w:val="24"/>
                <w:szCs w:val="24"/>
                <w:lang w:val="en-GB"/>
              </w:rPr>
            </w:pPr>
            <w:r w:rsidRPr="002F3222">
              <w:rPr>
                <w:rFonts w:ascii="Calibri" w:hAnsi="Calibri" w:cs="Calibri"/>
                <w:b/>
                <w:bCs/>
                <w:color w:val="45B0E1" w:themeColor="accent1" w:themeTint="99"/>
                <w:sz w:val="26"/>
                <w:szCs w:val="26"/>
                <w:lang w:val="en-GB"/>
              </w:rPr>
              <w:t>Please submit your feedback—via either the online form or this Word document—by March 3</w:t>
            </w:r>
            <w:r w:rsidR="00C546A4" w:rsidRPr="002F3222">
              <w:rPr>
                <w:rFonts w:ascii="Calibri" w:hAnsi="Calibri" w:cs="Calibri"/>
                <w:b/>
                <w:bCs/>
                <w:color w:val="45B0E1" w:themeColor="accent1" w:themeTint="99"/>
                <w:sz w:val="26"/>
                <w:szCs w:val="26"/>
                <w:lang w:val="en-GB"/>
              </w:rPr>
              <w:t>0</w:t>
            </w:r>
            <w:r w:rsidRPr="002F3222">
              <w:rPr>
                <w:rFonts w:ascii="Calibri" w:hAnsi="Calibri" w:cs="Calibri"/>
                <w:b/>
                <w:bCs/>
                <w:color w:val="45B0E1" w:themeColor="accent1" w:themeTint="99"/>
                <w:sz w:val="26"/>
                <w:szCs w:val="26"/>
                <w:lang w:val="en-GB"/>
              </w:rPr>
              <w:t>, 2026.</w:t>
            </w:r>
          </w:p>
        </w:tc>
      </w:tr>
    </w:tbl>
    <w:p w14:paraId="1E9E02C2" w14:textId="77777777" w:rsidR="00540A69" w:rsidRPr="002F3222" w:rsidRDefault="00540A69" w:rsidP="00540A69">
      <w:pPr>
        <w:pStyle w:val="Heading1"/>
        <w:rPr>
          <w:rFonts w:ascii="Calibri" w:hAnsi="Calibri" w:cs="Calibri"/>
          <w:sz w:val="24"/>
          <w:szCs w:val="24"/>
        </w:rPr>
      </w:pPr>
    </w:p>
    <w:p w14:paraId="3F906FD2" w14:textId="4125A5D7" w:rsidR="00C40A5C" w:rsidRPr="002F3222" w:rsidRDefault="00540A69" w:rsidP="00892E62">
      <w:pPr>
        <w:pStyle w:val="Heading1"/>
        <w:rPr>
          <w:rFonts w:cs="Calibri"/>
          <w:bCs/>
          <w:color w:val="002060"/>
          <w:sz w:val="24"/>
          <w:szCs w:val="24"/>
        </w:rPr>
      </w:pPr>
      <w:bookmarkStart w:id="2" w:name="_Toc220486791"/>
      <w:r w:rsidRPr="002F3222">
        <w:rPr>
          <w:rFonts w:cs="Calibri"/>
          <w:bCs/>
          <w:color w:val="002060"/>
          <w:sz w:val="24"/>
          <w:szCs w:val="24"/>
        </w:rPr>
        <w:t>How to Complete this document</w:t>
      </w:r>
      <w:bookmarkEnd w:id="2"/>
      <w:r w:rsidRPr="002F3222">
        <w:rPr>
          <w:rFonts w:cs="Calibri"/>
          <w:bCs/>
          <w:color w:val="002060"/>
          <w:sz w:val="24"/>
          <w:szCs w:val="24"/>
        </w:rPr>
        <w:t xml:space="preserve"> </w:t>
      </w:r>
    </w:p>
    <w:p w14:paraId="4D6AC558" w14:textId="77777777" w:rsidR="00540A69" w:rsidRPr="002F3222" w:rsidRDefault="00540A69" w:rsidP="00892E62">
      <w:pPr>
        <w:jc w:val="both"/>
        <w:rPr>
          <w:rFonts w:ascii="Calibri" w:hAnsi="Calibri" w:cs="Calibri"/>
          <w:sz w:val="24"/>
          <w:szCs w:val="24"/>
          <w:lang w:val="en-GB"/>
        </w:rPr>
      </w:pPr>
      <w:r w:rsidRPr="002F3222">
        <w:rPr>
          <w:rFonts w:ascii="Calibri" w:hAnsi="Calibri" w:cs="Calibri"/>
          <w:sz w:val="24"/>
          <w:szCs w:val="24"/>
          <w:lang w:val="en-GB"/>
        </w:rPr>
        <w:t>The target groups of this consultation are:</w:t>
      </w:r>
    </w:p>
    <w:p w14:paraId="1421A886" w14:textId="7A2DF467" w:rsidR="00540A69" w:rsidRPr="002F3222" w:rsidRDefault="00540A69" w:rsidP="00B14324">
      <w:pPr>
        <w:pStyle w:val="ListParagraph"/>
        <w:numPr>
          <w:ilvl w:val="0"/>
          <w:numId w:val="13"/>
        </w:numPr>
        <w:rPr>
          <w:rFonts w:ascii="Calibri" w:hAnsi="Calibri" w:cs="Calibri"/>
          <w:sz w:val="24"/>
          <w:szCs w:val="24"/>
          <w:lang w:val="en-GB"/>
        </w:rPr>
      </w:pPr>
      <w:r w:rsidRPr="002F3222">
        <w:rPr>
          <w:rFonts w:ascii="Calibri" w:hAnsi="Calibri" w:cs="Calibri"/>
          <w:sz w:val="24"/>
          <w:szCs w:val="24"/>
          <w:lang w:val="en-GB"/>
        </w:rPr>
        <w:t>Fairtrade certified Coffee SPOs</w:t>
      </w:r>
      <w:r w:rsidR="005D3790" w:rsidRPr="002F3222">
        <w:rPr>
          <w:rFonts w:ascii="Calibri" w:hAnsi="Calibri" w:cs="Calibri"/>
          <w:sz w:val="24"/>
          <w:szCs w:val="24"/>
          <w:lang w:val="en-GB"/>
        </w:rPr>
        <w:t>.</w:t>
      </w:r>
    </w:p>
    <w:p w14:paraId="6A4AD134" w14:textId="5F8EFBD1" w:rsidR="00540A69" w:rsidRPr="002F3222" w:rsidRDefault="00540A69" w:rsidP="00B14324">
      <w:pPr>
        <w:pStyle w:val="ListParagraph"/>
        <w:numPr>
          <w:ilvl w:val="0"/>
          <w:numId w:val="13"/>
        </w:numPr>
        <w:rPr>
          <w:rFonts w:ascii="Calibri" w:hAnsi="Calibri" w:cs="Calibri"/>
          <w:sz w:val="24"/>
          <w:szCs w:val="24"/>
          <w:lang w:val="en-GB"/>
        </w:rPr>
      </w:pPr>
      <w:r w:rsidRPr="002F3222">
        <w:rPr>
          <w:rFonts w:ascii="Calibri" w:hAnsi="Calibri" w:cs="Calibri"/>
          <w:sz w:val="24"/>
          <w:szCs w:val="24"/>
          <w:lang w:val="en-GB"/>
        </w:rPr>
        <w:t>Fairtrade licensees and retailers, as well as Fairtrade certified traders</w:t>
      </w:r>
      <w:r w:rsidR="00381BCB" w:rsidRPr="002F3222">
        <w:rPr>
          <w:rFonts w:ascii="Calibri" w:hAnsi="Calibri" w:cs="Calibri"/>
          <w:sz w:val="24"/>
          <w:szCs w:val="24"/>
          <w:lang w:val="en-GB"/>
        </w:rPr>
        <w:t xml:space="preserve"> which might include roasters, green coffee exporters, importers and coffee brands</w:t>
      </w:r>
      <w:r w:rsidR="005D3790" w:rsidRPr="002F3222">
        <w:rPr>
          <w:rFonts w:ascii="Calibri" w:hAnsi="Calibri" w:cs="Calibri"/>
          <w:sz w:val="24"/>
          <w:szCs w:val="24"/>
          <w:lang w:val="en-GB"/>
        </w:rPr>
        <w:t>.</w:t>
      </w:r>
      <w:r w:rsidRPr="002F3222">
        <w:rPr>
          <w:rFonts w:ascii="Calibri" w:hAnsi="Calibri" w:cs="Calibri"/>
          <w:sz w:val="24"/>
          <w:szCs w:val="24"/>
          <w:lang w:val="en-GB"/>
        </w:rPr>
        <w:t xml:space="preserve"> </w:t>
      </w:r>
    </w:p>
    <w:p w14:paraId="14A48EBA" w14:textId="342BE38A" w:rsidR="008652DE" w:rsidRPr="002F3222" w:rsidRDefault="00540A69" w:rsidP="00B14324">
      <w:pPr>
        <w:pStyle w:val="ListParagraph"/>
        <w:numPr>
          <w:ilvl w:val="0"/>
          <w:numId w:val="13"/>
        </w:numPr>
        <w:rPr>
          <w:rFonts w:ascii="Calibri" w:hAnsi="Calibri" w:cs="Calibri"/>
          <w:sz w:val="24"/>
          <w:szCs w:val="24"/>
          <w:lang w:val="en-GB"/>
        </w:rPr>
      </w:pPr>
      <w:r w:rsidRPr="002F3222">
        <w:rPr>
          <w:rFonts w:ascii="Calibri" w:hAnsi="Calibri" w:cs="Calibri"/>
          <w:sz w:val="24"/>
          <w:szCs w:val="24"/>
          <w:lang w:val="en-GB"/>
        </w:rPr>
        <w:t xml:space="preserve">Producer Networks, National Fairtrade </w:t>
      </w:r>
      <w:r w:rsidR="00281D2B" w:rsidRPr="002F3222">
        <w:rPr>
          <w:rFonts w:ascii="Calibri" w:hAnsi="Calibri" w:cs="Calibri"/>
          <w:sz w:val="24"/>
          <w:szCs w:val="24"/>
          <w:lang w:val="en-GB"/>
        </w:rPr>
        <w:t>Organisation</w:t>
      </w:r>
      <w:r w:rsidRPr="002F3222">
        <w:rPr>
          <w:rFonts w:ascii="Calibri" w:hAnsi="Calibri" w:cs="Calibri"/>
          <w:sz w:val="24"/>
          <w:szCs w:val="24"/>
          <w:lang w:val="en-GB"/>
        </w:rPr>
        <w:t>s, Fairtrade International</w:t>
      </w:r>
      <w:r w:rsidR="005D3790" w:rsidRPr="002F3222">
        <w:rPr>
          <w:rFonts w:ascii="Calibri" w:hAnsi="Calibri" w:cs="Calibri"/>
          <w:sz w:val="24"/>
          <w:szCs w:val="24"/>
          <w:lang w:val="en-GB"/>
        </w:rPr>
        <w:t>.</w:t>
      </w:r>
      <w:r w:rsidRPr="002F3222">
        <w:rPr>
          <w:rFonts w:ascii="Calibri" w:hAnsi="Calibri" w:cs="Calibri"/>
          <w:sz w:val="24"/>
          <w:szCs w:val="24"/>
          <w:lang w:val="en-GB"/>
        </w:rPr>
        <w:t xml:space="preserve"> </w:t>
      </w:r>
    </w:p>
    <w:p w14:paraId="3F4DAD0C" w14:textId="006A9937" w:rsidR="00540A69" w:rsidRPr="002F3222" w:rsidRDefault="001A0AA2" w:rsidP="00B14324">
      <w:pPr>
        <w:pStyle w:val="ListParagraph"/>
        <w:numPr>
          <w:ilvl w:val="0"/>
          <w:numId w:val="13"/>
        </w:numPr>
        <w:rPr>
          <w:rFonts w:ascii="Calibri" w:hAnsi="Calibri" w:cs="Calibri"/>
          <w:sz w:val="24"/>
          <w:szCs w:val="24"/>
          <w:lang w:val="en-GB"/>
        </w:rPr>
      </w:pPr>
      <w:r w:rsidRPr="002F3222">
        <w:rPr>
          <w:rFonts w:ascii="Calibri" w:hAnsi="Calibri" w:cs="Calibri"/>
          <w:sz w:val="24"/>
          <w:szCs w:val="24"/>
          <w:lang w:val="en-GB"/>
        </w:rPr>
        <w:t>G</w:t>
      </w:r>
      <w:r w:rsidR="00540A69" w:rsidRPr="002F3222">
        <w:rPr>
          <w:rFonts w:ascii="Calibri" w:hAnsi="Calibri" w:cs="Calibri"/>
          <w:sz w:val="24"/>
          <w:szCs w:val="24"/>
          <w:lang w:val="en-GB"/>
        </w:rPr>
        <w:t>overnmental bodies, NGOs, researchers and subject matter experts.</w:t>
      </w:r>
    </w:p>
    <w:p w14:paraId="4CDE8876" w14:textId="2AE9EAC1" w:rsidR="00540A69" w:rsidRPr="002F3222" w:rsidRDefault="00540A69" w:rsidP="00892E62">
      <w:pPr>
        <w:jc w:val="both"/>
        <w:rPr>
          <w:rFonts w:ascii="Calibri" w:hAnsi="Calibri" w:cs="Calibri"/>
          <w:sz w:val="24"/>
          <w:szCs w:val="24"/>
          <w:lang w:val="en-GB"/>
        </w:rPr>
      </w:pPr>
      <w:r w:rsidRPr="002F3222">
        <w:rPr>
          <w:rFonts w:ascii="Calibri" w:hAnsi="Calibri" w:cs="Calibri"/>
          <w:sz w:val="24"/>
          <w:szCs w:val="24"/>
          <w:lang w:val="en-GB"/>
        </w:rPr>
        <w:t xml:space="preserve">All information we receive from respondents will be treated with care and kept confidential. Results of this consultation will only be communicated in aggregated form. However, when </w:t>
      </w:r>
      <w:r w:rsidR="00EA015D" w:rsidRPr="00EA015D">
        <w:rPr>
          <w:rFonts w:ascii="Calibri" w:hAnsi="Calibri" w:cs="Calibri"/>
          <w:sz w:val="24"/>
          <w:szCs w:val="24"/>
          <w:lang w:val="en-GB"/>
        </w:rPr>
        <w:t>analysing</w:t>
      </w:r>
      <w:r w:rsidRPr="002F3222">
        <w:rPr>
          <w:rFonts w:ascii="Calibri" w:hAnsi="Calibri" w:cs="Calibri"/>
          <w:sz w:val="24"/>
          <w:szCs w:val="24"/>
          <w:lang w:val="en-GB"/>
        </w:rPr>
        <w:t xml:space="preserve"> the data, we need to know which responses are from producers, traders, licensees, etc., so we kindly ask you to provide us with information about your </w:t>
      </w:r>
      <w:r w:rsidR="00281D2B" w:rsidRPr="002F3222">
        <w:rPr>
          <w:rFonts w:ascii="Calibri" w:hAnsi="Calibri" w:cs="Calibri"/>
          <w:sz w:val="24"/>
          <w:szCs w:val="24"/>
          <w:lang w:val="en-GB"/>
        </w:rPr>
        <w:t>organisation</w:t>
      </w:r>
      <w:r w:rsidRPr="002F3222">
        <w:rPr>
          <w:rFonts w:ascii="Calibri" w:hAnsi="Calibri" w:cs="Calibri"/>
          <w:sz w:val="24"/>
          <w:szCs w:val="24"/>
          <w:lang w:val="en-GB"/>
        </w:rPr>
        <w:t xml:space="preserve"> in PART 2, section 1. All feedback will be </w:t>
      </w:r>
      <w:r w:rsidR="002B432A" w:rsidRPr="002F3222">
        <w:rPr>
          <w:rFonts w:ascii="Calibri" w:hAnsi="Calibri" w:cs="Calibri"/>
          <w:sz w:val="24"/>
          <w:szCs w:val="24"/>
          <w:lang w:val="en-GB"/>
        </w:rPr>
        <w:t>analy</w:t>
      </w:r>
      <w:r w:rsidR="00250B84" w:rsidRPr="002F3222">
        <w:rPr>
          <w:rFonts w:ascii="Calibri" w:hAnsi="Calibri" w:cs="Calibri"/>
          <w:sz w:val="24"/>
          <w:szCs w:val="24"/>
          <w:lang w:val="en-GB"/>
        </w:rPr>
        <w:t>s</w:t>
      </w:r>
      <w:r w:rsidR="002B432A" w:rsidRPr="002F3222">
        <w:rPr>
          <w:rFonts w:ascii="Calibri" w:hAnsi="Calibri" w:cs="Calibri"/>
          <w:sz w:val="24"/>
          <w:szCs w:val="24"/>
          <w:lang w:val="en-GB"/>
        </w:rPr>
        <w:t>ed</w:t>
      </w:r>
      <w:r w:rsidRPr="002F3222">
        <w:rPr>
          <w:rFonts w:ascii="Calibri" w:hAnsi="Calibri" w:cs="Calibri"/>
          <w:sz w:val="24"/>
          <w:szCs w:val="24"/>
          <w:lang w:val="en-GB"/>
        </w:rPr>
        <w:t xml:space="preserve"> and used to develop the final proposals for decision-making by Fairtrade’s Standards Committee.</w:t>
      </w:r>
    </w:p>
    <w:p w14:paraId="6BDD7FE5" w14:textId="23A2D525" w:rsidR="00587BF9" w:rsidRPr="002F3222" w:rsidRDefault="00AD6AEF" w:rsidP="00B5287D">
      <w:pPr>
        <w:pStyle w:val="Heading1"/>
      </w:pPr>
      <w:bookmarkStart w:id="3" w:name="_Toc220486792"/>
      <w:r w:rsidRPr="002F3222">
        <w:t xml:space="preserve">What’s </w:t>
      </w:r>
      <w:r w:rsidR="00587BF9" w:rsidRPr="002F3222">
        <w:t>Next</w:t>
      </w:r>
      <w:bookmarkEnd w:id="3"/>
    </w:p>
    <w:p w14:paraId="0D016024" w14:textId="77777777" w:rsidR="00540A69" w:rsidRPr="002F3222" w:rsidRDefault="00540A69" w:rsidP="007E6130">
      <w:pPr>
        <w:spacing w:line="276" w:lineRule="auto"/>
        <w:jc w:val="both"/>
        <w:rPr>
          <w:rFonts w:ascii="Calibri" w:hAnsi="Calibri" w:cs="Calibri"/>
          <w:sz w:val="24"/>
          <w:szCs w:val="24"/>
          <w:lang w:val="en-GB"/>
        </w:rPr>
      </w:pPr>
    </w:p>
    <w:p w14:paraId="2B806E7A" w14:textId="28BF32AD" w:rsidR="00587BF9" w:rsidRPr="002F3222" w:rsidRDefault="00106E84" w:rsidP="007E6130">
      <w:pPr>
        <w:spacing w:line="276" w:lineRule="auto"/>
        <w:jc w:val="both"/>
        <w:rPr>
          <w:rFonts w:ascii="Calibri" w:hAnsi="Calibri" w:cs="Calibri"/>
          <w:sz w:val="24"/>
          <w:szCs w:val="24"/>
          <w:lang w:val="en-GB"/>
        </w:rPr>
      </w:pPr>
      <w:r w:rsidRPr="002F3222">
        <w:rPr>
          <w:rFonts w:ascii="Calibri" w:hAnsi="Calibri" w:cs="Calibri"/>
          <w:sz w:val="24"/>
          <w:szCs w:val="24"/>
          <w:lang w:val="en-GB"/>
        </w:rPr>
        <w:t xml:space="preserve">The </w:t>
      </w:r>
      <w:r w:rsidR="00EA16B6" w:rsidRPr="002F3222">
        <w:rPr>
          <w:rFonts w:ascii="Calibri" w:hAnsi="Calibri" w:cs="Calibri"/>
          <w:sz w:val="24"/>
          <w:szCs w:val="24"/>
          <w:lang w:val="en-GB"/>
        </w:rPr>
        <w:t xml:space="preserve">Fairtrade International’s </w:t>
      </w:r>
      <w:r w:rsidRPr="002F3222">
        <w:rPr>
          <w:rFonts w:ascii="Calibri" w:hAnsi="Calibri" w:cs="Calibri"/>
          <w:sz w:val="24"/>
          <w:szCs w:val="24"/>
          <w:lang w:val="en-GB"/>
        </w:rPr>
        <w:t xml:space="preserve">Pricing Unit will prepare a report </w:t>
      </w:r>
      <w:r w:rsidR="004A2A88" w:rsidRPr="002F3222">
        <w:rPr>
          <w:rFonts w:ascii="Calibri" w:hAnsi="Calibri" w:cs="Calibri"/>
          <w:sz w:val="24"/>
          <w:szCs w:val="24"/>
          <w:lang w:val="en-GB"/>
        </w:rPr>
        <w:t>summarizing the</w:t>
      </w:r>
      <w:r w:rsidRPr="002F3222">
        <w:rPr>
          <w:rFonts w:ascii="Calibri" w:hAnsi="Calibri" w:cs="Calibri"/>
          <w:sz w:val="24"/>
          <w:szCs w:val="24"/>
          <w:lang w:val="en-GB"/>
        </w:rPr>
        <w:t xml:space="preserve"> results of the consultation</w:t>
      </w:r>
      <w:r w:rsidR="00476385" w:rsidRPr="002F3222">
        <w:rPr>
          <w:rFonts w:ascii="Calibri" w:hAnsi="Calibri" w:cs="Calibri"/>
          <w:sz w:val="24"/>
          <w:szCs w:val="24"/>
          <w:lang w:val="en-GB"/>
        </w:rPr>
        <w:t xml:space="preserve"> which </w:t>
      </w:r>
      <w:r w:rsidRPr="002F3222">
        <w:rPr>
          <w:rFonts w:ascii="Calibri" w:hAnsi="Calibri" w:cs="Calibri"/>
          <w:sz w:val="24"/>
          <w:szCs w:val="24"/>
          <w:lang w:val="en-GB"/>
        </w:rPr>
        <w:t xml:space="preserve">will inform the Coffee Project Team’s </w:t>
      </w:r>
      <w:r w:rsidR="00D06756" w:rsidRPr="002F3222">
        <w:rPr>
          <w:rFonts w:ascii="Calibri" w:hAnsi="Calibri" w:cs="Calibri"/>
          <w:sz w:val="24"/>
          <w:szCs w:val="24"/>
          <w:lang w:val="en-GB"/>
        </w:rPr>
        <w:t>proposal</w:t>
      </w:r>
      <w:r w:rsidRPr="002F3222">
        <w:rPr>
          <w:rFonts w:ascii="Calibri" w:hAnsi="Calibri" w:cs="Calibri"/>
          <w:sz w:val="24"/>
          <w:szCs w:val="24"/>
          <w:lang w:val="en-GB"/>
        </w:rPr>
        <w:t xml:space="preserve"> </w:t>
      </w:r>
      <w:r w:rsidR="00476385" w:rsidRPr="002F3222">
        <w:rPr>
          <w:rFonts w:ascii="Calibri" w:hAnsi="Calibri" w:cs="Calibri"/>
          <w:sz w:val="24"/>
          <w:szCs w:val="24"/>
          <w:lang w:val="en-GB"/>
        </w:rPr>
        <w:t>to</w:t>
      </w:r>
      <w:r w:rsidRPr="002F3222">
        <w:rPr>
          <w:rFonts w:ascii="Calibri" w:hAnsi="Calibri" w:cs="Calibri"/>
          <w:sz w:val="24"/>
          <w:szCs w:val="24"/>
          <w:lang w:val="en-GB"/>
        </w:rPr>
        <w:t xml:space="preserve"> be presented to the</w:t>
      </w:r>
      <w:r w:rsidR="00EA16B6" w:rsidRPr="002F3222">
        <w:rPr>
          <w:rFonts w:ascii="Calibri" w:hAnsi="Calibri" w:cs="Calibri"/>
          <w:sz w:val="24"/>
          <w:szCs w:val="24"/>
          <w:lang w:val="en-GB"/>
        </w:rPr>
        <w:t xml:space="preserve"> Fairtrade International’s</w:t>
      </w:r>
      <w:r w:rsidRPr="002F3222">
        <w:rPr>
          <w:rFonts w:ascii="Calibri" w:hAnsi="Calibri" w:cs="Calibri"/>
          <w:sz w:val="24"/>
          <w:szCs w:val="24"/>
          <w:lang w:val="en-GB"/>
        </w:rPr>
        <w:t xml:space="preserve"> Standards Committee</w:t>
      </w:r>
      <w:r w:rsidR="00195244" w:rsidRPr="002F3222">
        <w:rPr>
          <w:rFonts w:ascii="Calibri" w:hAnsi="Calibri" w:cs="Calibri"/>
          <w:sz w:val="24"/>
          <w:szCs w:val="24"/>
          <w:lang w:val="en-GB"/>
        </w:rPr>
        <w:t xml:space="preserve"> (SC)</w:t>
      </w:r>
      <w:r w:rsidRPr="002F3222">
        <w:rPr>
          <w:rFonts w:ascii="Calibri" w:hAnsi="Calibri" w:cs="Calibri"/>
          <w:sz w:val="24"/>
          <w:szCs w:val="24"/>
          <w:lang w:val="en-GB"/>
        </w:rPr>
        <w:t xml:space="preserve"> </w:t>
      </w:r>
      <w:r w:rsidR="00A3247D" w:rsidRPr="002F3222">
        <w:rPr>
          <w:rFonts w:ascii="Calibri" w:hAnsi="Calibri" w:cs="Calibri"/>
          <w:sz w:val="24"/>
          <w:szCs w:val="24"/>
          <w:lang w:val="en-GB"/>
        </w:rPr>
        <w:t xml:space="preserve">on the </w:t>
      </w:r>
      <w:r w:rsidR="00FA654E" w:rsidRPr="002F3222">
        <w:rPr>
          <w:rFonts w:ascii="Calibri" w:hAnsi="Calibri" w:cs="Calibri"/>
          <w:sz w:val="24"/>
          <w:szCs w:val="24"/>
          <w:lang w:val="en-GB"/>
        </w:rPr>
        <w:t>F</w:t>
      </w:r>
      <w:r w:rsidR="00D06756" w:rsidRPr="002F3222">
        <w:rPr>
          <w:rFonts w:ascii="Calibri" w:hAnsi="Calibri" w:cs="Calibri"/>
          <w:sz w:val="24"/>
          <w:szCs w:val="24"/>
          <w:lang w:val="en-GB"/>
        </w:rPr>
        <w:t>MP</w:t>
      </w:r>
      <w:r w:rsidR="00FA654E" w:rsidRPr="002F3222">
        <w:rPr>
          <w:rFonts w:ascii="Calibri" w:hAnsi="Calibri" w:cs="Calibri"/>
          <w:sz w:val="24"/>
          <w:szCs w:val="24"/>
          <w:lang w:val="en-GB"/>
        </w:rPr>
        <w:t>, the F</w:t>
      </w:r>
      <w:r w:rsidR="00D06756" w:rsidRPr="002F3222">
        <w:rPr>
          <w:rFonts w:ascii="Calibri" w:hAnsi="Calibri" w:cs="Calibri"/>
          <w:sz w:val="24"/>
          <w:szCs w:val="24"/>
          <w:lang w:val="en-GB"/>
        </w:rPr>
        <w:t xml:space="preserve">P </w:t>
      </w:r>
      <w:r w:rsidR="00FA654E" w:rsidRPr="002F3222">
        <w:rPr>
          <w:rFonts w:ascii="Calibri" w:hAnsi="Calibri" w:cs="Calibri"/>
          <w:sz w:val="24"/>
          <w:szCs w:val="24"/>
          <w:lang w:val="en-GB"/>
        </w:rPr>
        <w:t>and the Organic Differential</w:t>
      </w:r>
      <w:r w:rsidR="006A6EE0" w:rsidRPr="002F3222">
        <w:rPr>
          <w:rFonts w:ascii="Calibri" w:hAnsi="Calibri" w:cs="Calibri"/>
          <w:sz w:val="24"/>
          <w:szCs w:val="24"/>
          <w:lang w:val="en-GB"/>
        </w:rPr>
        <w:t xml:space="preserve">. </w:t>
      </w:r>
      <w:r w:rsidR="00587BF9" w:rsidRPr="002F3222">
        <w:rPr>
          <w:rFonts w:ascii="Calibri" w:hAnsi="Calibri" w:cs="Calibri"/>
          <w:sz w:val="24"/>
          <w:szCs w:val="24"/>
          <w:lang w:val="en-GB"/>
        </w:rPr>
        <w:t xml:space="preserve">The </w:t>
      </w:r>
      <w:r w:rsidR="00A3247D" w:rsidRPr="002F3222">
        <w:rPr>
          <w:rFonts w:ascii="Calibri" w:hAnsi="Calibri" w:cs="Calibri"/>
          <w:sz w:val="24"/>
          <w:szCs w:val="24"/>
          <w:lang w:val="en-GB"/>
        </w:rPr>
        <w:t xml:space="preserve">results of the SC decision </w:t>
      </w:r>
      <w:r w:rsidR="00587BF9" w:rsidRPr="002F3222">
        <w:rPr>
          <w:rFonts w:ascii="Calibri" w:hAnsi="Calibri" w:cs="Calibri"/>
          <w:sz w:val="24"/>
          <w:szCs w:val="24"/>
          <w:lang w:val="en-GB"/>
        </w:rPr>
        <w:t>will be announced by email and on the Fairtrade International website.</w:t>
      </w:r>
    </w:p>
    <w:p w14:paraId="730A03D1" w14:textId="77777777" w:rsidR="006A6EE0" w:rsidRPr="002F3222" w:rsidRDefault="00587BF9" w:rsidP="007E6130">
      <w:pPr>
        <w:spacing w:line="276" w:lineRule="auto"/>
        <w:jc w:val="both"/>
        <w:rPr>
          <w:rFonts w:ascii="Calibri" w:hAnsi="Calibri" w:cs="Calibri"/>
          <w:sz w:val="24"/>
          <w:szCs w:val="24"/>
          <w:lang w:val="en-GB"/>
        </w:rPr>
      </w:pPr>
      <w:r w:rsidRPr="002F3222">
        <w:rPr>
          <w:rFonts w:ascii="Calibri" w:hAnsi="Calibri" w:cs="Calibri"/>
          <w:sz w:val="24"/>
          <w:szCs w:val="24"/>
          <w:lang w:val="en-GB"/>
        </w:rPr>
        <w:t>If you have any questions, please contact the Project Managers</w:t>
      </w:r>
      <w:r w:rsidR="006A6EE0" w:rsidRPr="002F3222">
        <w:rPr>
          <w:rFonts w:ascii="Calibri" w:hAnsi="Calibri" w:cs="Calibri"/>
          <w:sz w:val="24"/>
          <w:szCs w:val="24"/>
          <w:lang w:val="en-GB"/>
        </w:rPr>
        <w:t xml:space="preserve">: </w:t>
      </w:r>
    </w:p>
    <w:p w14:paraId="4BF04720" w14:textId="6835EE66" w:rsidR="006A6EE0" w:rsidRPr="002F3222" w:rsidRDefault="006A6EE0" w:rsidP="00D97625">
      <w:pPr>
        <w:spacing w:after="0" w:line="276" w:lineRule="auto"/>
        <w:jc w:val="both"/>
        <w:rPr>
          <w:rFonts w:ascii="Calibri" w:hAnsi="Calibri" w:cs="Calibri"/>
          <w:sz w:val="24"/>
          <w:szCs w:val="24"/>
          <w:lang w:val="en-GB"/>
        </w:rPr>
      </w:pPr>
      <w:r w:rsidRPr="002F3222">
        <w:rPr>
          <w:rFonts w:ascii="Calibri" w:hAnsi="Calibri" w:cs="Calibri"/>
          <w:sz w:val="24"/>
          <w:szCs w:val="24"/>
          <w:lang w:val="en-GB"/>
        </w:rPr>
        <w:t xml:space="preserve">Senior Project Manager </w:t>
      </w:r>
      <w:r w:rsidR="009263B8" w:rsidRPr="002F3222">
        <w:rPr>
          <w:rFonts w:ascii="Calibri" w:hAnsi="Calibri" w:cs="Calibri"/>
          <w:sz w:val="24"/>
          <w:szCs w:val="24"/>
          <w:lang w:val="en-GB"/>
        </w:rPr>
        <w:t xml:space="preserve">- Andrea Urioste </w:t>
      </w:r>
      <w:hyperlink r:id="rId16" w:history="1">
        <w:r w:rsidR="00A3247D" w:rsidRPr="002F3222">
          <w:rPr>
            <w:rStyle w:val="Hyperlink"/>
            <w:rFonts w:ascii="Calibri" w:hAnsi="Calibri" w:cs="Calibri"/>
            <w:sz w:val="24"/>
            <w:szCs w:val="24"/>
            <w:lang w:val="en-GB"/>
          </w:rPr>
          <w:t>a.urioste@fairtrade.net</w:t>
        </w:r>
      </w:hyperlink>
      <w:r w:rsidRPr="002F3222">
        <w:rPr>
          <w:rFonts w:ascii="Calibri" w:hAnsi="Calibri" w:cs="Calibri"/>
          <w:sz w:val="24"/>
          <w:szCs w:val="24"/>
          <w:lang w:val="en-GB"/>
        </w:rPr>
        <w:t xml:space="preserve"> </w:t>
      </w:r>
    </w:p>
    <w:p w14:paraId="4943908A" w14:textId="77777777" w:rsidR="0016791D" w:rsidRDefault="006A6EE0" w:rsidP="00D97625">
      <w:pPr>
        <w:spacing w:after="0" w:line="276" w:lineRule="auto"/>
        <w:jc w:val="both"/>
      </w:pPr>
      <w:r w:rsidRPr="002F3222">
        <w:rPr>
          <w:rFonts w:ascii="Calibri" w:hAnsi="Calibri" w:cs="Calibri"/>
          <w:sz w:val="24"/>
          <w:szCs w:val="24"/>
          <w:lang w:val="en-GB"/>
        </w:rPr>
        <w:t>Project Manager</w:t>
      </w:r>
      <w:r w:rsidR="009263B8" w:rsidRPr="002F3222">
        <w:rPr>
          <w:rFonts w:ascii="Calibri" w:hAnsi="Calibri" w:cs="Calibri"/>
          <w:sz w:val="24"/>
          <w:szCs w:val="24"/>
          <w:lang w:val="en-GB"/>
        </w:rPr>
        <w:t xml:space="preserve"> -</w:t>
      </w:r>
      <w:r w:rsidRPr="002F3222">
        <w:rPr>
          <w:rFonts w:ascii="Calibri" w:hAnsi="Calibri" w:cs="Calibri"/>
          <w:sz w:val="24"/>
          <w:szCs w:val="24"/>
          <w:lang w:val="en-GB"/>
        </w:rPr>
        <w:t xml:space="preserve"> </w:t>
      </w:r>
      <w:r w:rsidR="009263B8" w:rsidRPr="002F3222">
        <w:rPr>
          <w:rFonts w:ascii="Calibri" w:hAnsi="Calibri" w:cs="Calibri"/>
          <w:sz w:val="24"/>
          <w:szCs w:val="24"/>
          <w:lang w:val="en-GB"/>
        </w:rPr>
        <w:t xml:space="preserve">Tatiana Casagua </w:t>
      </w:r>
      <w:hyperlink r:id="rId17" w:history="1">
        <w:r w:rsidR="009263B8" w:rsidRPr="002F3222">
          <w:rPr>
            <w:rStyle w:val="Hyperlink"/>
            <w:rFonts w:ascii="Calibri" w:hAnsi="Calibri" w:cs="Calibri"/>
            <w:sz w:val="24"/>
            <w:szCs w:val="24"/>
            <w:lang w:val="en-GB"/>
          </w:rPr>
          <w:t>t.casagua@fairtrade.net</w:t>
        </w:r>
      </w:hyperlink>
    </w:p>
    <w:p w14:paraId="760FB452" w14:textId="77777777" w:rsidR="00196F74" w:rsidRPr="002F3222" w:rsidRDefault="00196F74" w:rsidP="00D97625">
      <w:pPr>
        <w:spacing w:after="0" w:line="276" w:lineRule="auto"/>
        <w:jc w:val="both"/>
        <w:rPr>
          <w:lang w:val="en-GB"/>
        </w:rPr>
      </w:pPr>
    </w:p>
    <w:p w14:paraId="72EDF854" w14:textId="0C72112B" w:rsidR="008957A8" w:rsidRPr="002F3222" w:rsidRDefault="00196F74" w:rsidP="00D97625">
      <w:pPr>
        <w:spacing w:after="0" w:line="276" w:lineRule="auto"/>
        <w:jc w:val="both"/>
        <w:rPr>
          <w:rFonts w:ascii="Calibri" w:hAnsi="Calibri" w:cs="Calibri"/>
          <w:lang w:val="en-GB"/>
        </w:rPr>
      </w:pPr>
      <w:r>
        <w:rPr>
          <w:rFonts w:ascii="Calibri" w:hAnsi="Calibri" w:cs="Calibri"/>
          <w:noProof/>
          <w:lang w:val="en-GB"/>
        </w:rPr>
        <mc:AlternateContent>
          <mc:Choice Requires="wps">
            <w:drawing>
              <wp:anchor distT="0" distB="0" distL="114300" distR="114300" simplePos="0" relativeHeight="251669504" behindDoc="0" locked="0" layoutInCell="1" allowOverlap="1" wp14:anchorId="48FE8396" wp14:editId="11677B1F">
                <wp:simplePos x="0" y="0"/>
                <wp:positionH relativeFrom="column">
                  <wp:posOffset>-47625</wp:posOffset>
                </wp:positionH>
                <wp:positionV relativeFrom="paragraph">
                  <wp:posOffset>121285</wp:posOffset>
                </wp:positionV>
                <wp:extent cx="5886450" cy="790575"/>
                <wp:effectExtent l="0" t="0" r="19050" b="28575"/>
                <wp:wrapNone/>
                <wp:docPr id="924310655" name="Text Box 10"/>
                <wp:cNvGraphicFramePr/>
                <a:graphic xmlns:a="http://schemas.openxmlformats.org/drawingml/2006/main">
                  <a:graphicData uri="http://schemas.microsoft.com/office/word/2010/wordprocessingShape">
                    <wps:wsp>
                      <wps:cNvSpPr txBox="1"/>
                      <wps:spPr>
                        <a:xfrm>
                          <a:off x="0" y="0"/>
                          <a:ext cx="5886450" cy="790575"/>
                        </a:xfrm>
                        <a:prstGeom prst="rect">
                          <a:avLst/>
                        </a:prstGeom>
                        <a:solidFill>
                          <a:schemeClr val="accent1">
                            <a:lumMod val="20000"/>
                            <a:lumOff val="80000"/>
                          </a:schemeClr>
                        </a:solidFill>
                        <a:ln w="9525">
                          <a:solidFill>
                            <a:prstClr val="black"/>
                          </a:solidFill>
                        </a:ln>
                      </wps:spPr>
                      <wps:txbx>
                        <w:txbxContent>
                          <w:p w14:paraId="34CE156A" w14:textId="77777777" w:rsidR="00196F74" w:rsidRPr="002F3222" w:rsidRDefault="00196F74" w:rsidP="00196F74">
                            <w:pPr>
                              <w:spacing w:line="276" w:lineRule="auto"/>
                              <w:jc w:val="both"/>
                              <w:rPr>
                                <w:rFonts w:ascii="Calibri" w:hAnsi="Calibri" w:cs="Calibri"/>
                                <w:sz w:val="24"/>
                                <w:szCs w:val="24"/>
                                <w:lang w:val="en-GB"/>
                              </w:rPr>
                            </w:pPr>
                            <w:r w:rsidRPr="002F3222">
                              <w:rPr>
                                <w:rFonts w:ascii="Calibri" w:hAnsi="Calibri" w:cs="Calibri"/>
                                <w:sz w:val="24"/>
                                <w:szCs w:val="24"/>
                                <w:lang w:val="en-GB"/>
                              </w:rPr>
                              <w:t xml:space="preserve">If you are filling in the version in </w:t>
                            </w:r>
                            <w:r w:rsidRPr="00322E58">
                              <w:rPr>
                                <w:rFonts w:ascii="Calibri" w:hAnsi="Calibri" w:cs="Calibri"/>
                                <w:b/>
                                <w:bCs/>
                                <w:sz w:val="24"/>
                                <w:szCs w:val="24"/>
                                <w:lang w:val="en-GB"/>
                              </w:rPr>
                              <w:t>Word</w:t>
                            </w:r>
                            <w:r w:rsidRPr="002F3222">
                              <w:rPr>
                                <w:rFonts w:ascii="Calibri" w:hAnsi="Calibri" w:cs="Calibri"/>
                                <w:sz w:val="24"/>
                                <w:szCs w:val="24"/>
                                <w:lang w:val="en-GB"/>
                              </w:rPr>
                              <w:t>,</w:t>
                            </w:r>
                            <w:r>
                              <w:rPr>
                                <w:rFonts w:ascii="Calibri" w:hAnsi="Calibri" w:cs="Calibri"/>
                                <w:sz w:val="24"/>
                                <w:szCs w:val="24"/>
                                <w:lang w:val="en-GB"/>
                              </w:rPr>
                              <w:t xml:space="preserve"> </w:t>
                            </w:r>
                            <w:r w:rsidRPr="007C5E4A">
                              <w:rPr>
                                <w:rFonts w:ascii="Calibri" w:hAnsi="Calibri" w:cs="Calibri"/>
                                <w:sz w:val="24"/>
                                <w:szCs w:val="24"/>
                                <w:lang w:val="en-GB"/>
                              </w:rPr>
                              <w:t xml:space="preserve">finalize your feedback, save your document </w:t>
                            </w:r>
                            <w:r>
                              <w:rPr>
                                <w:rFonts w:ascii="Calibri" w:hAnsi="Calibri" w:cs="Calibri"/>
                                <w:sz w:val="24"/>
                                <w:szCs w:val="24"/>
                                <w:lang w:val="en-GB"/>
                              </w:rPr>
                              <w:t xml:space="preserve">                          </w:t>
                            </w:r>
                            <w:r w:rsidRPr="007C5E4A">
                              <w:rPr>
                                <w:rFonts w:ascii="Calibri" w:hAnsi="Calibri" w:cs="Calibri"/>
                                <w:b/>
                                <w:bCs/>
                                <w:sz w:val="24"/>
                                <w:szCs w:val="24"/>
                                <w:lang w:val="en-GB"/>
                              </w:rPr>
                              <w:t>in MS Word</w:t>
                            </w:r>
                            <w:r w:rsidRPr="007C5E4A">
                              <w:rPr>
                                <w:rFonts w:ascii="Calibri" w:hAnsi="Calibri" w:cs="Calibri"/>
                                <w:sz w:val="24"/>
                                <w:szCs w:val="24"/>
                                <w:lang w:val="en-GB"/>
                              </w:rPr>
                              <w:t xml:space="preserve"> format (</w:t>
                            </w:r>
                            <w:r w:rsidRPr="007C5E4A">
                              <w:rPr>
                                <w:rFonts w:ascii="Calibri" w:hAnsi="Calibri" w:cs="Calibri"/>
                                <w:i/>
                                <w:iCs/>
                                <w:color w:val="00B0F0"/>
                                <w:sz w:val="24"/>
                                <w:szCs w:val="24"/>
                                <w:lang w:val="en-GB"/>
                              </w:rPr>
                              <w:t>do not convert to PDF</w:t>
                            </w:r>
                            <w:r w:rsidRPr="007C5E4A">
                              <w:rPr>
                                <w:rFonts w:ascii="Calibri" w:hAnsi="Calibri" w:cs="Calibri"/>
                                <w:sz w:val="24"/>
                                <w:szCs w:val="24"/>
                                <w:lang w:val="en-GB"/>
                              </w:rPr>
                              <w:t xml:space="preserve">) and </w:t>
                            </w:r>
                            <w:r w:rsidRPr="007C5E4A">
                              <w:rPr>
                                <w:rFonts w:ascii="Calibri" w:hAnsi="Calibri" w:cs="Calibri"/>
                                <w:b/>
                                <w:bCs/>
                                <w:sz w:val="24"/>
                                <w:szCs w:val="24"/>
                                <w:lang w:val="en-GB"/>
                              </w:rPr>
                              <w:t>send</w:t>
                            </w:r>
                            <w:r>
                              <w:rPr>
                                <w:rFonts w:ascii="Calibri" w:hAnsi="Calibri" w:cs="Calibri"/>
                                <w:sz w:val="24"/>
                                <w:szCs w:val="24"/>
                                <w:lang w:val="en-GB"/>
                              </w:rPr>
                              <w:t xml:space="preserve"> </w:t>
                            </w:r>
                            <w:r w:rsidRPr="002F3222">
                              <w:rPr>
                                <w:rFonts w:ascii="Calibri" w:hAnsi="Calibri" w:cs="Calibri"/>
                                <w:sz w:val="24"/>
                                <w:szCs w:val="24"/>
                                <w:lang w:val="en-GB"/>
                              </w:rPr>
                              <w:t xml:space="preserve">it back to </w:t>
                            </w:r>
                            <w:r>
                              <w:rPr>
                                <w:rFonts w:ascii="Calibri" w:hAnsi="Calibri" w:cs="Calibri"/>
                                <w:sz w:val="24"/>
                                <w:szCs w:val="24"/>
                                <w:lang w:val="en-GB"/>
                              </w:rPr>
                              <w:t xml:space="preserve">                                                     </w:t>
                            </w:r>
                            <w:hyperlink r:id="rId18" w:history="1">
                              <w:r w:rsidRPr="00AB15CD">
                                <w:rPr>
                                  <w:rStyle w:val="Hyperlink"/>
                                  <w:rFonts w:ascii="Calibri" w:hAnsi="Calibri" w:cs="Calibri"/>
                                  <w:sz w:val="24"/>
                                  <w:szCs w:val="24"/>
                                  <w:lang w:val="en-GB"/>
                                </w:rPr>
                                <w:t>standards-pricing@fairtrade.net</w:t>
                              </w:r>
                            </w:hyperlink>
                          </w:p>
                          <w:p w14:paraId="0664F42B" w14:textId="77777777" w:rsidR="00196F74" w:rsidRDefault="00196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E8396" id="Text Box 10" o:spid="_x0000_s1027" type="#_x0000_t202" style="position:absolute;left:0;text-align:left;margin-left:-3.75pt;margin-top:9.55pt;width:463.5pt;height:62.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" fillcolor="#c1e4f5 [660]">
                <v:textbox>
                  <w:txbxContent>
                    <w:p w14:paraId="34CE156A" w14:textId="77777777" w:rsidR="00196F74" w:rsidRPr="002F3222" w:rsidRDefault="00196F74" w:rsidP="00196F74">
                      <w:pPr>
                        <w:spacing w:line="276" w:lineRule="auto"/>
                        <w:jc w:val="both"/>
                        <w:rPr>
                          <w:rFonts w:ascii="Calibri" w:hAnsi="Calibri" w:cs="Calibri"/>
                          <w:sz w:val="24"/>
                          <w:szCs w:val="24"/>
                          <w:lang w:val="en-GB"/>
                        </w:rPr>
                      </w:pPr>
                      <w:r w:rsidRPr="002F3222">
                        <w:rPr>
                          <w:rFonts w:ascii="Calibri" w:hAnsi="Calibri" w:cs="Calibri"/>
                          <w:sz w:val="24"/>
                          <w:szCs w:val="24"/>
                          <w:lang w:val="en-GB"/>
                        </w:rPr>
                        <w:t xml:space="preserve">If you are filling in the version in </w:t>
                      </w:r>
                      <w:r w:rsidRPr="00322E58">
                        <w:rPr>
                          <w:rFonts w:ascii="Calibri" w:hAnsi="Calibri" w:cs="Calibri"/>
                          <w:b/>
                          <w:bCs/>
                          <w:sz w:val="24"/>
                          <w:szCs w:val="24"/>
                          <w:lang w:val="en-GB"/>
                        </w:rPr>
                        <w:t>Word</w:t>
                      </w:r>
                      <w:r w:rsidRPr="002F3222">
                        <w:rPr>
                          <w:rFonts w:ascii="Calibri" w:hAnsi="Calibri" w:cs="Calibri"/>
                          <w:sz w:val="24"/>
                          <w:szCs w:val="24"/>
                          <w:lang w:val="en-GB"/>
                        </w:rPr>
                        <w:t>,</w:t>
                      </w:r>
                      <w:r>
                        <w:rPr>
                          <w:rFonts w:ascii="Calibri" w:hAnsi="Calibri" w:cs="Calibri"/>
                          <w:sz w:val="24"/>
                          <w:szCs w:val="24"/>
                          <w:lang w:val="en-GB"/>
                        </w:rPr>
                        <w:t xml:space="preserve"> </w:t>
                      </w:r>
                      <w:r w:rsidRPr="007C5E4A">
                        <w:rPr>
                          <w:rFonts w:ascii="Calibri" w:hAnsi="Calibri" w:cs="Calibri"/>
                          <w:sz w:val="24"/>
                          <w:szCs w:val="24"/>
                          <w:lang w:val="en-GB"/>
                        </w:rPr>
                        <w:t xml:space="preserve">finalize your feedback, save your document </w:t>
                      </w:r>
                      <w:r>
                        <w:rPr>
                          <w:rFonts w:ascii="Calibri" w:hAnsi="Calibri" w:cs="Calibri"/>
                          <w:sz w:val="24"/>
                          <w:szCs w:val="24"/>
                          <w:lang w:val="en-GB"/>
                        </w:rPr>
                        <w:t xml:space="preserve">                          </w:t>
                      </w:r>
                      <w:r w:rsidRPr="007C5E4A">
                        <w:rPr>
                          <w:rFonts w:ascii="Calibri" w:hAnsi="Calibri" w:cs="Calibri"/>
                          <w:b/>
                          <w:bCs/>
                          <w:sz w:val="24"/>
                          <w:szCs w:val="24"/>
                          <w:lang w:val="en-GB"/>
                        </w:rPr>
                        <w:t>in MS Word</w:t>
                      </w:r>
                      <w:r w:rsidRPr="007C5E4A">
                        <w:rPr>
                          <w:rFonts w:ascii="Calibri" w:hAnsi="Calibri" w:cs="Calibri"/>
                          <w:sz w:val="24"/>
                          <w:szCs w:val="24"/>
                          <w:lang w:val="en-GB"/>
                        </w:rPr>
                        <w:t xml:space="preserve"> format (</w:t>
                      </w:r>
                      <w:r w:rsidRPr="007C5E4A">
                        <w:rPr>
                          <w:rFonts w:ascii="Calibri" w:hAnsi="Calibri" w:cs="Calibri"/>
                          <w:i/>
                          <w:iCs/>
                          <w:color w:val="00B0F0"/>
                          <w:sz w:val="24"/>
                          <w:szCs w:val="24"/>
                          <w:lang w:val="en-GB"/>
                        </w:rPr>
                        <w:t>do not convert to PDF</w:t>
                      </w:r>
                      <w:r w:rsidRPr="007C5E4A">
                        <w:rPr>
                          <w:rFonts w:ascii="Calibri" w:hAnsi="Calibri" w:cs="Calibri"/>
                          <w:sz w:val="24"/>
                          <w:szCs w:val="24"/>
                          <w:lang w:val="en-GB"/>
                        </w:rPr>
                        <w:t xml:space="preserve">) and </w:t>
                      </w:r>
                      <w:r w:rsidRPr="007C5E4A">
                        <w:rPr>
                          <w:rFonts w:ascii="Calibri" w:hAnsi="Calibri" w:cs="Calibri"/>
                          <w:b/>
                          <w:bCs/>
                          <w:sz w:val="24"/>
                          <w:szCs w:val="24"/>
                          <w:lang w:val="en-GB"/>
                        </w:rPr>
                        <w:t>send</w:t>
                      </w:r>
                      <w:r>
                        <w:rPr>
                          <w:rFonts w:ascii="Calibri" w:hAnsi="Calibri" w:cs="Calibri"/>
                          <w:sz w:val="24"/>
                          <w:szCs w:val="24"/>
                          <w:lang w:val="en-GB"/>
                        </w:rPr>
                        <w:t xml:space="preserve"> </w:t>
                      </w:r>
                      <w:r w:rsidRPr="002F3222">
                        <w:rPr>
                          <w:rFonts w:ascii="Calibri" w:hAnsi="Calibri" w:cs="Calibri"/>
                          <w:sz w:val="24"/>
                          <w:szCs w:val="24"/>
                          <w:lang w:val="en-GB"/>
                        </w:rPr>
                        <w:t xml:space="preserve">it back to </w:t>
                      </w:r>
                      <w:r>
                        <w:rPr>
                          <w:rFonts w:ascii="Calibri" w:hAnsi="Calibri" w:cs="Calibri"/>
                          <w:sz w:val="24"/>
                          <w:szCs w:val="24"/>
                          <w:lang w:val="en-GB"/>
                        </w:rPr>
                        <w:t xml:space="preserve">                                                     </w:t>
                      </w:r>
                      <w:hyperlink r:id="rId19" w:history="1">
                        <w:r w:rsidRPr="00AB15CD">
                          <w:rPr>
                            <w:rStyle w:val="Hyperlink"/>
                            <w:rFonts w:ascii="Calibri" w:hAnsi="Calibri" w:cs="Calibri"/>
                            <w:sz w:val="24"/>
                            <w:szCs w:val="24"/>
                            <w:lang w:val="en-GB"/>
                          </w:rPr>
                          <w:t>standards-pricing@fairtrade.net</w:t>
                        </w:r>
                      </w:hyperlink>
                    </w:p>
                    <w:p w14:paraId="0664F42B" w14:textId="77777777" w:rsidR="00196F74" w:rsidRDefault="00196F74"/>
                  </w:txbxContent>
                </v:textbox>
              </v:shape>
            </w:pict>
          </mc:Fallback>
        </mc:AlternateContent>
      </w:r>
    </w:p>
    <w:p w14:paraId="52FB70BD" w14:textId="526AEA91" w:rsidR="00195244" w:rsidRPr="002F3222" w:rsidRDefault="00195244" w:rsidP="00E57E18">
      <w:pPr>
        <w:spacing w:line="276" w:lineRule="auto"/>
        <w:jc w:val="center"/>
        <w:rPr>
          <w:rFonts w:ascii="Calibri" w:hAnsi="Calibri" w:cs="Calibri"/>
          <w:b/>
          <w:bCs/>
          <w:color w:val="45B0E1" w:themeColor="accent1" w:themeTint="99"/>
          <w:sz w:val="24"/>
          <w:szCs w:val="24"/>
          <w:lang w:val="en-GB"/>
        </w:rPr>
      </w:pPr>
    </w:p>
    <w:p w14:paraId="23BFF1D7" w14:textId="77FBA83D" w:rsidR="00195244" w:rsidRDefault="00195244" w:rsidP="00E57E18">
      <w:pPr>
        <w:spacing w:line="276" w:lineRule="auto"/>
        <w:jc w:val="center"/>
        <w:rPr>
          <w:rFonts w:ascii="Calibri" w:hAnsi="Calibri" w:cs="Calibri"/>
          <w:b/>
          <w:bCs/>
          <w:color w:val="45B0E1" w:themeColor="accent1" w:themeTint="99"/>
          <w:sz w:val="24"/>
          <w:szCs w:val="24"/>
          <w:lang w:val="en-GB"/>
        </w:rPr>
      </w:pPr>
    </w:p>
    <w:p w14:paraId="4AAFD529" w14:textId="77777777" w:rsidR="00196F74" w:rsidRPr="002F3222" w:rsidRDefault="00196F74" w:rsidP="00196F74">
      <w:pPr>
        <w:spacing w:line="276" w:lineRule="auto"/>
        <w:rPr>
          <w:rFonts w:ascii="Calibri" w:hAnsi="Calibri" w:cs="Calibri"/>
          <w:b/>
          <w:bCs/>
          <w:color w:val="45B0E1" w:themeColor="accent1" w:themeTint="99"/>
          <w:sz w:val="24"/>
          <w:szCs w:val="24"/>
          <w:lang w:val="en-GB"/>
        </w:rPr>
      </w:pPr>
    </w:p>
    <w:p w14:paraId="539F827C" w14:textId="479ED9E5" w:rsidR="00B044D7" w:rsidRPr="002F3222" w:rsidRDefault="00587BF9" w:rsidP="00E57E18">
      <w:pPr>
        <w:spacing w:line="276" w:lineRule="auto"/>
        <w:jc w:val="center"/>
        <w:rPr>
          <w:rFonts w:ascii="Calibri" w:hAnsi="Calibri" w:cs="Calibri"/>
          <w:b/>
          <w:bCs/>
          <w:color w:val="45B0E1" w:themeColor="accent1" w:themeTint="99"/>
          <w:sz w:val="24"/>
          <w:szCs w:val="24"/>
          <w:lang w:val="en-GB"/>
        </w:rPr>
      </w:pPr>
      <w:r w:rsidRPr="002F3222">
        <w:rPr>
          <w:rFonts w:ascii="Calibri" w:hAnsi="Calibri" w:cs="Calibri"/>
          <w:b/>
          <w:bCs/>
          <w:color w:val="45B0E1" w:themeColor="accent1" w:themeTint="99"/>
          <w:sz w:val="24"/>
          <w:szCs w:val="24"/>
          <w:lang w:val="en-GB"/>
        </w:rPr>
        <w:t>Thank you in advance for your feedback and valuable contribution to this process</w:t>
      </w:r>
      <w:r w:rsidR="009263B8" w:rsidRPr="002F3222">
        <w:rPr>
          <w:rFonts w:ascii="Calibri" w:hAnsi="Calibri" w:cs="Calibri"/>
          <w:b/>
          <w:bCs/>
          <w:color w:val="45B0E1" w:themeColor="accent1" w:themeTint="99"/>
          <w:sz w:val="24"/>
          <w:szCs w:val="24"/>
          <w:lang w:val="en-GB"/>
        </w:rPr>
        <w:t>!</w:t>
      </w:r>
    </w:p>
    <w:p w14:paraId="341A0C52" w14:textId="77777777" w:rsidR="00B044D7" w:rsidRPr="002F3222" w:rsidRDefault="00B044D7">
      <w:pPr>
        <w:rPr>
          <w:rFonts w:ascii="Calibri" w:hAnsi="Calibri" w:cs="Calibri"/>
          <w:b/>
          <w:bCs/>
          <w:color w:val="45B0E1" w:themeColor="accent1" w:themeTint="99"/>
          <w:sz w:val="24"/>
          <w:szCs w:val="24"/>
          <w:lang w:val="en-GB"/>
        </w:rPr>
      </w:pPr>
      <w:r w:rsidRPr="002F3222">
        <w:rPr>
          <w:rFonts w:ascii="Calibri" w:hAnsi="Calibri" w:cs="Calibri"/>
          <w:b/>
          <w:bCs/>
          <w:color w:val="45B0E1" w:themeColor="accent1" w:themeTint="99"/>
          <w:sz w:val="24"/>
          <w:szCs w:val="24"/>
          <w:lang w:val="en-GB"/>
        </w:rPr>
        <w:br w:type="page"/>
      </w:r>
    </w:p>
    <w:p w14:paraId="486CD14C" w14:textId="47466201" w:rsidR="00B044D7" w:rsidRPr="002F3222" w:rsidRDefault="00764D65" w:rsidP="00B044D7">
      <w:pPr>
        <w:pStyle w:val="Heading1"/>
      </w:pPr>
      <w:bookmarkStart w:id="4" w:name="_Toc220486793"/>
      <w:r w:rsidRPr="002F3222">
        <w:rPr>
          <w:noProof/>
        </w:rPr>
        <mc:AlternateContent>
          <mc:Choice Requires="wpg">
            <w:drawing>
              <wp:anchor distT="0" distB="0" distL="228600" distR="228600" simplePos="0" relativeHeight="251667456" behindDoc="1" locked="0" layoutInCell="1" allowOverlap="1" wp14:anchorId="76A3A2EA" wp14:editId="7DDBA9ED">
                <wp:simplePos x="528034" y="592428"/>
                <wp:positionH relativeFrom="margin">
                  <wp:align>right</wp:align>
                </wp:positionH>
                <wp:positionV relativeFrom="margin">
                  <wp:align>top</wp:align>
                </wp:positionV>
                <wp:extent cx="1828800" cy="8150860"/>
                <wp:effectExtent l="0" t="0" r="6350" b="0"/>
                <wp:wrapSquare wrapText="bothSides"/>
                <wp:docPr id="35310250" name="Group 207"/>
                <wp:cNvGraphicFramePr/>
                <a:graphic xmlns:a="http://schemas.openxmlformats.org/drawingml/2006/main">
                  <a:graphicData uri="http://schemas.microsoft.com/office/word/2010/wordprocessingGroup">
                    <wpg:wgp>
                      <wpg:cNvGrpSpPr/>
                      <wpg:grpSpPr>
                        <a:xfrm>
                          <a:off x="0" y="0"/>
                          <a:ext cx="1828800" cy="8150860"/>
                          <a:chOff x="0" y="0"/>
                          <a:chExt cx="1828800" cy="8151039"/>
                        </a:xfrm>
                      </wpg:grpSpPr>
                      <wps:wsp>
                        <wps:cNvPr id="1670513697" name="Rectangle 1670513697"/>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691107" name="Rectangle 1887691107"/>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E3F35E" w14:textId="77777777" w:rsidR="00B044D7" w:rsidRPr="000F31C2" w:rsidRDefault="00B044D7" w:rsidP="00B044D7">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833934779" name="Text Box 833934779"/>
                        <wps:cNvSpPr txBox="1"/>
                        <wps:spPr>
                          <a:xfrm>
                            <a:off x="0" y="226548"/>
                            <a:ext cx="1828800" cy="7562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F549D" w14:textId="77777777" w:rsidR="00B044D7" w:rsidRPr="0064601D" w:rsidRDefault="00B044D7" w:rsidP="00B044D7">
                              <w:pPr>
                                <w:pStyle w:val="NoSpacing"/>
                                <w:jc w:val="center"/>
                                <w:rPr>
                                  <w:rFonts w:asciiTheme="majorHAnsi" w:eastAsiaTheme="majorEastAsia" w:hAnsiTheme="majorHAnsi" w:cstheme="majorBidi"/>
                                  <w:b/>
                                  <w:bCs/>
                                  <w:caps/>
                                  <w:color w:val="156082" w:themeColor="accent1"/>
                                  <w:sz w:val="32"/>
                                  <w:szCs w:val="32"/>
                                </w:rPr>
                              </w:pPr>
                              <w:r w:rsidRPr="0064601D">
                                <w:rPr>
                                  <w:rFonts w:asciiTheme="majorHAnsi" w:eastAsiaTheme="majorEastAsia" w:hAnsiTheme="majorHAnsi" w:cstheme="majorBidi"/>
                                  <w:b/>
                                  <w:bCs/>
                                  <w:caps/>
                                  <w:color w:val="156082" w:themeColor="accent1"/>
                                  <w:sz w:val="32"/>
                                  <w:szCs w:val="32"/>
                                </w:rPr>
                                <w:t xml:space="preserve">PART </w:t>
                              </w:r>
                              <w:r>
                                <w:rPr>
                                  <w:rFonts w:asciiTheme="majorHAnsi" w:eastAsiaTheme="majorEastAsia" w:hAnsiTheme="majorHAnsi" w:cstheme="majorBidi"/>
                                  <w:b/>
                                  <w:bCs/>
                                  <w:caps/>
                                  <w:color w:val="156082" w:themeColor="accent1"/>
                                  <w:sz w:val="32"/>
                                  <w:szCs w:val="32"/>
                                </w:rPr>
                                <w:t>1</w:t>
                              </w:r>
                            </w:p>
                            <w:p w14:paraId="162DF8E2" w14:textId="77777777" w:rsidR="00B044D7" w:rsidRPr="0064601D" w:rsidRDefault="00B044D7" w:rsidP="00B044D7">
                              <w:pPr>
                                <w:pStyle w:val="NoSpacing"/>
                                <w:jc w:val="center"/>
                                <w:rPr>
                                  <w:rFonts w:asciiTheme="majorHAnsi" w:eastAsiaTheme="majorEastAsia" w:hAnsiTheme="majorHAnsi" w:cstheme="majorBidi"/>
                                  <w:b/>
                                  <w:bCs/>
                                  <w:caps/>
                                  <w:color w:val="156082" w:themeColor="accent1"/>
                                  <w:sz w:val="32"/>
                                  <w:szCs w:val="32"/>
                                </w:rPr>
                              </w:pPr>
                              <w:r>
                                <w:rPr>
                                  <w:rFonts w:asciiTheme="majorHAnsi" w:eastAsiaTheme="majorEastAsia" w:hAnsiTheme="majorHAnsi" w:cstheme="majorBidi"/>
                                  <w:b/>
                                  <w:bCs/>
                                  <w:caps/>
                                  <w:color w:val="156082" w:themeColor="accent1"/>
                                  <w:sz w:val="32"/>
                                  <w:szCs w:val="32"/>
                                </w:rPr>
                                <w:t>INTRODUCTION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100000</wp14:pctHeight>
                </wp14:sizeRelV>
              </wp:anchor>
            </w:drawing>
          </mc:Choice>
          <mc:Fallback>
            <w:pict>
              <v:group w14:anchorId="76A3A2EA" id="Group 207" o:spid="_x0000_s1028" style="position:absolute;margin-left:92.8pt;margin-top:0;width:2in;height:641.8pt;z-index:-251649024;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">
                <v:rect id="Rectangle 1670513697" o:spid="_x0000_s1029"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" fillcolor="#156082 [3204]" stroked="f" strokeweight="1.5pt"/>
                <v:rect id="Rectangle 1887691107" o:spid="_x0000_s1030"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" fillcolor="#156082 [3204]" stroked="f" strokeweight="1.5pt">
                  <v:textbox inset=",14.4pt,8.64pt,18pt">
                    <w:txbxContent>
                      <w:p w14:paraId="6AE3F35E" w14:textId="77777777" w:rsidR="00B044D7" w:rsidRPr="000F31C2" w:rsidRDefault="00B044D7" w:rsidP="00B044D7">
                        <w:pPr>
                          <w:rPr>
                            <w:color w:val="FFFFFF" w:themeColor="background1"/>
                          </w:rPr>
                        </w:pPr>
                      </w:p>
                    </w:txbxContent>
                  </v:textbox>
                </v:rect>
                <v:shape id="Text Box 833934779" o:spid="_x0000_s1031" type="#_x0000_t202" style="position:absolute;top:2265;width:18288;height:7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" fillcolor="white [3212]" stroked="f" strokeweight=".5pt">
                  <v:textbox inset=",7.2pt,,7.2pt">
                    <w:txbxContent>
                      <w:p w14:paraId="7B0F549D" w14:textId="77777777" w:rsidR="00B044D7" w:rsidRPr="0064601D" w:rsidRDefault="00B044D7" w:rsidP="00B044D7">
                        <w:pPr>
                          <w:pStyle w:val="NoSpacing"/>
                          <w:jc w:val="center"/>
                          <w:rPr>
                            <w:rFonts w:asciiTheme="majorHAnsi" w:eastAsiaTheme="majorEastAsia" w:hAnsiTheme="majorHAnsi" w:cstheme="majorBidi"/>
                            <w:b/>
                            <w:bCs/>
                            <w:caps/>
                            <w:color w:val="156082" w:themeColor="accent1"/>
                            <w:sz w:val="32"/>
                            <w:szCs w:val="32"/>
                          </w:rPr>
                        </w:pPr>
                        <w:r w:rsidRPr="0064601D">
                          <w:rPr>
                            <w:rFonts w:asciiTheme="majorHAnsi" w:eastAsiaTheme="majorEastAsia" w:hAnsiTheme="majorHAnsi" w:cstheme="majorBidi"/>
                            <w:b/>
                            <w:bCs/>
                            <w:caps/>
                            <w:color w:val="156082" w:themeColor="accent1"/>
                            <w:sz w:val="32"/>
                            <w:szCs w:val="32"/>
                          </w:rPr>
                          <w:t xml:space="preserve">PART </w:t>
                        </w:r>
                        <w:r>
                          <w:rPr>
                            <w:rFonts w:asciiTheme="majorHAnsi" w:eastAsiaTheme="majorEastAsia" w:hAnsiTheme="majorHAnsi" w:cstheme="majorBidi"/>
                            <w:b/>
                            <w:bCs/>
                            <w:caps/>
                            <w:color w:val="156082" w:themeColor="accent1"/>
                            <w:sz w:val="32"/>
                            <w:szCs w:val="32"/>
                          </w:rPr>
                          <w:t>1</w:t>
                        </w:r>
                      </w:p>
                      <w:p w14:paraId="162DF8E2" w14:textId="77777777" w:rsidR="00B044D7" w:rsidRPr="0064601D" w:rsidRDefault="00B044D7" w:rsidP="00B044D7">
                        <w:pPr>
                          <w:pStyle w:val="NoSpacing"/>
                          <w:jc w:val="center"/>
                          <w:rPr>
                            <w:rFonts w:asciiTheme="majorHAnsi" w:eastAsiaTheme="majorEastAsia" w:hAnsiTheme="majorHAnsi" w:cstheme="majorBidi"/>
                            <w:b/>
                            <w:bCs/>
                            <w:caps/>
                            <w:color w:val="156082" w:themeColor="accent1"/>
                            <w:sz w:val="32"/>
                            <w:szCs w:val="32"/>
                          </w:rPr>
                        </w:pPr>
                        <w:r>
                          <w:rPr>
                            <w:rFonts w:asciiTheme="majorHAnsi" w:eastAsiaTheme="majorEastAsia" w:hAnsiTheme="majorHAnsi" w:cstheme="majorBidi"/>
                            <w:b/>
                            <w:bCs/>
                            <w:caps/>
                            <w:color w:val="156082" w:themeColor="accent1"/>
                            <w:sz w:val="32"/>
                            <w:szCs w:val="32"/>
                          </w:rPr>
                          <w:t>INTRODUCTION</w:t>
                        </w:r>
                      </w:p>
                    </w:txbxContent>
                  </v:textbox>
                </v:shape>
                <w10:wrap type="square" anchorx="margin" anchory="margin"/>
              </v:group>
            </w:pict>
          </mc:Fallback>
        </mc:AlternateContent>
      </w:r>
      <w:r w:rsidR="00B044D7" w:rsidRPr="002F3222">
        <w:rPr>
          <w:noProof/>
        </w:rPr>
        <w:drawing>
          <wp:inline distT="0" distB="0" distL="0" distR="0" wp14:anchorId="11A62E0C" wp14:editId="722AA870">
            <wp:extent cx="10082365" cy="8874978"/>
            <wp:effectExtent l="0" t="0" r="0" b="2540"/>
            <wp:docPr id="1510860397" name="Picture 4">
              <a:extLst xmlns:a="http://schemas.openxmlformats.org/drawingml/2006/main">
                <a:ext uri="{FF2B5EF4-FFF2-40B4-BE49-F238E27FC236}">
                  <a16:creationId xmlns:a16="http://schemas.microsoft.com/office/drawing/2014/main" id="{01AD9989-29B8-0BEC-C067-592521705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8033" name="Picture 4">
                      <a:extLst>
                        <a:ext uri="{FF2B5EF4-FFF2-40B4-BE49-F238E27FC236}">
                          <a16:creationId xmlns:a16="http://schemas.microsoft.com/office/drawing/2014/main" id="{01AD9989-29B8-0BEC-C067-592521705722}"/>
                        </a:ext>
                      </a:extLst>
                    </pic:cNvPr>
                    <pic:cNvPicPr>
                      <a:picLocks noChangeAspect="1"/>
                    </pic:cNvPicPr>
                  </pic:nvPicPr>
                  <pic:blipFill rotWithShape="1">
                    <a:blip r:embed="rId20">
                      <a:extLst>
                        <a:ext uri="{28A0092B-C50C-407E-A947-70E740481C1C}">
                          <a14:useLocalDpi xmlns:a14="http://schemas.microsoft.com/office/drawing/2010/main" val="0"/>
                        </a:ext>
                      </a:extLst>
                    </a:blip>
                    <a:srcRect l="62180" r="-56890"/>
                    <a:stretch>
                      <a:fillRect/>
                    </a:stretch>
                  </pic:blipFill>
                  <pic:spPr>
                    <a:xfrm>
                      <a:off x="0" y="0"/>
                      <a:ext cx="10082365" cy="8874978"/>
                    </a:xfrm>
                    <a:prstGeom prst="rect">
                      <a:avLst/>
                    </a:prstGeom>
                    <a:noFill/>
                  </pic:spPr>
                </pic:pic>
              </a:graphicData>
            </a:graphic>
          </wp:inline>
        </w:drawing>
      </w:r>
      <w:bookmarkEnd w:id="4"/>
    </w:p>
    <w:p w14:paraId="2460BBAD" w14:textId="728237DF" w:rsidR="00587BF9" w:rsidRPr="002F3222" w:rsidRDefault="007E268F" w:rsidP="00A007E6">
      <w:pPr>
        <w:pStyle w:val="Heading1"/>
      </w:pPr>
      <w:bookmarkStart w:id="5" w:name="_Toc220486794"/>
      <w:r w:rsidRPr="002F3222">
        <w:t xml:space="preserve">Market </w:t>
      </w:r>
      <w:r w:rsidR="00A007E6" w:rsidRPr="002F3222">
        <w:t>Background</w:t>
      </w:r>
      <w:bookmarkEnd w:id="5"/>
      <w:r w:rsidRPr="002F3222">
        <w:t xml:space="preserve"> </w:t>
      </w:r>
    </w:p>
    <w:p w14:paraId="4D10B251" w14:textId="77777777" w:rsidR="000A71EA" w:rsidRPr="002F3222" w:rsidRDefault="000A71EA" w:rsidP="0075744B">
      <w:pPr>
        <w:spacing w:line="276" w:lineRule="auto"/>
        <w:jc w:val="both"/>
        <w:rPr>
          <w:rFonts w:ascii="Calibri" w:hAnsi="Calibri" w:cs="Calibri"/>
          <w:sz w:val="24"/>
          <w:szCs w:val="24"/>
          <w:lang w:val="en-GB"/>
        </w:rPr>
      </w:pPr>
    </w:p>
    <w:p w14:paraId="0AB40D2A" w14:textId="2AA2A155" w:rsidR="00722D34" w:rsidRPr="002F3222" w:rsidRDefault="007E268F" w:rsidP="0075744B">
      <w:pPr>
        <w:spacing w:line="276" w:lineRule="auto"/>
        <w:jc w:val="both"/>
        <w:rPr>
          <w:rFonts w:ascii="Calibri" w:hAnsi="Calibri" w:cs="Calibri"/>
          <w:sz w:val="24"/>
          <w:szCs w:val="24"/>
          <w:lang w:val="en-GB"/>
        </w:rPr>
      </w:pPr>
      <w:r w:rsidRPr="002F3222">
        <w:rPr>
          <w:rFonts w:ascii="Calibri" w:hAnsi="Calibri" w:cs="Calibri"/>
          <w:sz w:val="24"/>
          <w:szCs w:val="24"/>
          <w:lang w:val="en-GB"/>
        </w:rPr>
        <w:t>Fairtrade is reviewing its pric</w:t>
      </w:r>
      <w:r w:rsidR="00782EC0" w:rsidRPr="002F3222">
        <w:rPr>
          <w:rFonts w:ascii="Calibri" w:hAnsi="Calibri" w:cs="Calibri"/>
          <w:sz w:val="24"/>
          <w:szCs w:val="24"/>
          <w:lang w:val="en-GB"/>
        </w:rPr>
        <w:t>es for coffee</w:t>
      </w:r>
      <w:r w:rsidRPr="002F3222">
        <w:rPr>
          <w:rFonts w:ascii="Calibri" w:hAnsi="Calibri" w:cs="Calibri"/>
          <w:sz w:val="24"/>
          <w:szCs w:val="24"/>
          <w:lang w:val="en-GB"/>
        </w:rPr>
        <w:t>—including the F</w:t>
      </w:r>
      <w:r w:rsidR="00655766" w:rsidRPr="002F3222">
        <w:rPr>
          <w:rFonts w:ascii="Calibri" w:hAnsi="Calibri" w:cs="Calibri"/>
          <w:sz w:val="24"/>
          <w:szCs w:val="24"/>
          <w:lang w:val="en-GB"/>
        </w:rPr>
        <w:t>MP</w:t>
      </w:r>
      <w:r w:rsidRPr="002F3222">
        <w:rPr>
          <w:rFonts w:ascii="Calibri" w:hAnsi="Calibri" w:cs="Calibri"/>
          <w:sz w:val="24"/>
          <w:szCs w:val="24"/>
          <w:lang w:val="en-GB"/>
        </w:rPr>
        <w:t xml:space="preserve">, </w:t>
      </w:r>
      <w:r w:rsidR="00655766" w:rsidRPr="002F3222">
        <w:rPr>
          <w:rFonts w:ascii="Calibri" w:hAnsi="Calibri" w:cs="Calibri"/>
          <w:sz w:val="24"/>
          <w:szCs w:val="24"/>
          <w:lang w:val="en-GB"/>
        </w:rPr>
        <w:t xml:space="preserve">the </w:t>
      </w:r>
      <w:r w:rsidRPr="002F3222">
        <w:rPr>
          <w:rFonts w:ascii="Calibri" w:hAnsi="Calibri" w:cs="Calibri"/>
          <w:sz w:val="24"/>
          <w:szCs w:val="24"/>
          <w:lang w:val="en-GB"/>
        </w:rPr>
        <w:t>Organic Differential and F</w:t>
      </w:r>
      <w:r w:rsidR="00655766" w:rsidRPr="002F3222">
        <w:rPr>
          <w:rFonts w:ascii="Calibri" w:hAnsi="Calibri" w:cs="Calibri"/>
          <w:sz w:val="24"/>
          <w:szCs w:val="24"/>
          <w:lang w:val="en-GB"/>
        </w:rPr>
        <w:t>P</w:t>
      </w:r>
      <w:r w:rsidRPr="002F3222">
        <w:rPr>
          <w:rFonts w:ascii="Calibri" w:hAnsi="Calibri" w:cs="Calibri"/>
          <w:sz w:val="24"/>
          <w:szCs w:val="24"/>
          <w:lang w:val="en-GB"/>
        </w:rPr>
        <w:t>—to</w:t>
      </w:r>
      <w:r w:rsidR="00655766" w:rsidRPr="002F3222">
        <w:rPr>
          <w:rFonts w:ascii="Calibri" w:hAnsi="Calibri" w:cs="Calibri"/>
          <w:sz w:val="24"/>
          <w:szCs w:val="24"/>
          <w:lang w:val="en-GB"/>
        </w:rPr>
        <w:t xml:space="preserve"> ensure they</w:t>
      </w:r>
      <w:r w:rsidRPr="002F3222">
        <w:rPr>
          <w:rFonts w:ascii="Calibri" w:hAnsi="Calibri" w:cs="Calibri"/>
          <w:sz w:val="24"/>
          <w:szCs w:val="24"/>
          <w:lang w:val="en-GB"/>
        </w:rPr>
        <w:t xml:space="preserve"> reflect today’s </w:t>
      </w:r>
      <w:r w:rsidR="00712435" w:rsidRPr="002F3222">
        <w:rPr>
          <w:rFonts w:ascii="Calibri" w:hAnsi="Calibri" w:cs="Calibri"/>
          <w:sz w:val="24"/>
          <w:szCs w:val="24"/>
          <w:lang w:val="en-GB"/>
        </w:rPr>
        <w:t>economic, geopolitical</w:t>
      </w:r>
      <w:r w:rsidRPr="002F3222">
        <w:rPr>
          <w:rFonts w:ascii="Calibri" w:hAnsi="Calibri" w:cs="Calibri"/>
          <w:sz w:val="24"/>
          <w:szCs w:val="24"/>
          <w:lang w:val="en-GB"/>
        </w:rPr>
        <w:t xml:space="preserve"> and environmental realities</w:t>
      </w:r>
      <w:r w:rsidR="00DB7868" w:rsidRPr="002F3222">
        <w:rPr>
          <w:rFonts w:ascii="Calibri" w:hAnsi="Calibri" w:cs="Calibri"/>
          <w:sz w:val="24"/>
          <w:szCs w:val="24"/>
          <w:lang w:val="en-GB"/>
        </w:rPr>
        <w:t xml:space="preserve"> and increase the share of value</w:t>
      </w:r>
      <w:r w:rsidR="00816A42" w:rsidRPr="002F3222">
        <w:rPr>
          <w:rFonts w:ascii="Calibri" w:hAnsi="Calibri" w:cs="Calibri"/>
          <w:sz w:val="24"/>
          <w:szCs w:val="24"/>
          <w:lang w:val="en-GB"/>
        </w:rPr>
        <w:t xml:space="preserve"> </w:t>
      </w:r>
      <w:r w:rsidR="00DB7868" w:rsidRPr="002F3222">
        <w:rPr>
          <w:rFonts w:ascii="Calibri" w:hAnsi="Calibri" w:cs="Calibri"/>
          <w:sz w:val="24"/>
          <w:szCs w:val="24"/>
          <w:lang w:val="en-GB"/>
        </w:rPr>
        <w:t>across the supply chain</w:t>
      </w:r>
      <w:r w:rsidRPr="002F3222">
        <w:rPr>
          <w:rFonts w:ascii="Calibri" w:hAnsi="Calibri" w:cs="Calibri"/>
          <w:sz w:val="24"/>
          <w:szCs w:val="24"/>
          <w:lang w:val="en-GB"/>
        </w:rPr>
        <w:t xml:space="preserve">. </w:t>
      </w:r>
      <w:r w:rsidR="00A87C12" w:rsidRPr="002F3222">
        <w:rPr>
          <w:rFonts w:ascii="Calibri" w:hAnsi="Calibri" w:cs="Calibri"/>
          <w:sz w:val="24"/>
          <w:szCs w:val="24"/>
          <w:lang w:val="en-GB"/>
        </w:rPr>
        <w:t>Fairtrade pricing mechanisms (FMP, FP and Organic differential)</w:t>
      </w:r>
      <w:r w:rsidRPr="002F3222">
        <w:rPr>
          <w:rFonts w:ascii="Calibri" w:hAnsi="Calibri" w:cs="Calibri"/>
          <w:sz w:val="24"/>
          <w:szCs w:val="24"/>
          <w:lang w:val="en-GB"/>
        </w:rPr>
        <w:t xml:space="preserve"> are designed to provide a buffer against market shocks, enabling farmers to </w:t>
      </w:r>
      <w:r w:rsidR="00DB7868" w:rsidRPr="002F3222">
        <w:rPr>
          <w:rFonts w:ascii="Calibri" w:hAnsi="Calibri" w:cs="Calibri"/>
          <w:sz w:val="24"/>
          <w:szCs w:val="24"/>
          <w:lang w:val="en-GB"/>
        </w:rPr>
        <w:t>plan</w:t>
      </w:r>
      <w:r w:rsidRPr="002F3222">
        <w:rPr>
          <w:rFonts w:ascii="Calibri" w:hAnsi="Calibri" w:cs="Calibri"/>
          <w:sz w:val="24"/>
          <w:szCs w:val="24"/>
          <w:lang w:val="en-GB"/>
        </w:rPr>
        <w:t xml:space="preserve">, invest in sustainable practices, and contribute to the long-term stability of the </w:t>
      </w:r>
      <w:r w:rsidR="00B14324" w:rsidRPr="002F3222">
        <w:rPr>
          <w:rFonts w:ascii="Calibri" w:hAnsi="Calibri" w:cs="Calibri"/>
          <w:sz w:val="24"/>
          <w:szCs w:val="24"/>
          <w:lang w:val="en-GB"/>
        </w:rPr>
        <w:t xml:space="preserve">Fairtrade </w:t>
      </w:r>
      <w:r w:rsidRPr="002F3222">
        <w:rPr>
          <w:rFonts w:ascii="Calibri" w:hAnsi="Calibri" w:cs="Calibri"/>
          <w:sz w:val="24"/>
          <w:szCs w:val="24"/>
          <w:lang w:val="en-GB"/>
        </w:rPr>
        <w:t>global coffee supply chain.</w:t>
      </w:r>
    </w:p>
    <w:p w14:paraId="1E2EFB22" w14:textId="77777777" w:rsidR="00C669B0" w:rsidRPr="002F3222" w:rsidRDefault="00C669B0" w:rsidP="00C669B0">
      <w:pPr>
        <w:jc w:val="both"/>
        <w:rPr>
          <w:rFonts w:ascii="Calibri" w:hAnsi="Calibri" w:cs="Calibri"/>
          <w:i/>
          <w:iCs/>
          <w:color w:val="45B0E1" w:themeColor="accent1" w:themeTint="99"/>
          <w:sz w:val="24"/>
          <w:szCs w:val="24"/>
          <w:lang w:val="en-GB"/>
        </w:rPr>
      </w:pPr>
      <w:r w:rsidRPr="002F3222">
        <w:rPr>
          <w:rFonts w:ascii="Calibri" w:hAnsi="Calibri" w:cs="Calibri"/>
          <w:i/>
          <w:iCs/>
          <w:color w:val="45B0E1" w:themeColor="accent1" w:themeTint="99"/>
          <w:sz w:val="24"/>
          <w:szCs w:val="24"/>
          <w:lang w:val="en-GB"/>
        </w:rPr>
        <w:t>About Fairtrade Arabica Coffee</w:t>
      </w:r>
    </w:p>
    <w:p w14:paraId="0B651BE0" w14:textId="14848AF4" w:rsidR="00C669B0" w:rsidRPr="00B457A6" w:rsidRDefault="00C669B0" w:rsidP="0075744B">
      <w:pPr>
        <w:spacing w:line="276" w:lineRule="auto"/>
        <w:jc w:val="both"/>
        <w:rPr>
          <w:rFonts w:ascii="Calibri" w:hAnsi="Calibri" w:cs="Calibri"/>
          <w:sz w:val="24"/>
          <w:szCs w:val="24"/>
          <w:lang w:val="en-GB"/>
        </w:rPr>
      </w:pPr>
      <w:r w:rsidRPr="00B457A6">
        <w:rPr>
          <w:rFonts w:ascii="Calibri" w:hAnsi="Calibri" w:cs="Calibri"/>
          <w:sz w:val="24"/>
          <w:szCs w:val="24"/>
          <w:lang w:val="en-GB"/>
        </w:rPr>
        <w:t>Arabica</w:t>
      </w:r>
      <w:r w:rsidR="00816A42" w:rsidRPr="00B457A6">
        <w:rPr>
          <w:rFonts w:ascii="Calibri" w:hAnsi="Calibri" w:cs="Calibri"/>
          <w:sz w:val="24"/>
          <w:szCs w:val="24"/>
          <w:lang w:val="en-GB"/>
        </w:rPr>
        <w:t xml:space="preserve"> coffee</w:t>
      </w:r>
      <w:r w:rsidRPr="00B457A6">
        <w:rPr>
          <w:rFonts w:ascii="Calibri" w:hAnsi="Calibri" w:cs="Calibri"/>
          <w:sz w:val="24"/>
          <w:szCs w:val="24"/>
          <w:lang w:val="en-GB"/>
        </w:rPr>
        <w:t xml:space="preserve"> makes up about 9</w:t>
      </w:r>
      <w:r w:rsidR="00B439CB" w:rsidRPr="00B457A6">
        <w:rPr>
          <w:rFonts w:ascii="Calibri" w:hAnsi="Calibri" w:cs="Calibri"/>
          <w:sz w:val="24"/>
          <w:szCs w:val="24"/>
          <w:lang w:val="en-GB"/>
        </w:rPr>
        <w:t>2</w:t>
      </w:r>
      <w:r w:rsidRPr="00B457A6">
        <w:rPr>
          <w:rFonts w:ascii="Calibri" w:hAnsi="Calibri" w:cs="Calibri"/>
          <w:sz w:val="24"/>
          <w:szCs w:val="24"/>
          <w:lang w:val="en-GB"/>
        </w:rPr>
        <w:t xml:space="preserve">% of Fairtrade </w:t>
      </w:r>
      <w:r w:rsidR="00E10967" w:rsidRPr="00B457A6">
        <w:rPr>
          <w:rFonts w:ascii="Calibri" w:hAnsi="Calibri" w:cs="Calibri"/>
          <w:sz w:val="24"/>
          <w:szCs w:val="24"/>
          <w:lang w:val="en-GB"/>
        </w:rPr>
        <w:fldChar w:fldCharType="begin"/>
      </w:r>
      <w:r w:rsidR="00E10967" w:rsidRPr="00B457A6">
        <w:rPr>
          <w:rFonts w:ascii="Calibri" w:hAnsi="Calibri" w:cs="Calibri"/>
          <w:sz w:val="24"/>
          <w:szCs w:val="24"/>
          <w:lang w:val="en-GB"/>
        </w:rPr>
        <w:instrText xml:space="preserve"> XE "FT:Fairtrade" </w:instrText>
      </w:r>
      <w:r w:rsidR="00E10967" w:rsidRPr="00B457A6">
        <w:rPr>
          <w:rFonts w:ascii="Calibri" w:hAnsi="Calibri" w:cs="Calibri"/>
          <w:sz w:val="24"/>
          <w:szCs w:val="24"/>
          <w:lang w:val="en-GB"/>
        </w:rPr>
        <w:fldChar w:fldCharType="end"/>
      </w:r>
      <w:r w:rsidRPr="00B457A6">
        <w:rPr>
          <w:rFonts w:ascii="Calibri" w:hAnsi="Calibri" w:cs="Calibri"/>
          <w:sz w:val="24"/>
          <w:szCs w:val="24"/>
          <w:lang w:val="en-GB"/>
        </w:rPr>
        <w:t>coffee</w:t>
      </w:r>
      <w:r w:rsidR="00B439CB" w:rsidRPr="00B457A6">
        <w:rPr>
          <w:rFonts w:ascii="Calibri" w:hAnsi="Calibri" w:cs="Calibri"/>
          <w:sz w:val="24"/>
          <w:szCs w:val="24"/>
          <w:lang w:val="en-GB"/>
        </w:rPr>
        <w:t>. Of the total Arabica coffee</w:t>
      </w:r>
      <w:r w:rsidRPr="00B457A6">
        <w:rPr>
          <w:rFonts w:ascii="Calibri" w:hAnsi="Calibri" w:cs="Calibri"/>
          <w:sz w:val="24"/>
          <w:szCs w:val="24"/>
          <w:lang w:val="en-GB"/>
        </w:rPr>
        <w:t>,</w:t>
      </w:r>
      <w:r w:rsidR="00461BF6" w:rsidRPr="00B457A6">
        <w:rPr>
          <w:rFonts w:ascii="Calibri" w:hAnsi="Calibri" w:cs="Calibri"/>
          <w:sz w:val="24"/>
          <w:szCs w:val="24"/>
          <w:lang w:val="en-GB"/>
        </w:rPr>
        <w:t xml:space="preserve"> </w:t>
      </w:r>
      <w:r w:rsidRPr="00B457A6">
        <w:rPr>
          <w:rFonts w:ascii="Calibri" w:hAnsi="Calibri" w:cs="Calibri"/>
          <w:sz w:val="24"/>
          <w:szCs w:val="24"/>
          <w:lang w:val="en-GB"/>
        </w:rPr>
        <w:t xml:space="preserve">78% </w:t>
      </w:r>
      <w:r w:rsidR="000A71EA" w:rsidRPr="00B457A6">
        <w:rPr>
          <w:rFonts w:ascii="Calibri" w:hAnsi="Calibri" w:cs="Calibri"/>
          <w:sz w:val="24"/>
          <w:szCs w:val="24"/>
          <w:lang w:val="en-GB"/>
        </w:rPr>
        <w:t>is washed</w:t>
      </w:r>
      <w:r w:rsidRPr="00B457A6">
        <w:rPr>
          <w:rFonts w:ascii="Calibri" w:hAnsi="Calibri" w:cs="Calibri"/>
          <w:sz w:val="24"/>
          <w:szCs w:val="24"/>
          <w:lang w:val="en-GB"/>
        </w:rPr>
        <w:t xml:space="preserve"> and </w:t>
      </w:r>
      <w:r w:rsidR="00B439CB" w:rsidRPr="00B457A6">
        <w:rPr>
          <w:rFonts w:ascii="Calibri" w:hAnsi="Calibri" w:cs="Calibri"/>
          <w:sz w:val="24"/>
          <w:szCs w:val="24"/>
          <w:lang w:val="en-GB"/>
        </w:rPr>
        <w:t xml:space="preserve">65% </w:t>
      </w:r>
      <w:r w:rsidR="000A71EA" w:rsidRPr="00B457A6">
        <w:rPr>
          <w:rFonts w:ascii="Calibri" w:hAnsi="Calibri" w:cs="Calibri"/>
          <w:sz w:val="24"/>
          <w:szCs w:val="24"/>
          <w:lang w:val="en-GB"/>
        </w:rPr>
        <w:t>is certified</w:t>
      </w:r>
      <w:r w:rsidRPr="00B457A6">
        <w:rPr>
          <w:rFonts w:ascii="Calibri" w:hAnsi="Calibri" w:cs="Calibri"/>
          <w:sz w:val="24"/>
          <w:szCs w:val="24"/>
          <w:lang w:val="en-GB"/>
        </w:rPr>
        <w:t xml:space="preserve"> organic. </w:t>
      </w:r>
      <w:r w:rsidRPr="008E7992">
        <w:rPr>
          <w:rFonts w:ascii="Calibri" w:hAnsi="Calibri" w:cs="Calibri"/>
          <w:sz w:val="24"/>
          <w:szCs w:val="24"/>
          <w:lang w:val="es-ES"/>
        </w:rPr>
        <w:t>Key F</w:t>
      </w:r>
      <w:r w:rsidR="00195244" w:rsidRPr="008E7992">
        <w:rPr>
          <w:rFonts w:ascii="Calibri" w:hAnsi="Calibri" w:cs="Calibri"/>
          <w:sz w:val="24"/>
          <w:szCs w:val="24"/>
          <w:lang w:val="es-ES"/>
        </w:rPr>
        <w:t>airtrade</w:t>
      </w:r>
      <w:r w:rsidRPr="008E7992">
        <w:rPr>
          <w:rFonts w:ascii="Calibri" w:hAnsi="Calibri" w:cs="Calibri"/>
          <w:sz w:val="24"/>
          <w:szCs w:val="24"/>
          <w:lang w:val="es-ES"/>
        </w:rPr>
        <w:t xml:space="preserve"> Arabica producers include Peru, Brazil, Colombia, Honduras, Mexico, and </w:t>
      </w:r>
      <w:r w:rsidR="000A71EA" w:rsidRPr="008E7992">
        <w:rPr>
          <w:rFonts w:ascii="Calibri" w:hAnsi="Calibri" w:cs="Calibri"/>
          <w:sz w:val="24"/>
          <w:szCs w:val="24"/>
          <w:lang w:val="es-ES"/>
        </w:rPr>
        <w:t>Nicaragua.</w:t>
      </w:r>
      <w:r w:rsidRPr="008E7992">
        <w:rPr>
          <w:rFonts w:ascii="Calibri" w:hAnsi="Calibri" w:cs="Calibri"/>
          <w:sz w:val="24"/>
          <w:szCs w:val="24"/>
          <w:lang w:val="es-ES"/>
        </w:rPr>
        <w:t xml:space="preserve"> </w:t>
      </w:r>
      <w:r w:rsidRPr="00B457A6">
        <w:rPr>
          <w:rFonts w:ascii="Calibri" w:hAnsi="Calibri" w:cs="Calibri"/>
          <w:sz w:val="24"/>
          <w:szCs w:val="24"/>
          <w:lang w:val="en-GB"/>
        </w:rPr>
        <w:t>Markets generating highest Fairtrade coffee sales are Germany, United Kingdom and Canada. Some of the fastest growing markets are Norway, Japan, Ireland and Belgium.</w:t>
      </w:r>
    </w:p>
    <w:p w14:paraId="40EB0FA8" w14:textId="77777777" w:rsidR="00C669B0" w:rsidRPr="002F3222" w:rsidRDefault="00C669B0" w:rsidP="00C669B0">
      <w:pPr>
        <w:jc w:val="both"/>
        <w:rPr>
          <w:rFonts w:ascii="Calibri" w:hAnsi="Calibri" w:cs="Calibri"/>
          <w:i/>
          <w:iCs/>
          <w:color w:val="45B0E1" w:themeColor="accent1" w:themeTint="99"/>
          <w:sz w:val="24"/>
          <w:szCs w:val="24"/>
          <w:lang w:val="en-GB"/>
        </w:rPr>
      </w:pPr>
      <w:r w:rsidRPr="002F3222">
        <w:rPr>
          <w:rFonts w:ascii="Calibri" w:hAnsi="Calibri" w:cs="Calibri"/>
          <w:i/>
          <w:iCs/>
          <w:color w:val="45B0E1" w:themeColor="accent1" w:themeTint="99"/>
          <w:sz w:val="24"/>
          <w:szCs w:val="24"/>
          <w:lang w:val="en-GB"/>
        </w:rPr>
        <w:t>About Fairtrade Robusta Coffee</w:t>
      </w:r>
    </w:p>
    <w:p w14:paraId="14C46B1D" w14:textId="5CF23F9E" w:rsidR="00C669B0" w:rsidRPr="002F3222" w:rsidRDefault="00C669B0" w:rsidP="004555AA">
      <w:pPr>
        <w:spacing w:line="276" w:lineRule="auto"/>
        <w:jc w:val="both"/>
        <w:rPr>
          <w:rFonts w:ascii="Calibri" w:hAnsi="Calibri" w:cs="Calibri"/>
          <w:sz w:val="24"/>
          <w:szCs w:val="24"/>
          <w:lang w:val="en-GB"/>
        </w:rPr>
      </w:pPr>
      <w:r w:rsidRPr="002F3222">
        <w:rPr>
          <w:rFonts w:ascii="Calibri" w:hAnsi="Calibri" w:cs="Calibri"/>
          <w:sz w:val="24"/>
          <w:szCs w:val="24"/>
          <w:lang w:val="en-GB"/>
        </w:rPr>
        <w:t xml:space="preserve">Robusta is primarily used in blends, but its </w:t>
      </w:r>
      <w:r w:rsidR="00590E55" w:rsidRPr="002F3222">
        <w:rPr>
          <w:rFonts w:ascii="Calibri" w:hAnsi="Calibri" w:cs="Calibri"/>
          <w:sz w:val="24"/>
          <w:szCs w:val="24"/>
          <w:lang w:val="en-GB"/>
        </w:rPr>
        <w:t>Fairtrade sales</w:t>
      </w:r>
      <w:r w:rsidRPr="002F3222">
        <w:rPr>
          <w:rFonts w:ascii="Calibri" w:hAnsi="Calibri" w:cs="Calibri"/>
          <w:sz w:val="24"/>
          <w:szCs w:val="24"/>
          <w:lang w:val="en-GB"/>
        </w:rPr>
        <w:t xml:space="preserve"> remain very low compared to</w:t>
      </w:r>
      <w:r w:rsidR="003F6C15" w:rsidRPr="002F3222">
        <w:rPr>
          <w:rFonts w:ascii="Calibri" w:hAnsi="Calibri" w:cs="Calibri"/>
          <w:sz w:val="24"/>
          <w:szCs w:val="24"/>
          <w:lang w:val="en-GB"/>
        </w:rPr>
        <w:t xml:space="preserve"> Fairtrade</w:t>
      </w:r>
      <w:r w:rsidRPr="002F3222">
        <w:rPr>
          <w:rFonts w:ascii="Calibri" w:hAnsi="Calibri" w:cs="Calibri"/>
          <w:sz w:val="24"/>
          <w:szCs w:val="24"/>
          <w:lang w:val="en-GB"/>
        </w:rPr>
        <w:t xml:space="preserve"> Arabica</w:t>
      </w:r>
      <w:r w:rsidR="003F6C15" w:rsidRPr="002F3222">
        <w:rPr>
          <w:rFonts w:ascii="Calibri" w:hAnsi="Calibri" w:cs="Calibri"/>
          <w:sz w:val="24"/>
          <w:szCs w:val="24"/>
          <w:lang w:val="en-GB"/>
        </w:rPr>
        <w:t xml:space="preserve"> sales</w:t>
      </w:r>
      <w:r w:rsidRPr="002F3222">
        <w:rPr>
          <w:rFonts w:ascii="Calibri" w:hAnsi="Calibri" w:cs="Calibri"/>
          <w:sz w:val="24"/>
          <w:szCs w:val="24"/>
          <w:lang w:val="en-GB"/>
        </w:rPr>
        <w:t xml:space="preserve">. Robusta accounts for 8% of </w:t>
      </w:r>
      <w:r w:rsidR="00590E55" w:rsidRPr="002F3222">
        <w:rPr>
          <w:rFonts w:ascii="Calibri" w:hAnsi="Calibri" w:cs="Calibri"/>
          <w:sz w:val="24"/>
          <w:szCs w:val="24"/>
          <w:lang w:val="en-GB"/>
        </w:rPr>
        <w:t>Fairtrade coffee</w:t>
      </w:r>
      <w:r w:rsidRPr="002F3222">
        <w:rPr>
          <w:rFonts w:ascii="Calibri" w:hAnsi="Calibri" w:cs="Calibri"/>
          <w:sz w:val="24"/>
          <w:szCs w:val="24"/>
          <w:lang w:val="en-GB"/>
        </w:rPr>
        <w:t>, nearly all of which is natural processed. Key</w:t>
      </w:r>
      <w:r w:rsidR="003F6C15" w:rsidRPr="002F3222">
        <w:rPr>
          <w:rFonts w:ascii="Calibri" w:hAnsi="Calibri" w:cs="Calibri"/>
          <w:sz w:val="24"/>
          <w:szCs w:val="24"/>
          <w:lang w:val="en-GB"/>
        </w:rPr>
        <w:t xml:space="preserve"> Fairtrade </w:t>
      </w:r>
      <w:r w:rsidRPr="002F3222">
        <w:rPr>
          <w:rFonts w:ascii="Calibri" w:hAnsi="Calibri" w:cs="Calibri"/>
          <w:sz w:val="24"/>
          <w:szCs w:val="24"/>
          <w:lang w:val="en-GB"/>
        </w:rPr>
        <w:t>Robusta producers include Tanzania, Vietnam, Uganda, India, and Brazil, while major markets are</w:t>
      </w:r>
      <w:r w:rsidR="0064601D" w:rsidRPr="002F3222">
        <w:rPr>
          <w:rFonts w:ascii="Calibri" w:hAnsi="Calibri" w:cs="Calibri"/>
          <w:sz w:val="24"/>
          <w:szCs w:val="24"/>
          <w:lang w:val="en-GB"/>
        </w:rPr>
        <w:t xml:space="preserve"> United Kingdom</w:t>
      </w:r>
      <w:r w:rsidRPr="002F3222">
        <w:rPr>
          <w:rFonts w:ascii="Calibri" w:hAnsi="Calibri" w:cs="Calibri"/>
          <w:sz w:val="24"/>
          <w:szCs w:val="24"/>
          <w:lang w:val="en-GB"/>
        </w:rPr>
        <w:t xml:space="preserve">, Germany, Netherlands, Switzerland, Austria, Belgium, and France. </w:t>
      </w:r>
    </w:p>
    <w:p w14:paraId="08E076D4" w14:textId="331C8BB8" w:rsidR="00D22F40" w:rsidRPr="002F3222" w:rsidRDefault="00D22F40" w:rsidP="00D22F40">
      <w:pPr>
        <w:jc w:val="both"/>
        <w:rPr>
          <w:rFonts w:ascii="Calibri" w:hAnsi="Calibri" w:cs="Calibri"/>
          <w:i/>
          <w:iCs/>
          <w:color w:val="45B0E1" w:themeColor="accent1" w:themeTint="99"/>
          <w:sz w:val="24"/>
          <w:szCs w:val="24"/>
          <w:lang w:val="en-GB"/>
        </w:rPr>
      </w:pPr>
      <w:r w:rsidRPr="002F3222">
        <w:rPr>
          <w:rFonts w:ascii="Calibri" w:hAnsi="Calibri" w:cs="Calibri"/>
          <w:i/>
          <w:iCs/>
          <w:color w:val="45B0E1" w:themeColor="accent1" w:themeTint="99"/>
          <w:sz w:val="24"/>
          <w:szCs w:val="24"/>
          <w:lang w:val="en-GB"/>
        </w:rPr>
        <w:t>About Fairtrade Organic Coffee</w:t>
      </w:r>
    </w:p>
    <w:p w14:paraId="00856885" w14:textId="3B516756" w:rsidR="00D22F40" w:rsidRPr="002F3222" w:rsidRDefault="00D22F40" w:rsidP="00D22F40">
      <w:pPr>
        <w:spacing w:before="240" w:after="0" w:line="276" w:lineRule="auto"/>
        <w:jc w:val="both"/>
        <w:rPr>
          <w:rFonts w:ascii="Calibri" w:eastAsiaTheme="majorEastAsia" w:hAnsi="Calibri" w:cs="Calibri"/>
          <w:bCs/>
          <w:sz w:val="24"/>
          <w:szCs w:val="24"/>
          <w:lang w:val="en-GB"/>
        </w:rPr>
      </w:pPr>
      <w:r w:rsidRPr="002F3222">
        <w:rPr>
          <w:rFonts w:ascii="Calibri" w:eastAsiaTheme="majorEastAsia" w:hAnsi="Calibri" w:cs="Calibri"/>
          <w:bCs/>
          <w:sz w:val="24"/>
          <w:szCs w:val="24"/>
          <w:lang w:val="en-GB"/>
        </w:rPr>
        <w:t xml:space="preserve">The share of organic production grew significantly towards organic farming making up 53% of total production in 2023 in several regions including countries like Guatemala, Peru and India. While coffee production is shifting to organic, the global Fairtrade coffee sales show that organic coffee is making up close to three-quarters (70%) of total Fairtrade coffee sales. Coffee sales declined, with 2023 data indicating a decrease compared to 2022. </w:t>
      </w:r>
    </w:p>
    <w:p w14:paraId="19076659" w14:textId="77777777" w:rsidR="00D22F40" w:rsidRPr="002F3222" w:rsidRDefault="00D22F40" w:rsidP="00D22F40">
      <w:pPr>
        <w:spacing w:after="0" w:line="276" w:lineRule="auto"/>
        <w:jc w:val="both"/>
        <w:rPr>
          <w:rFonts w:ascii="Calibri" w:eastAsiaTheme="majorEastAsia" w:hAnsi="Calibri" w:cs="Calibri"/>
          <w:bCs/>
          <w:sz w:val="24"/>
          <w:szCs w:val="28"/>
          <w:lang w:val="en-GB"/>
        </w:rPr>
      </w:pPr>
    </w:p>
    <w:p w14:paraId="4BEE285E" w14:textId="66A1A3E8" w:rsidR="00D22F40" w:rsidRPr="002F3222" w:rsidRDefault="00D22F40" w:rsidP="00D22F40">
      <w:pPr>
        <w:spacing w:after="0" w:line="276" w:lineRule="auto"/>
        <w:jc w:val="both"/>
        <w:rPr>
          <w:rFonts w:ascii="Calibri" w:eastAsiaTheme="majorEastAsia" w:hAnsi="Calibri" w:cs="Calibri"/>
          <w:bCs/>
          <w:sz w:val="24"/>
          <w:szCs w:val="28"/>
          <w:lang w:val="en-GB"/>
        </w:rPr>
      </w:pPr>
      <w:r w:rsidRPr="002F3222">
        <w:rPr>
          <w:rFonts w:ascii="Calibri" w:eastAsiaTheme="majorEastAsia" w:hAnsi="Calibri" w:cs="Calibri"/>
          <w:bCs/>
          <w:sz w:val="24"/>
          <w:szCs w:val="28"/>
          <w:lang w:val="en-GB"/>
        </w:rPr>
        <w:t xml:space="preserve">The Fairtrade organic differential was established to offset the additional costs of producing organic coffee and to encourage organic farming. Even in a high-price context, the organic differential is an </w:t>
      </w:r>
      <w:r w:rsidR="00816A42" w:rsidRPr="002F3222">
        <w:rPr>
          <w:rFonts w:ascii="Calibri" w:eastAsiaTheme="majorEastAsia" w:hAnsi="Calibri" w:cs="Calibri"/>
          <w:bCs/>
          <w:sz w:val="24"/>
          <w:szCs w:val="28"/>
          <w:lang w:val="en-GB"/>
        </w:rPr>
        <w:t xml:space="preserve">important </w:t>
      </w:r>
      <w:r w:rsidRPr="002F3222">
        <w:rPr>
          <w:rFonts w:ascii="Calibri" w:eastAsiaTheme="majorEastAsia" w:hAnsi="Calibri" w:cs="Calibri"/>
          <w:bCs/>
          <w:sz w:val="24"/>
          <w:szCs w:val="28"/>
          <w:lang w:val="en-GB"/>
        </w:rPr>
        <w:t>incentive</w:t>
      </w:r>
      <w:r w:rsidR="00816A42" w:rsidRPr="002F3222">
        <w:rPr>
          <w:rFonts w:ascii="Calibri" w:eastAsiaTheme="majorEastAsia" w:hAnsi="Calibri" w:cs="Calibri"/>
          <w:bCs/>
          <w:sz w:val="24"/>
          <w:szCs w:val="28"/>
          <w:lang w:val="en-GB"/>
        </w:rPr>
        <w:t xml:space="preserve"> </w:t>
      </w:r>
      <w:r w:rsidRPr="002F3222">
        <w:rPr>
          <w:rFonts w:ascii="Calibri" w:eastAsiaTheme="majorEastAsia" w:hAnsi="Calibri" w:cs="Calibri"/>
          <w:bCs/>
          <w:sz w:val="24"/>
          <w:szCs w:val="28"/>
          <w:lang w:val="en-GB"/>
        </w:rPr>
        <w:t xml:space="preserve">to prevent producers from discontinuing organic production and to compensate for the additional financial burden coming with the </w:t>
      </w:r>
      <w:r w:rsidR="00816A42" w:rsidRPr="002F3222">
        <w:rPr>
          <w:rFonts w:ascii="Calibri" w:eastAsiaTheme="majorEastAsia" w:hAnsi="Calibri" w:cs="Calibri"/>
          <w:bCs/>
          <w:sz w:val="24"/>
          <w:szCs w:val="28"/>
          <w:lang w:val="en-GB"/>
        </w:rPr>
        <w:t>European Union (</w:t>
      </w:r>
      <w:r w:rsidRPr="002F3222">
        <w:rPr>
          <w:rFonts w:ascii="Calibri" w:eastAsiaTheme="majorEastAsia" w:hAnsi="Calibri" w:cs="Calibri"/>
          <w:bCs/>
          <w:sz w:val="24"/>
          <w:szCs w:val="28"/>
          <w:lang w:val="en-GB"/>
        </w:rPr>
        <w:t>EU</w:t>
      </w:r>
      <w:r w:rsidR="00816A42" w:rsidRPr="002F3222">
        <w:rPr>
          <w:rFonts w:ascii="Calibri" w:eastAsiaTheme="majorEastAsia" w:hAnsi="Calibri" w:cs="Calibri"/>
          <w:bCs/>
          <w:sz w:val="24"/>
          <w:szCs w:val="28"/>
          <w:lang w:val="en-GB"/>
        </w:rPr>
        <w:t>)</w:t>
      </w:r>
      <w:r w:rsidRPr="002F3222">
        <w:rPr>
          <w:rFonts w:ascii="Calibri" w:eastAsiaTheme="majorEastAsia" w:hAnsi="Calibri" w:cs="Calibri"/>
          <w:bCs/>
          <w:sz w:val="24"/>
          <w:szCs w:val="28"/>
          <w:lang w:val="en-GB"/>
        </w:rPr>
        <w:t xml:space="preserve"> regulations.</w:t>
      </w:r>
    </w:p>
    <w:p w14:paraId="556B310F" w14:textId="77777777" w:rsidR="00CA355D" w:rsidRPr="002F3222" w:rsidRDefault="00CA355D" w:rsidP="00D22F40">
      <w:pPr>
        <w:spacing w:after="0" w:line="276" w:lineRule="auto"/>
        <w:jc w:val="both"/>
        <w:rPr>
          <w:rFonts w:ascii="Calibri" w:eastAsiaTheme="majorEastAsia" w:hAnsi="Calibri" w:cs="Calibri"/>
          <w:bCs/>
          <w:sz w:val="24"/>
          <w:szCs w:val="28"/>
          <w:lang w:val="en-GB"/>
        </w:rPr>
      </w:pPr>
    </w:p>
    <w:p w14:paraId="3B4A637C" w14:textId="77777777" w:rsidR="00CA355D" w:rsidRPr="002F3222" w:rsidRDefault="00CA355D" w:rsidP="00D22F40">
      <w:pPr>
        <w:spacing w:after="0" w:line="276" w:lineRule="auto"/>
        <w:jc w:val="both"/>
        <w:rPr>
          <w:rFonts w:ascii="Calibri" w:eastAsiaTheme="majorEastAsia" w:hAnsi="Calibri" w:cs="Calibri"/>
          <w:bCs/>
          <w:sz w:val="24"/>
          <w:szCs w:val="28"/>
          <w:lang w:val="en-GB"/>
        </w:rPr>
      </w:pPr>
    </w:p>
    <w:p w14:paraId="7CA9A497" w14:textId="0B404CFD" w:rsidR="00590AD6" w:rsidRPr="002F3222" w:rsidRDefault="00590AD6" w:rsidP="004555AA">
      <w:pPr>
        <w:pStyle w:val="Heading1"/>
        <w:spacing w:after="160"/>
      </w:pPr>
      <w:bookmarkStart w:id="6" w:name="_Toc220486795"/>
      <w:r w:rsidRPr="002F3222">
        <w:t>Scope of the Review</w:t>
      </w:r>
      <w:bookmarkEnd w:id="6"/>
    </w:p>
    <w:p w14:paraId="2A88AB82" w14:textId="04C08E2F" w:rsidR="004B5F50" w:rsidRPr="002F3222" w:rsidRDefault="004B5F50" w:rsidP="0075744B">
      <w:pPr>
        <w:spacing w:line="276" w:lineRule="auto"/>
        <w:jc w:val="both"/>
        <w:rPr>
          <w:rFonts w:ascii="Calibri" w:hAnsi="Calibri" w:cs="Calibri"/>
          <w:b/>
          <w:sz w:val="24"/>
          <w:szCs w:val="24"/>
          <w:lang w:val="en-GB"/>
        </w:rPr>
      </w:pPr>
      <w:r w:rsidRPr="002F3222">
        <w:rPr>
          <w:rFonts w:ascii="Calibri" w:hAnsi="Calibri" w:cs="Calibri"/>
          <w:sz w:val="24"/>
          <w:szCs w:val="24"/>
          <w:lang w:val="en-GB"/>
        </w:rPr>
        <w:t xml:space="preserve">In 2024 —drawing on lessons from the past— Fairtrade coffee stakeholders endorsed a four-year cycle for reviewing </w:t>
      </w:r>
      <w:r w:rsidR="00655766" w:rsidRPr="002F3222">
        <w:rPr>
          <w:rFonts w:ascii="Calibri" w:hAnsi="Calibri" w:cs="Calibri"/>
          <w:sz w:val="24"/>
          <w:szCs w:val="24"/>
          <w:lang w:val="en-GB"/>
        </w:rPr>
        <w:t xml:space="preserve">Fairtrade </w:t>
      </w:r>
      <w:r w:rsidRPr="002F3222">
        <w:rPr>
          <w:rFonts w:ascii="Calibri" w:hAnsi="Calibri" w:cs="Calibri"/>
          <w:sz w:val="24"/>
          <w:szCs w:val="24"/>
          <w:lang w:val="en-GB"/>
        </w:rPr>
        <w:t xml:space="preserve">coffee prices. This approach aims to make cost-of-production data collection and price updates more regular and aligned with a defined timeline. The cycle begins with the collection of primary </w:t>
      </w:r>
      <w:r w:rsidR="001A0AA2" w:rsidRPr="002F3222">
        <w:rPr>
          <w:rFonts w:ascii="Calibri" w:hAnsi="Calibri" w:cs="Calibri"/>
          <w:sz w:val="24"/>
          <w:szCs w:val="24"/>
          <w:lang w:val="en-GB"/>
        </w:rPr>
        <w:t>C</w:t>
      </w:r>
      <w:r w:rsidRPr="002F3222">
        <w:rPr>
          <w:rFonts w:ascii="Calibri" w:hAnsi="Calibri" w:cs="Calibri"/>
          <w:sz w:val="24"/>
          <w:szCs w:val="24"/>
          <w:lang w:val="en-GB"/>
        </w:rPr>
        <w:t>ost-of-</w:t>
      </w:r>
      <w:r w:rsidR="001A0AA2" w:rsidRPr="002F3222">
        <w:rPr>
          <w:rFonts w:ascii="Calibri" w:hAnsi="Calibri" w:cs="Calibri"/>
          <w:sz w:val="24"/>
          <w:szCs w:val="24"/>
          <w:lang w:val="en-GB"/>
        </w:rPr>
        <w:t>S</w:t>
      </w:r>
      <w:r w:rsidRPr="002F3222">
        <w:rPr>
          <w:rFonts w:ascii="Calibri" w:hAnsi="Calibri" w:cs="Calibri"/>
          <w:sz w:val="24"/>
          <w:szCs w:val="24"/>
          <w:lang w:val="en-GB"/>
        </w:rPr>
        <w:t>ustainable-</w:t>
      </w:r>
      <w:r w:rsidR="001A0AA2" w:rsidRPr="002F3222">
        <w:rPr>
          <w:rFonts w:ascii="Calibri" w:hAnsi="Calibri" w:cs="Calibri"/>
          <w:sz w:val="24"/>
          <w:szCs w:val="24"/>
          <w:lang w:val="en-GB"/>
        </w:rPr>
        <w:t>P</w:t>
      </w:r>
      <w:r w:rsidRPr="002F3222">
        <w:rPr>
          <w:rFonts w:ascii="Calibri" w:hAnsi="Calibri" w:cs="Calibri"/>
          <w:sz w:val="24"/>
          <w:szCs w:val="24"/>
          <w:lang w:val="en-GB"/>
        </w:rPr>
        <w:t>roduction (COSP)</w:t>
      </w:r>
      <w:r w:rsidR="00E10967" w:rsidRPr="002F3222">
        <w:rPr>
          <w:rFonts w:ascii="Calibri" w:hAnsi="Calibri" w:cs="Calibri"/>
          <w:sz w:val="24"/>
          <w:szCs w:val="24"/>
          <w:lang w:val="en-GB"/>
        </w:rPr>
        <w:fldChar w:fldCharType="begin"/>
      </w:r>
      <w:r w:rsidR="00E10967" w:rsidRPr="002F3222">
        <w:rPr>
          <w:lang w:val="en-GB"/>
        </w:rPr>
        <w:instrText xml:space="preserve"> XE "</w:instrText>
      </w:r>
      <w:r w:rsidR="00E10967" w:rsidRPr="002F3222">
        <w:rPr>
          <w:rFonts w:ascii="Calibri" w:hAnsi="Calibri" w:cs="Calibri"/>
          <w:sz w:val="24"/>
          <w:szCs w:val="24"/>
          <w:lang w:val="en-GB"/>
        </w:rPr>
        <w:instrText>COSP</w:instrText>
      </w:r>
      <w:r w:rsidR="00E10967" w:rsidRPr="002F3222">
        <w:rPr>
          <w:rFonts w:ascii="Calibri" w:hAnsi="Calibri" w:cs="Calibri"/>
          <w:lang w:val="en-GB"/>
        </w:rPr>
        <w:instrText>:</w:instrText>
      </w:r>
      <w:r w:rsidR="00E10967" w:rsidRPr="002F3222">
        <w:rPr>
          <w:lang w:val="en-GB"/>
        </w:rPr>
        <w:instrText xml:space="preserve">Cost of Sustainable Production" </w:instrText>
      </w:r>
      <w:r w:rsidR="00E10967" w:rsidRPr="002F3222">
        <w:rPr>
          <w:rFonts w:ascii="Calibri" w:hAnsi="Calibri" w:cs="Calibri"/>
          <w:sz w:val="24"/>
          <w:szCs w:val="24"/>
          <w:lang w:val="en-GB"/>
        </w:rPr>
        <w:fldChar w:fldCharType="end"/>
      </w:r>
      <w:r w:rsidRPr="002F3222">
        <w:rPr>
          <w:rFonts w:ascii="Calibri" w:hAnsi="Calibri" w:cs="Calibri"/>
          <w:sz w:val="24"/>
          <w:szCs w:val="24"/>
          <w:lang w:val="en-GB"/>
        </w:rPr>
        <w:t xml:space="preserve"> data for the 2023–2024 crop year, which informs the current consultation phase and ensures consistency across the four-year cycle. Inflation and exchange rate adjustments are applied to keep the data up to date when the consultation phase begins.</w:t>
      </w:r>
    </w:p>
    <w:p w14:paraId="54C5D66D" w14:textId="2A737628" w:rsidR="00590AD6" w:rsidRPr="002F3222" w:rsidRDefault="00590AD6" w:rsidP="00B5287D">
      <w:pPr>
        <w:pStyle w:val="Heading1"/>
      </w:pPr>
      <w:bookmarkStart w:id="7" w:name="_Toc220486796"/>
      <w:r w:rsidRPr="002F3222">
        <w:t xml:space="preserve">Key </w:t>
      </w:r>
      <w:r w:rsidR="00B578B4" w:rsidRPr="002F3222">
        <w:t>O</w:t>
      </w:r>
      <w:r w:rsidRPr="002F3222">
        <w:t>bjectives</w:t>
      </w:r>
      <w:bookmarkEnd w:id="7"/>
      <w:r w:rsidRPr="002F3222">
        <w:t xml:space="preserve"> </w:t>
      </w:r>
    </w:p>
    <w:p w14:paraId="44C00544" w14:textId="7C8EB8B5" w:rsidR="00590AD6" w:rsidRPr="002F3222" w:rsidRDefault="00EA015D" w:rsidP="00746968">
      <w:pPr>
        <w:pStyle w:val="ListParagraph"/>
        <w:numPr>
          <w:ilvl w:val="0"/>
          <w:numId w:val="4"/>
        </w:numPr>
        <w:spacing w:after="0" w:line="276" w:lineRule="auto"/>
        <w:jc w:val="both"/>
        <w:rPr>
          <w:rFonts w:ascii="Calibri" w:hAnsi="Calibri" w:cs="Calibri"/>
          <w:sz w:val="24"/>
          <w:szCs w:val="24"/>
          <w:lang w:val="en-GB"/>
        </w:rPr>
      </w:pPr>
      <w:r w:rsidRPr="00EA015D">
        <w:rPr>
          <w:rFonts w:ascii="Calibri" w:hAnsi="Calibri" w:cs="Calibri"/>
          <w:sz w:val="24"/>
          <w:szCs w:val="24"/>
          <w:lang w:val="en-GB"/>
        </w:rPr>
        <w:t>Analysing</w:t>
      </w:r>
      <w:r w:rsidR="00590AD6" w:rsidRPr="002F3222">
        <w:rPr>
          <w:rFonts w:ascii="Calibri" w:hAnsi="Calibri" w:cs="Calibri"/>
          <w:sz w:val="24"/>
          <w:szCs w:val="24"/>
          <w:lang w:val="en-GB"/>
        </w:rPr>
        <w:t xml:space="preserve"> production costs across coffee types</w:t>
      </w:r>
      <w:r w:rsidR="00A87C12" w:rsidRPr="002F3222">
        <w:rPr>
          <w:rFonts w:ascii="Calibri" w:hAnsi="Calibri" w:cs="Calibri"/>
          <w:sz w:val="24"/>
          <w:szCs w:val="24"/>
          <w:lang w:val="en-GB"/>
        </w:rPr>
        <w:t xml:space="preserve"> collected from Fairtrade certified coffee producers and validated by Fairtrade field staff</w:t>
      </w:r>
      <w:r w:rsidR="00590AD6" w:rsidRPr="002F3222">
        <w:rPr>
          <w:rFonts w:ascii="Calibri" w:hAnsi="Calibri" w:cs="Calibri"/>
          <w:sz w:val="24"/>
          <w:szCs w:val="24"/>
          <w:lang w:val="en-GB"/>
        </w:rPr>
        <w:t>.</w:t>
      </w:r>
    </w:p>
    <w:p w14:paraId="1596CA3D" w14:textId="2144580D" w:rsidR="00590AD6" w:rsidRPr="002F3222" w:rsidRDefault="00590AD6" w:rsidP="00746968">
      <w:pPr>
        <w:pStyle w:val="ListParagraph"/>
        <w:numPr>
          <w:ilvl w:val="0"/>
          <w:numId w:val="4"/>
        </w:numPr>
        <w:spacing w:after="0" w:line="276" w:lineRule="auto"/>
        <w:jc w:val="both"/>
        <w:rPr>
          <w:rFonts w:ascii="Calibri" w:hAnsi="Calibri" w:cs="Calibri"/>
          <w:sz w:val="24"/>
          <w:szCs w:val="24"/>
          <w:lang w:val="en-GB"/>
        </w:rPr>
      </w:pPr>
      <w:r w:rsidRPr="002F3222">
        <w:rPr>
          <w:rFonts w:ascii="Calibri" w:hAnsi="Calibri" w:cs="Calibri"/>
          <w:sz w:val="24"/>
          <w:szCs w:val="24"/>
          <w:lang w:val="en-GB"/>
        </w:rPr>
        <w:t xml:space="preserve">Proposing price levels that </w:t>
      </w:r>
      <w:r w:rsidR="00155C5D" w:rsidRPr="002F3222">
        <w:rPr>
          <w:rFonts w:ascii="Calibri" w:hAnsi="Calibri" w:cs="Calibri"/>
          <w:sz w:val="24"/>
          <w:szCs w:val="24"/>
          <w:lang w:val="en-GB"/>
        </w:rPr>
        <w:t>support</w:t>
      </w:r>
      <w:r w:rsidRPr="002F3222">
        <w:rPr>
          <w:rFonts w:ascii="Calibri" w:hAnsi="Calibri" w:cs="Calibri"/>
          <w:sz w:val="24"/>
          <w:szCs w:val="24"/>
          <w:lang w:val="en-GB"/>
        </w:rPr>
        <w:t xml:space="preserve"> </w:t>
      </w:r>
      <w:r w:rsidR="0036649D" w:rsidRPr="002F3222">
        <w:rPr>
          <w:rFonts w:ascii="Calibri" w:hAnsi="Calibri" w:cs="Calibri"/>
          <w:sz w:val="24"/>
          <w:szCs w:val="24"/>
          <w:lang w:val="en-GB"/>
        </w:rPr>
        <w:t xml:space="preserve">coffee </w:t>
      </w:r>
      <w:r w:rsidRPr="002F3222">
        <w:rPr>
          <w:rFonts w:ascii="Calibri" w:hAnsi="Calibri" w:cs="Calibri"/>
          <w:sz w:val="24"/>
          <w:szCs w:val="24"/>
          <w:lang w:val="en-GB"/>
        </w:rPr>
        <w:t>production without systematic economic loss.</w:t>
      </w:r>
    </w:p>
    <w:p w14:paraId="54D9330B" w14:textId="61A243C5" w:rsidR="00590AD6" w:rsidRPr="002F3222" w:rsidRDefault="00590AD6" w:rsidP="00746968">
      <w:pPr>
        <w:pStyle w:val="ListParagraph"/>
        <w:numPr>
          <w:ilvl w:val="0"/>
          <w:numId w:val="4"/>
        </w:numPr>
        <w:spacing w:after="0" w:line="276" w:lineRule="auto"/>
        <w:jc w:val="both"/>
        <w:rPr>
          <w:rFonts w:ascii="Calibri" w:hAnsi="Calibri" w:cs="Calibri"/>
          <w:sz w:val="24"/>
          <w:szCs w:val="24"/>
          <w:lang w:val="en-GB"/>
        </w:rPr>
      </w:pPr>
      <w:r w:rsidRPr="002F3222">
        <w:rPr>
          <w:rFonts w:ascii="Calibri" w:hAnsi="Calibri" w:cs="Calibri"/>
          <w:sz w:val="24"/>
          <w:szCs w:val="24"/>
          <w:lang w:val="en-GB"/>
        </w:rPr>
        <w:t>Engaging stakeholders to gather feedback and refine proposed price values.</w:t>
      </w:r>
    </w:p>
    <w:p w14:paraId="2B87FF45" w14:textId="6853D996" w:rsidR="00590AD6" w:rsidRPr="002F3222" w:rsidRDefault="00590AD6" w:rsidP="00746968">
      <w:pPr>
        <w:pStyle w:val="ListParagraph"/>
        <w:numPr>
          <w:ilvl w:val="0"/>
          <w:numId w:val="4"/>
        </w:numPr>
        <w:spacing w:after="0" w:line="276" w:lineRule="auto"/>
        <w:jc w:val="both"/>
        <w:rPr>
          <w:rFonts w:ascii="Calibri" w:hAnsi="Calibri" w:cs="Calibri"/>
          <w:sz w:val="24"/>
          <w:szCs w:val="24"/>
          <w:lang w:val="en-GB"/>
        </w:rPr>
      </w:pPr>
      <w:r w:rsidRPr="002F3222">
        <w:rPr>
          <w:rFonts w:ascii="Calibri" w:hAnsi="Calibri" w:cs="Calibri"/>
          <w:sz w:val="24"/>
          <w:szCs w:val="24"/>
          <w:lang w:val="en-GB"/>
        </w:rPr>
        <w:t>Exploring alternative pricing models suited to varying market conditions.</w:t>
      </w:r>
    </w:p>
    <w:p w14:paraId="06EF2F7F" w14:textId="7BE8856C" w:rsidR="00AD6AEF" w:rsidRPr="002F3222" w:rsidRDefault="00590AD6" w:rsidP="00746968">
      <w:pPr>
        <w:pStyle w:val="ListParagraph"/>
        <w:numPr>
          <w:ilvl w:val="0"/>
          <w:numId w:val="4"/>
        </w:numPr>
        <w:spacing w:line="276" w:lineRule="auto"/>
        <w:rPr>
          <w:lang w:val="en-GB"/>
        </w:rPr>
      </w:pPr>
      <w:r w:rsidRPr="002F3222">
        <w:rPr>
          <w:rFonts w:ascii="Calibri" w:hAnsi="Calibri" w:cs="Calibri"/>
          <w:sz w:val="24"/>
          <w:szCs w:val="24"/>
          <w:lang w:val="en-GB"/>
        </w:rPr>
        <w:t xml:space="preserve">Evaluating the role of the </w:t>
      </w:r>
      <w:r w:rsidR="00ED7779">
        <w:rPr>
          <w:rFonts w:ascii="Calibri" w:hAnsi="Calibri" w:cs="Calibri"/>
          <w:sz w:val="24"/>
          <w:szCs w:val="24"/>
          <w:lang w:val="en-GB"/>
        </w:rPr>
        <w:t>p</w:t>
      </w:r>
      <w:r w:rsidRPr="002F3222">
        <w:rPr>
          <w:rFonts w:ascii="Calibri" w:hAnsi="Calibri" w:cs="Calibri"/>
          <w:sz w:val="24"/>
          <w:szCs w:val="24"/>
          <w:lang w:val="en-GB"/>
        </w:rPr>
        <w:t>rice in supporting long-term market stability.</w:t>
      </w:r>
    </w:p>
    <w:p w14:paraId="6F8513F7" w14:textId="5D388FC2" w:rsidR="0095428E" w:rsidRPr="002F3222" w:rsidRDefault="0095428E" w:rsidP="00B5287D">
      <w:pPr>
        <w:pStyle w:val="Heading1"/>
      </w:pPr>
      <w:bookmarkStart w:id="8" w:name="_Toc220486797"/>
      <w:r w:rsidRPr="002F3222">
        <w:t xml:space="preserve">Current </w:t>
      </w:r>
      <w:r w:rsidR="00C30A92" w:rsidRPr="002F3222">
        <w:t xml:space="preserve">Fairtrade </w:t>
      </w:r>
      <w:r w:rsidR="00D97625" w:rsidRPr="002F3222">
        <w:t xml:space="preserve">Coffee </w:t>
      </w:r>
      <w:r w:rsidRPr="002F3222">
        <w:t>Prices</w:t>
      </w:r>
      <w:bookmarkEnd w:id="8"/>
    </w:p>
    <w:p w14:paraId="2BFDA7F5" w14:textId="7564F01A" w:rsidR="002A0BB9" w:rsidRPr="002F3222" w:rsidRDefault="002B6994" w:rsidP="00F60781">
      <w:pPr>
        <w:spacing w:line="276" w:lineRule="auto"/>
        <w:jc w:val="both"/>
        <w:rPr>
          <w:rFonts w:ascii="Calibri" w:hAnsi="Calibri" w:cs="Calibri"/>
          <w:sz w:val="24"/>
          <w:szCs w:val="24"/>
          <w:lang w:val="en-GB"/>
        </w:rPr>
      </w:pPr>
      <w:r w:rsidRPr="002F3222">
        <w:rPr>
          <w:rFonts w:ascii="Calibri" w:hAnsi="Calibri" w:cs="Calibri"/>
          <w:sz w:val="24"/>
          <w:szCs w:val="24"/>
          <w:lang w:val="en-GB"/>
        </w:rPr>
        <w:t>Between 2022 and 2023, Fairtrade International conducted the last price review for coffee, establishing the current global</w:t>
      </w:r>
      <w:r w:rsidR="006B757E" w:rsidRPr="002F3222">
        <w:rPr>
          <w:rFonts w:ascii="Calibri" w:hAnsi="Calibri" w:cs="Calibri"/>
          <w:sz w:val="24"/>
          <w:szCs w:val="24"/>
          <w:lang w:val="en-GB"/>
        </w:rPr>
        <w:t xml:space="preserve"> Fairtrade coffee </w:t>
      </w:r>
      <w:r w:rsidRPr="002F3222">
        <w:rPr>
          <w:rFonts w:ascii="Calibri" w:hAnsi="Calibri" w:cs="Calibri"/>
          <w:sz w:val="24"/>
          <w:szCs w:val="24"/>
          <w:lang w:val="en-GB"/>
        </w:rPr>
        <w:t>price</w:t>
      </w:r>
      <w:r w:rsidR="00D97625" w:rsidRPr="002F3222">
        <w:rPr>
          <w:rFonts w:ascii="Calibri" w:hAnsi="Calibri" w:cs="Calibri"/>
          <w:sz w:val="24"/>
          <w:szCs w:val="24"/>
          <w:lang w:val="en-GB"/>
        </w:rPr>
        <w:t>s</w:t>
      </w:r>
      <w:r w:rsidRPr="002F3222">
        <w:rPr>
          <w:rFonts w:ascii="Calibri" w:hAnsi="Calibri" w:cs="Calibri"/>
          <w:sz w:val="24"/>
          <w:szCs w:val="24"/>
          <w:lang w:val="en-GB"/>
        </w:rPr>
        <w:t xml:space="preserve"> following </w:t>
      </w:r>
      <w:r w:rsidR="001A0AA2" w:rsidRPr="002F3222">
        <w:rPr>
          <w:rFonts w:ascii="Calibri" w:hAnsi="Calibri" w:cs="Calibri"/>
          <w:sz w:val="24"/>
          <w:szCs w:val="24"/>
          <w:lang w:val="en-GB"/>
        </w:rPr>
        <w:t>consultation</w:t>
      </w:r>
      <w:r w:rsidRPr="002F3222">
        <w:rPr>
          <w:rFonts w:ascii="Calibri" w:hAnsi="Calibri" w:cs="Calibri"/>
          <w:sz w:val="24"/>
          <w:szCs w:val="24"/>
          <w:lang w:val="en-GB"/>
        </w:rPr>
        <w:t xml:space="preserve"> with stakeholders. </w:t>
      </w:r>
    </w:p>
    <w:p w14:paraId="32670E03" w14:textId="2264A00C" w:rsidR="009263B8" w:rsidRPr="002F3222" w:rsidRDefault="002D327A" w:rsidP="00D22F40">
      <w:pPr>
        <w:jc w:val="center"/>
        <w:rPr>
          <w:rFonts w:ascii="Calibri" w:hAnsi="Calibri" w:cs="Calibri"/>
          <w:b/>
          <w:bCs/>
          <w:color w:val="45B0E1" w:themeColor="accent1" w:themeTint="99"/>
          <w:sz w:val="24"/>
          <w:szCs w:val="24"/>
          <w:lang w:val="en-GB"/>
        </w:rPr>
      </w:pPr>
      <w:r w:rsidRPr="002F3222">
        <w:rPr>
          <w:rFonts w:ascii="Calibri" w:hAnsi="Calibri" w:cs="Calibri"/>
          <w:b/>
          <w:bCs/>
          <w:color w:val="45B0E1" w:themeColor="accent1" w:themeTint="99"/>
          <w:sz w:val="24"/>
          <w:szCs w:val="24"/>
          <w:lang w:val="en-GB"/>
        </w:rPr>
        <w:t>Table 1.</w:t>
      </w:r>
      <w:r w:rsidR="00F47941" w:rsidRPr="002F3222">
        <w:rPr>
          <w:rFonts w:ascii="Calibri" w:hAnsi="Calibri" w:cs="Calibri"/>
          <w:b/>
          <w:bCs/>
          <w:color w:val="45B0E1" w:themeColor="accent1" w:themeTint="99"/>
          <w:sz w:val="24"/>
          <w:szCs w:val="24"/>
          <w:lang w:val="en-GB"/>
        </w:rPr>
        <w:t>1</w:t>
      </w:r>
      <w:r w:rsidRPr="002F3222">
        <w:rPr>
          <w:rFonts w:ascii="Calibri" w:hAnsi="Calibri" w:cs="Calibri"/>
          <w:b/>
          <w:bCs/>
          <w:color w:val="45B0E1" w:themeColor="accent1" w:themeTint="99"/>
          <w:sz w:val="24"/>
          <w:szCs w:val="24"/>
          <w:lang w:val="en-GB"/>
        </w:rPr>
        <w:t xml:space="preserve"> </w:t>
      </w:r>
      <w:r w:rsidR="00AD6AEF" w:rsidRPr="002F3222">
        <w:rPr>
          <w:rFonts w:ascii="Calibri" w:hAnsi="Calibri" w:cs="Calibri"/>
          <w:b/>
          <w:bCs/>
          <w:color w:val="45B0E1" w:themeColor="accent1" w:themeTint="99"/>
          <w:sz w:val="24"/>
          <w:szCs w:val="24"/>
          <w:lang w:val="en-GB"/>
        </w:rPr>
        <w:t>Fairtrade Coffee Pricing Table</w:t>
      </w:r>
    </w:p>
    <w:p w14:paraId="63AFEABC" w14:textId="03739FFB" w:rsidR="009263B8" w:rsidRPr="002F3222" w:rsidRDefault="009263B8" w:rsidP="00D97625">
      <w:pPr>
        <w:spacing w:after="0" w:line="240" w:lineRule="auto"/>
        <w:jc w:val="center"/>
        <w:rPr>
          <w:rFonts w:ascii="Calibri" w:hAnsi="Calibri" w:cs="Calibri"/>
          <w:color w:val="45B0E1" w:themeColor="accent1" w:themeTint="99"/>
          <w:sz w:val="24"/>
          <w:szCs w:val="24"/>
          <w:lang w:val="en-GB"/>
        </w:rPr>
      </w:pPr>
      <w:r w:rsidRPr="002F3222">
        <w:rPr>
          <w:rFonts w:ascii="Calibri" w:hAnsi="Calibri" w:cs="Calibri"/>
          <w:color w:val="45B0E1" w:themeColor="accent1" w:themeTint="99"/>
          <w:sz w:val="24"/>
          <w:szCs w:val="24"/>
          <w:lang w:val="en-GB"/>
        </w:rPr>
        <w:t xml:space="preserve">Applicable </w:t>
      </w:r>
      <w:r w:rsidR="00ED7779">
        <w:rPr>
          <w:rFonts w:ascii="Calibri" w:hAnsi="Calibri" w:cs="Calibri"/>
          <w:color w:val="45B0E1" w:themeColor="accent1" w:themeTint="99"/>
          <w:sz w:val="24"/>
          <w:szCs w:val="24"/>
          <w:lang w:val="en-GB"/>
        </w:rPr>
        <w:t>since</w:t>
      </w:r>
      <w:r w:rsidRPr="002F3222">
        <w:rPr>
          <w:rFonts w:ascii="Calibri" w:hAnsi="Calibri" w:cs="Calibri"/>
          <w:color w:val="45B0E1" w:themeColor="accent1" w:themeTint="99"/>
          <w:sz w:val="24"/>
          <w:szCs w:val="24"/>
          <w:lang w:val="en-GB"/>
        </w:rPr>
        <w:t xml:space="preserve"> August 2023 </w:t>
      </w:r>
    </w:p>
    <w:p w14:paraId="7999184B" w14:textId="1B0992C3" w:rsidR="00AD6AEF" w:rsidRPr="002F3222" w:rsidRDefault="00AD6AEF" w:rsidP="00D97625">
      <w:pPr>
        <w:spacing w:after="0" w:line="276" w:lineRule="auto"/>
        <w:jc w:val="center"/>
        <w:rPr>
          <w:rFonts w:ascii="Calibri" w:hAnsi="Calibri" w:cs="Calibri"/>
          <w:color w:val="156082" w:themeColor="accent1"/>
          <w:sz w:val="24"/>
          <w:szCs w:val="24"/>
          <w:lang w:val="en-GB"/>
        </w:rPr>
      </w:pPr>
    </w:p>
    <w:tbl>
      <w:tblPr>
        <w:tblStyle w:val="TableGrid"/>
        <w:tblW w:w="0" w:type="auto"/>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Look w:val="04A0" w:firstRow="1" w:lastRow="0" w:firstColumn="1" w:lastColumn="0" w:noHBand="0" w:noVBand="1"/>
      </w:tblPr>
      <w:tblGrid>
        <w:gridCol w:w="1803"/>
        <w:gridCol w:w="1803"/>
        <w:gridCol w:w="1803"/>
        <w:gridCol w:w="1803"/>
        <w:gridCol w:w="1804"/>
      </w:tblGrid>
      <w:tr w:rsidR="00AD6AEF" w:rsidRPr="002F3222" w14:paraId="2EEB76BD" w14:textId="77777777" w:rsidTr="00391A44">
        <w:tc>
          <w:tcPr>
            <w:tcW w:w="1803" w:type="dxa"/>
            <w:shd w:val="clear" w:color="auto" w:fill="DAE9F7" w:themeFill="text2" w:themeFillTint="1A"/>
          </w:tcPr>
          <w:p w14:paraId="2184E9B0" w14:textId="5F2301C6" w:rsidR="00AD6AEF" w:rsidRPr="002F3222" w:rsidRDefault="00AD6AEF" w:rsidP="00D97625">
            <w:pPr>
              <w:jc w:val="center"/>
              <w:rPr>
                <w:rFonts w:ascii="Calibri" w:hAnsi="Calibri" w:cs="Calibri"/>
                <w:b/>
                <w:bCs/>
                <w:sz w:val="20"/>
                <w:szCs w:val="20"/>
                <w:lang w:val="en-GB"/>
              </w:rPr>
            </w:pPr>
            <w:r w:rsidRPr="002F3222">
              <w:rPr>
                <w:rFonts w:ascii="Calibri" w:hAnsi="Calibri" w:cs="Calibri"/>
                <w:b/>
                <w:bCs/>
                <w:sz w:val="20"/>
                <w:szCs w:val="20"/>
                <w:lang w:val="en-GB"/>
              </w:rPr>
              <w:t>Coffee Type</w:t>
            </w:r>
          </w:p>
        </w:tc>
        <w:tc>
          <w:tcPr>
            <w:tcW w:w="1803" w:type="dxa"/>
            <w:shd w:val="clear" w:color="auto" w:fill="DAE9F7" w:themeFill="text2" w:themeFillTint="1A"/>
          </w:tcPr>
          <w:p w14:paraId="0305CFCB" w14:textId="57BF314B" w:rsidR="00AD6AEF" w:rsidRPr="002F3222" w:rsidRDefault="00AD6AEF" w:rsidP="00D97625">
            <w:pPr>
              <w:jc w:val="center"/>
              <w:rPr>
                <w:rFonts w:ascii="Calibri" w:hAnsi="Calibri" w:cs="Calibri"/>
                <w:b/>
                <w:bCs/>
                <w:sz w:val="20"/>
                <w:szCs w:val="20"/>
                <w:lang w:val="en-GB"/>
              </w:rPr>
            </w:pPr>
            <w:r w:rsidRPr="002F3222">
              <w:rPr>
                <w:rFonts w:ascii="Calibri" w:hAnsi="Calibri" w:cs="Calibri"/>
                <w:b/>
                <w:bCs/>
                <w:sz w:val="20"/>
                <w:szCs w:val="20"/>
                <w:lang w:val="en-GB"/>
              </w:rPr>
              <w:t>Processing Met</w:t>
            </w:r>
            <w:r w:rsidR="00C13572" w:rsidRPr="002F3222">
              <w:rPr>
                <w:rFonts w:ascii="Calibri" w:hAnsi="Calibri" w:cs="Calibri"/>
                <w:b/>
                <w:bCs/>
                <w:sz w:val="20"/>
                <w:szCs w:val="20"/>
                <w:lang w:val="en-GB"/>
              </w:rPr>
              <w:t>h</w:t>
            </w:r>
            <w:r w:rsidRPr="002F3222">
              <w:rPr>
                <w:rFonts w:ascii="Calibri" w:hAnsi="Calibri" w:cs="Calibri"/>
                <w:b/>
                <w:bCs/>
                <w:sz w:val="20"/>
                <w:szCs w:val="20"/>
                <w:lang w:val="en-GB"/>
              </w:rPr>
              <w:t>od</w:t>
            </w:r>
          </w:p>
        </w:tc>
        <w:tc>
          <w:tcPr>
            <w:tcW w:w="1803" w:type="dxa"/>
            <w:shd w:val="clear" w:color="auto" w:fill="DAE9F7" w:themeFill="text2" w:themeFillTint="1A"/>
          </w:tcPr>
          <w:p w14:paraId="110163D5" w14:textId="3A0B82C0" w:rsidR="00AD6AEF" w:rsidRPr="002F3222" w:rsidRDefault="00AD6AEF" w:rsidP="00D97625">
            <w:pPr>
              <w:jc w:val="center"/>
              <w:rPr>
                <w:rFonts w:ascii="Calibri" w:hAnsi="Calibri" w:cs="Calibri"/>
                <w:b/>
                <w:bCs/>
                <w:sz w:val="20"/>
                <w:szCs w:val="20"/>
                <w:lang w:val="en-GB"/>
              </w:rPr>
            </w:pPr>
            <w:r w:rsidRPr="002F3222">
              <w:rPr>
                <w:rFonts w:ascii="Calibri" w:hAnsi="Calibri" w:cs="Calibri"/>
                <w:b/>
                <w:bCs/>
                <w:sz w:val="20"/>
                <w:szCs w:val="20"/>
                <w:lang w:val="en-GB"/>
              </w:rPr>
              <w:t>Fairtrade Mini</w:t>
            </w:r>
            <w:r w:rsidR="00C13572" w:rsidRPr="002F3222">
              <w:rPr>
                <w:rFonts w:ascii="Calibri" w:hAnsi="Calibri" w:cs="Calibri"/>
                <w:b/>
                <w:bCs/>
                <w:sz w:val="20"/>
                <w:szCs w:val="20"/>
                <w:lang w:val="en-GB"/>
              </w:rPr>
              <w:t>m</w:t>
            </w:r>
            <w:r w:rsidRPr="002F3222">
              <w:rPr>
                <w:rFonts w:ascii="Calibri" w:hAnsi="Calibri" w:cs="Calibri"/>
                <w:b/>
                <w:bCs/>
                <w:sz w:val="20"/>
                <w:szCs w:val="20"/>
                <w:lang w:val="en-GB"/>
              </w:rPr>
              <w:t>um Price USD/lb</w:t>
            </w:r>
          </w:p>
        </w:tc>
        <w:tc>
          <w:tcPr>
            <w:tcW w:w="1803" w:type="dxa"/>
            <w:shd w:val="clear" w:color="auto" w:fill="DAE9F7" w:themeFill="text2" w:themeFillTint="1A"/>
          </w:tcPr>
          <w:p w14:paraId="7D5FA7FC" w14:textId="022B2CB1" w:rsidR="00AD6AEF" w:rsidRPr="002F3222" w:rsidRDefault="00AD6AEF" w:rsidP="00D97625">
            <w:pPr>
              <w:jc w:val="center"/>
              <w:rPr>
                <w:rFonts w:ascii="Calibri" w:hAnsi="Calibri" w:cs="Calibri"/>
                <w:b/>
                <w:bCs/>
                <w:sz w:val="20"/>
                <w:szCs w:val="20"/>
                <w:lang w:val="en-GB"/>
              </w:rPr>
            </w:pPr>
            <w:r w:rsidRPr="002F3222">
              <w:rPr>
                <w:rFonts w:ascii="Calibri" w:hAnsi="Calibri" w:cs="Calibri"/>
                <w:b/>
                <w:bCs/>
                <w:sz w:val="20"/>
                <w:szCs w:val="20"/>
                <w:lang w:val="en-GB"/>
              </w:rPr>
              <w:t>Organic differential USD/lb</w:t>
            </w:r>
          </w:p>
        </w:tc>
        <w:tc>
          <w:tcPr>
            <w:tcW w:w="1804" w:type="dxa"/>
            <w:shd w:val="clear" w:color="auto" w:fill="DAE9F7" w:themeFill="text2" w:themeFillTint="1A"/>
          </w:tcPr>
          <w:p w14:paraId="59BC7BEF" w14:textId="2A7BE12E" w:rsidR="00AD6AEF" w:rsidRPr="002F3222" w:rsidRDefault="00AD6AEF" w:rsidP="00D97625">
            <w:pPr>
              <w:jc w:val="center"/>
              <w:rPr>
                <w:rFonts w:ascii="Calibri" w:hAnsi="Calibri" w:cs="Calibri"/>
                <w:b/>
                <w:bCs/>
                <w:sz w:val="20"/>
                <w:szCs w:val="20"/>
                <w:lang w:val="en-GB"/>
              </w:rPr>
            </w:pPr>
            <w:r w:rsidRPr="002F3222">
              <w:rPr>
                <w:rFonts w:ascii="Calibri" w:hAnsi="Calibri" w:cs="Calibri"/>
                <w:b/>
                <w:bCs/>
                <w:sz w:val="20"/>
                <w:szCs w:val="20"/>
                <w:lang w:val="en-GB"/>
              </w:rPr>
              <w:t>Fairtrade Premium USD/lb</w:t>
            </w:r>
          </w:p>
        </w:tc>
      </w:tr>
      <w:tr w:rsidR="00AD6AEF" w:rsidRPr="002F3222" w14:paraId="127105A6" w14:textId="77777777" w:rsidTr="00391A44">
        <w:tc>
          <w:tcPr>
            <w:tcW w:w="1803" w:type="dxa"/>
          </w:tcPr>
          <w:p w14:paraId="1A36EE41" w14:textId="3E6E225F" w:rsidR="00AD6AEF" w:rsidRPr="002F3222" w:rsidRDefault="00AD6AEF" w:rsidP="00F60781">
            <w:pPr>
              <w:spacing w:line="276" w:lineRule="auto"/>
              <w:jc w:val="both"/>
              <w:rPr>
                <w:rFonts w:ascii="Calibri" w:hAnsi="Calibri" w:cs="Calibri"/>
                <w:sz w:val="20"/>
                <w:szCs w:val="20"/>
                <w:lang w:val="en-GB"/>
              </w:rPr>
            </w:pPr>
            <w:r w:rsidRPr="002F3222">
              <w:rPr>
                <w:rFonts w:ascii="Calibri" w:hAnsi="Calibri" w:cs="Calibri"/>
                <w:sz w:val="20"/>
                <w:szCs w:val="20"/>
                <w:lang w:val="en-GB"/>
              </w:rPr>
              <w:t>Arabica</w:t>
            </w:r>
          </w:p>
        </w:tc>
        <w:tc>
          <w:tcPr>
            <w:tcW w:w="1803" w:type="dxa"/>
          </w:tcPr>
          <w:p w14:paraId="485EF2ED" w14:textId="2879C5A4" w:rsidR="00AD6AEF" w:rsidRPr="002F3222" w:rsidRDefault="00AD6AEF" w:rsidP="00F60781">
            <w:pPr>
              <w:spacing w:line="276" w:lineRule="auto"/>
              <w:jc w:val="both"/>
              <w:rPr>
                <w:rFonts w:ascii="Calibri" w:hAnsi="Calibri" w:cs="Calibri"/>
                <w:sz w:val="20"/>
                <w:szCs w:val="20"/>
                <w:lang w:val="en-GB"/>
              </w:rPr>
            </w:pPr>
            <w:r w:rsidRPr="002F3222">
              <w:rPr>
                <w:rFonts w:ascii="Calibri" w:hAnsi="Calibri" w:cs="Calibri"/>
                <w:sz w:val="20"/>
                <w:szCs w:val="20"/>
                <w:lang w:val="en-GB"/>
              </w:rPr>
              <w:t>Washed</w:t>
            </w:r>
          </w:p>
        </w:tc>
        <w:tc>
          <w:tcPr>
            <w:tcW w:w="1803" w:type="dxa"/>
          </w:tcPr>
          <w:p w14:paraId="7D9A5A97" w14:textId="1EE033D8" w:rsidR="00AD6AEF" w:rsidRPr="002F3222" w:rsidRDefault="00AD6AEF" w:rsidP="00D97625">
            <w:pPr>
              <w:spacing w:line="276" w:lineRule="auto"/>
              <w:jc w:val="center"/>
              <w:rPr>
                <w:rFonts w:ascii="Calibri" w:hAnsi="Calibri" w:cs="Calibri"/>
                <w:sz w:val="20"/>
                <w:szCs w:val="20"/>
                <w:lang w:val="en-GB"/>
              </w:rPr>
            </w:pPr>
            <w:r w:rsidRPr="002F3222">
              <w:rPr>
                <w:rFonts w:ascii="Calibri" w:hAnsi="Calibri" w:cs="Calibri"/>
                <w:sz w:val="20"/>
                <w:szCs w:val="20"/>
                <w:lang w:val="en-GB"/>
              </w:rPr>
              <w:t>1.80</w:t>
            </w:r>
          </w:p>
        </w:tc>
        <w:tc>
          <w:tcPr>
            <w:tcW w:w="1803" w:type="dxa"/>
          </w:tcPr>
          <w:p w14:paraId="259253A9" w14:textId="05E72212" w:rsidR="00AD6AEF" w:rsidRPr="002F3222" w:rsidRDefault="00AD6AEF" w:rsidP="00D97625">
            <w:pPr>
              <w:spacing w:line="276" w:lineRule="auto"/>
              <w:jc w:val="center"/>
              <w:rPr>
                <w:rFonts w:ascii="Calibri" w:hAnsi="Calibri" w:cs="Calibri"/>
                <w:sz w:val="20"/>
                <w:szCs w:val="20"/>
                <w:lang w:val="en-GB"/>
              </w:rPr>
            </w:pPr>
            <w:r w:rsidRPr="002F3222">
              <w:rPr>
                <w:rFonts w:ascii="Calibri" w:hAnsi="Calibri" w:cs="Calibri"/>
                <w:sz w:val="20"/>
                <w:szCs w:val="20"/>
                <w:lang w:val="en-GB"/>
              </w:rPr>
              <w:t>0.40</w:t>
            </w:r>
          </w:p>
        </w:tc>
        <w:tc>
          <w:tcPr>
            <w:tcW w:w="1804" w:type="dxa"/>
          </w:tcPr>
          <w:p w14:paraId="79A03728" w14:textId="2155BE15" w:rsidR="00AD6AEF" w:rsidRPr="002F3222" w:rsidRDefault="00AD6AEF" w:rsidP="00D97625">
            <w:pPr>
              <w:spacing w:line="276" w:lineRule="auto"/>
              <w:jc w:val="center"/>
              <w:rPr>
                <w:rFonts w:ascii="Calibri" w:hAnsi="Calibri" w:cs="Calibri"/>
                <w:sz w:val="20"/>
                <w:szCs w:val="20"/>
                <w:lang w:val="en-GB"/>
              </w:rPr>
            </w:pPr>
            <w:r w:rsidRPr="002F3222">
              <w:rPr>
                <w:rFonts w:ascii="Calibri" w:hAnsi="Calibri" w:cs="Calibri"/>
                <w:sz w:val="20"/>
                <w:szCs w:val="20"/>
                <w:lang w:val="en-GB"/>
              </w:rPr>
              <w:t>0.20</w:t>
            </w:r>
          </w:p>
        </w:tc>
      </w:tr>
      <w:tr w:rsidR="00AD6AEF" w:rsidRPr="002F3222" w14:paraId="55200A0D" w14:textId="77777777" w:rsidTr="00391A44">
        <w:tc>
          <w:tcPr>
            <w:tcW w:w="1803" w:type="dxa"/>
          </w:tcPr>
          <w:p w14:paraId="14F27E8F" w14:textId="419EB2F1" w:rsidR="00AD6AEF" w:rsidRPr="002F3222" w:rsidRDefault="00AD6AEF" w:rsidP="00AD6AEF">
            <w:pPr>
              <w:spacing w:line="276" w:lineRule="auto"/>
              <w:jc w:val="both"/>
              <w:rPr>
                <w:rFonts w:ascii="Calibri" w:hAnsi="Calibri" w:cs="Calibri"/>
                <w:sz w:val="20"/>
                <w:szCs w:val="20"/>
                <w:lang w:val="en-GB"/>
              </w:rPr>
            </w:pPr>
            <w:r w:rsidRPr="002F3222">
              <w:rPr>
                <w:rFonts w:ascii="Calibri" w:hAnsi="Calibri" w:cs="Calibri"/>
                <w:sz w:val="20"/>
                <w:szCs w:val="20"/>
                <w:lang w:val="en-GB"/>
              </w:rPr>
              <w:t>Arabica</w:t>
            </w:r>
          </w:p>
        </w:tc>
        <w:tc>
          <w:tcPr>
            <w:tcW w:w="1803" w:type="dxa"/>
          </w:tcPr>
          <w:p w14:paraId="35EDF1D7" w14:textId="0D31E9B4" w:rsidR="00AD6AEF" w:rsidRPr="002F3222" w:rsidRDefault="00AD6AEF" w:rsidP="00AD6AEF">
            <w:pPr>
              <w:spacing w:line="276" w:lineRule="auto"/>
              <w:jc w:val="both"/>
              <w:rPr>
                <w:rFonts w:ascii="Calibri" w:hAnsi="Calibri" w:cs="Calibri"/>
                <w:sz w:val="20"/>
                <w:szCs w:val="20"/>
                <w:lang w:val="en-GB"/>
              </w:rPr>
            </w:pPr>
            <w:r w:rsidRPr="002F3222">
              <w:rPr>
                <w:rFonts w:ascii="Calibri" w:hAnsi="Calibri" w:cs="Calibri"/>
                <w:sz w:val="20"/>
                <w:szCs w:val="20"/>
                <w:lang w:val="en-GB"/>
              </w:rPr>
              <w:t>Natural</w:t>
            </w:r>
          </w:p>
        </w:tc>
        <w:tc>
          <w:tcPr>
            <w:tcW w:w="1803" w:type="dxa"/>
          </w:tcPr>
          <w:p w14:paraId="0463A04C" w14:textId="1A7F81BC" w:rsidR="00AD6AEF" w:rsidRPr="002F3222" w:rsidRDefault="00AD6AEF" w:rsidP="00D97625">
            <w:pPr>
              <w:spacing w:line="276" w:lineRule="auto"/>
              <w:jc w:val="center"/>
              <w:rPr>
                <w:rFonts w:ascii="Calibri" w:hAnsi="Calibri" w:cs="Calibri"/>
                <w:sz w:val="20"/>
                <w:szCs w:val="20"/>
                <w:lang w:val="en-GB"/>
              </w:rPr>
            </w:pPr>
            <w:r w:rsidRPr="002F3222">
              <w:rPr>
                <w:rFonts w:ascii="Calibri" w:hAnsi="Calibri" w:cs="Calibri"/>
                <w:sz w:val="20"/>
                <w:szCs w:val="20"/>
                <w:lang w:val="en-GB"/>
              </w:rPr>
              <w:t>1.75</w:t>
            </w:r>
          </w:p>
        </w:tc>
        <w:tc>
          <w:tcPr>
            <w:tcW w:w="1803" w:type="dxa"/>
          </w:tcPr>
          <w:p w14:paraId="7D093941" w14:textId="387120C3" w:rsidR="00AD6AEF" w:rsidRPr="002F3222" w:rsidRDefault="00AD6AEF" w:rsidP="00D97625">
            <w:pPr>
              <w:spacing w:line="276" w:lineRule="auto"/>
              <w:jc w:val="center"/>
              <w:rPr>
                <w:rFonts w:ascii="Calibri" w:hAnsi="Calibri" w:cs="Calibri"/>
                <w:sz w:val="20"/>
                <w:szCs w:val="20"/>
                <w:lang w:val="en-GB"/>
              </w:rPr>
            </w:pPr>
            <w:r w:rsidRPr="002F3222">
              <w:rPr>
                <w:rFonts w:ascii="Calibri" w:hAnsi="Calibri" w:cs="Calibri"/>
                <w:sz w:val="20"/>
                <w:szCs w:val="20"/>
                <w:lang w:val="en-GB"/>
              </w:rPr>
              <w:t>0.40</w:t>
            </w:r>
          </w:p>
        </w:tc>
        <w:tc>
          <w:tcPr>
            <w:tcW w:w="1804" w:type="dxa"/>
          </w:tcPr>
          <w:p w14:paraId="65E674E9" w14:textId="670298AD" w:rsidR="00AD6AEF" w:rsidRPr="002F3222" w:rsidRDefault="00AD6AEF" w:rsidP="00D97625">
            <w:pPr>
              <w:spacing w:line="276" w:lineRule="auto"/>
              <w:jc w:val="center"/>
              <w:rPr>
                <w:rFonts w:ascii="Calibri" w:hAnsi="Calibri" w:cs="Calibri"/>
                <w:sz w:val="20"/>
                <w:szCs w:val="20"/>
                <w:lang w:val="en-GB"/>
              </w:rPr>
            </w:pPr>
            <w:r w:rsidRPr="002F3222">
              <w:rPr>
                <w:rFonts w:ascii="Calibri" w:hAnsi="Calibri" w:cs="Calibri"/>
                <w:sz w:val="20"/>
                <w:szCs w:val="20"/>
                <w:lang w:val="en-GB"/>
              </w:rPr>
              <w:t>0.20</w:t>
            </w:r>
          </w:p>
        </w:tc>
      </w:tr>
      <w:tr w:rsidR="00AD6AEF" w:rsidRPr="002F3222" w14:paraId="6591C1B3" w14:textId="77777777" w:rsidTr="00391A44">
        <w:tc>
          <w:tcPr>
            <w:tcW w:w="1803" w:type="dxa"/>
          </w:tcPr>
          <w:p w14:paraId="492E74C8" w14:textId="578DECBA" w:rsidR="00AD6AEF" w:rsidRPr="002F3222" w:rsidRDefault="00AD6AEF" w:rsidP="00AD6AEF">
            <w:pPr>
              <w:spacing w:line="276" w:lineRule="auto"/>
              <w:jc w:val="both"/>
              <w:rPr>
                <w:rFonts w:ascii="Calibri" w:hAnsi="Calibri" w:cs="Calibri"/>
                <w:sz w:val="20"/>
                <w:szCs w:val="20"/>
                <w:lang w:val="en-GB"/>
              </w:rPr>
            </w:pPr>
            <w:r w:rsidRPr="002F3222">
              <w:rPr>
                <w:rFonts w:ascii="Calibri" w:hAnsi="Calibri" w:cs="Calibri"/>
                <w:sz w:val="20"/>
                <w:szCs w:val="20"/>
                <w:lang w:val="en-GB"/>
              </w:rPr>
              <w:t xml:space="preserve">Robusta </w:t>
            </w:r>
          </w:p>
        </w:tc>
        <w:tc>
          <w:tcPr>
            <w:tcW w:w="1803" w:type="dxa"/>
          </w:tcPr>
          <w:p w14:paraId="1642F141" w14:textId="0E2F1383" w:rsidR="00AD6AEF" w:rsidRPr="002F3222" w:rsidRDefault="00AD6AEF" w:rsidP="00AD6AEF">
            <w:pPr>
              <w:spacing w:line="276" w:lineRule="auto"/>
              <w:jc w:val="both"/>
              <w:rPr>
                <w:rFonts w:ascii="Calibri" w:hAnsi="Calibri" w:cs="Calibri"/>
                <w:sz w:val="20"/>
                <w:szCs w:val="20"/>
                <w:lang w:val="en-GB"/>
              </w:rPr>
            </w:pPr>
            <w:r w:rsidRPr="002F3222">
              <w:rPr>
                <w:rFonts w:ascii="Calibri" w:hAnsi="Calibri" w:cs="Calibri"/>
                <w:sz w:val="20"/>
                <w:szCs w:val="20"/>
                <w:lang w:val="en-GB"/>
              </w:rPr>
              <w:t>Washed</w:t>
            </w:r>
          </w:p>
        </w:tc>
        <w:tc>
          <w:tcPr>
            <w:tcW w:w="1803" w:type="dxa"/>
          </w:tcPr>
          <w:p w14:paraId="212E00DD" w14:textId="17C1F862" w:rsidR="00AD6AEF" w:rsidRPr="002F3222" w:rsidRDefault="00AD6AEF" w:rsidP="00D97625">
            <w:pPr>
              <w:spacing w:line="276" w:lineRule="auto"/>
              <w:jc w:val="center"/>
              <w:rPr>
                <w:rFonts w:ascii="Calibri" w:hAnsi="Calibri" w:cs="Calibri"/>
                <w:sz w:val="20"/>
                <w:szCs w:val="20"/>
                <w:lang w:val="en-GB"/>
              </w:rPr>
            </w:pPr>
            <w:r w:rsidRPr="002F3222">
              <w:rPr>
                <w:rFonts w:ascii="Calibri" w:hAnsi="Calibri" w:cs="Calibri"/>
                <w:sz w:val="20"/>
                <w:szCs w:val="20"/>
                <w:lang w:val="en-GB"/>
              </w:rPr>
              <w:t>1.25</w:t>
            </w:r>
          </w:p>
        </w:tc>
        <w:tc>
          <w:tcPr>
            <w:tcW w:w="1803" w:type="dxa"/>
          </w:tcPr>
          <w:p w14:paraId="7CE3E53D" w14:textId="69A81BC2" w:rsidR="00AD6AEF" w:rsidRPr="002F3222" w:rsidRDefault="00AD6AEF" w:rsidP="00D97625">
            <w:pPr>
              <w:spacing w:line="276" w:lineRule="auto"/>
              <w:jc w:val="center"/>
              <w:rPr>
                <w:rFonts w:ascii="Calibri" w:hAnsi="Calibri" w:cs="Calibri"/>
                <w:sz w:val="20"/>
                <w:szCs w:val="20"/>
                <w:lang w:val="en-GB"/>
              </w:rPr>
            </w:pPr>
            <w:r w:rsidRPr="002F3222">
              <w:rPr>
                <w:rFonts w:ascii="Calibri" w:hAnsi="Calibri" w:cs="Calibri"/>
                <w:sz w:val="20"/>
                <w:szCs w:val="20"/>
                <w:lang w:val="en-GB"/>
              </w:rPr>
              <w:t>0.40</w:t>
            </w:r>
          </w:p>
        </w:tc>
        <w:tc>
          <w:tcPr>
            <w:tcW w:w="1804" w:type="dxa"/>
          </w:tcPr>
          <w:p w14:paraId="4DDE55E3" w14:textId="713DC56E" w:rsidR="00AD6AEF" w:rsidRPr="002F3222" w:rsidRDefault="00AD6AEF" w:rsidP="00D97625">
            <w:pPr>
              <w:spacing w:line="276" w:lineRule="auto"/>
              <w:jc w:val="center"/>
              <w:rPr>
                <w:rFonts w:ascii="Calibri" w:hAnsi="Calibri" w:cs="Calibri"/>
                <w:sz w:val="20"/>
                <w:szCs w:val="20"/>
                <w:lang w:val="en-GB"/>
              </w:rPr>
            </w:pPr>
            <w:r w:rsidRPr="002F3222">
              <w:rPr>
                <w:rFonts w:ascii="Calibri" w:hAnsi="Calibri" w:cs="Calibri"/>
                <w:sz w:val="20"/>
                <w:szCs w:val="20"/>
                <w:lang w:val="en-GB"/>
              </w:rPr>
              <w:t>0.20</w:t>
            </w:r>
          </w:p>
        </w:tc>
      </w:tr>
      <w:tr w:rsidR="00AD6AEF" w:rsidRPr="002F3222" w14:paraId="709EFBAC" w14:textId="77777777" w:rsidTr="00391A44">
        <w:tc>
          <w:tcPr>
            <w:tcW w:w="1803" w:type="dxa"/>
          </w:tcPr>
          <w:p w14:paraId="23C0E0DF" w14:textId="50628DCD" w:rsidR="00AD6AEF" w:rsidRPr="002F3222" w:rsidRDefault="001C7291" w:rsidP="00AD6AEF">
            <w:pPr>
              <w:spacing w:line="276" w:lineRule="auto"/>
              <w:jc w:val="both"/>
              <w:rPr>
                <w:rFonts w:ascii="Calibri" w:hAnsi="Calibri" w:cs="Calibri"/>
                <w:sz w:val="20"/>
                <w:szCs w:val="20"/>
                <w:lang w:val="en-GB"/>
              </w:rPr>
            </w:pPr>
            <w:r w:rsidRPr="002F3222">
              <w:rPr>
                <w:rFonts w:ascii="Calibri" w:hAnsi="Calibri" w:cs="Calibri"/>
                <w:sz w:val="20"/>
                <w:szCs w:val="20"/>
                <w:lang w:val="en-GB"/>
              </w:rPr>
              <w:t>R</w:t>
            </w:r>
            <w:r w:rsidR="00AD6AEF" w:rsidRPr="002F3222">
              <w:rPr>
                <w:rFonts w:ascii="Calibri" w:hAnsi="Calibri" w:cs="Calibri"/>
                <w:sz w:val="20"/>
                <w:szCs w:val="20"/>
                <w:lang w:val="en-GB"/>
              </w:rPr>
              <w:t>obusta</w:t>
            </w:r>
          </w:p>
        </w:tc>
        <w:tc>
          <w:tcPr>
            <w:tcW w:w="1803" w:type="dxa"/>
          </w:tcPr>
          <w:p w14:paraId="397F939E" w14:textId="262671FC" w:rsidR="00AD6AEF" w:rsidRPr="002F3222" w:rsidRDefault="00AD6AEF" w:rsidP="00AD6AEF">
            <w:pPr>
              <w:spacing w:line="276" w:lineRule="auto"/>
              <w:jc w:val="both"/>
              <w:rPr>
                <w:rFonts w:ascii="Calibri" w:hAnsi="Calibri" w:cs="Calibri"/>
                <w:sz w:val="20"/>
                <w:szCs w:val="20"/>
                <w:lang w:val="en-GB"/>
              </w:rPr>
            </w:pPr>
            <w:r w:rsidRPr="002F3222">
              <w:rPr>
                <w:rFonts w:ascii="Calibri" w:hAnsi="Calibri" w:cs="Calibri"/>
                <w:sz w:val="20"/>
                <w:szCs w:val="20"/>
                <w:lang w:val="en-GB"/>
              </w:rPr>
              <w:t>Natural</w:t>
            </w:r>
          </w:p>
        </w:tc>
        <w:tc>
          <w:tcPr>
            <w:tcW w:w="1803" w:type="dxa"/>
          </w:tcPr>
          <w:p w14:paraId="6E4EEE9C" w14:textId="68D530E0" w:rsidR="00AD6AEF" w:rsidRPr="002F3222" w:rsidRDefault="00AD6AEF" w:rsidP="00D97625">
            <w:pPr>
              <w:spacing w:line="276" w:lineRule="auto"/>
              <w:jc w:val="center"/>
              <w:rPr>
                <w:rFonts w:ascii="Calibri" w:hAnsi="Calibri" w:cs="Calibri"/>
                <w:sz w:val="20"/>
                <w:szCs w:val="20"/>
                <w:lang w:val="en-GB"/>
              </w:rPr>
            </w:pPr>
            <w:r w:rsidRPr="002F3222">
              <w:rPr>
                <w:rFonts w:ascii="Calibri" w:hAnsi="Calibri" w:cs="Calibri"/>
                <w:sz w:val="20"/>
                <w:szCs w:val="20"/>
                <w:lang w:val="en-GB"/>
              </w:rPr>
              <w:t>1.20</w:t>
            </w:r>
          </w:p>
        </w:tc>
        <w:tc>
          <w:tcPr>
            <w:tcW w:w="1803" w:type="dxa"/>
          </w:tcPr>
          <w:p w14:paraId="6524CB2F" w14:textId="69CBF2A3" w:rsidR="00AD6AEF" w:rsidRPr="002F3222" w:rsidRDefault="00AD6AEF" w:rsidP="00D97625">
            <w:pPr>
              <w:spacing w:line="276" w:lineRule="auto"/>
              <w:jc w:val="center"/>
              <w:rPr>
                <w:rFonts w:ascii="Calibri" w:hAnsi="Calibri" w:cs="Calibri"/>
                <w:sz w:val="20"/>
                <w:szCs w:val="20"/>
                <w:lang w:val="en-GB"/>
              </w:rPr>
            </w:pPr>
            <w:r w:rsidRPr="002F3222">
              <w:rPr>
                <w:rFonts w:ascii="Calibri" w:hAnsi="Calibri" w:cs="Calibri"/>
                <w:sz w:val="20"/>
                <w:szCs w:val="20"/>
                <w:lang w:val="en-GB"/>
              </w:rPr>
              <w:t>0.40</w:t>
            </w:r>
          </w:p>
        </w:tc>
        <w:tc>
          <w:tcPr>
            <w:tcW w:w="1804" w:type="dxa"/>
          </w:tcPr>
          <w:p w14:paraId="4F93B54C" w14:textId="502843C9" w:rsidR="00AD6AEF" w:rsidRPr="002F3222" w:rsidRDefault="00AD6AEF" w:rsidP="00D97625">
            <w:pPr>
              <w:spacing w:line="276" w:lineRule="auto"/>
              <w:jc w:val="center"/>
              <w:rPr>
                <w:rFonts w:ascii="Calibri" w:hAnsi="Calibri" w:cs="Calibri"/>
                <w:sz w:val="20"/>
                <w:szCs w:val="20"/>
                <w:lang w:val="en-GB"/>
              </w:rPr>
            </w:pPr>
            <w:r w:rsidRPr="002F3222">
              <w:rPr>
                <w:rFonts w:ascii="Calibri" w:hAnsi="Calibri" w:cs="Calibri"/>
                <w:sz w:val="20"/>
                <w:szCs w:val="20"/>
                <w:lang w:val="en-GB"/>
              </w:rPr>
              <w:t>0.20</w:t>
            </w:r>
          </w:p>
        </w:tc>
      </w:tr>
    </w:tbl>
    <w:p w14:paraId="595D01DA" w14:textId="77777777" w:rsidR="002A0BB9" w:rsidRPr="002F3222" w:rsidRDefault="002A0BB9" w:rsidP="0075744B">
      <w:pPr>
        <w:spacing w:line="276" w:lineRule="auto"/>
        <w:jc w:val="both"/>
        <w:rPr>
          <w:rFonts w:ascii="Calibri" w:hAnsi="Calibri" w:cs="Calibri"/>
          <w:sz w:val="24"/>
          <w:szCs w:val="24"/>
          <w:lang w:val="en-GB"/>
        </w:rPr>
      </w:pPr>
    </w:p>
    <w:p w14:paraId="1626AAF6" w14:textId="038A76E7" w:rsidR="00C669B0" w:rsidRPr="002F3222" w:rsidRDefault="001C7291" w:rsidP="0075744B">
      <w:pPr>
        <w:spacing w:line="276" w:lineRule="auto"/>
        <w:jc w:val="both"/>
        <w:rPr>
          <w:rFonts w:ascii="Calibri" w:hAnsi="Calibri" w:cs="Calibri"/>
          <w:sz w:val="24"/>
          <w:szCs w:val="24"/>
          <w:lang w:val="en-GB"/>
        </w:rPr>
      </w:pPr>
      <w:r w:rsidRPr="002F3222">
        <w:rPr>
          <w:rFonts w:ascii="Calibri" w:hAnsi="Calibri" w:cs="Calibri"/>
          <w:sz w:val="24"/>
          <w:szCs w:val="24"/>
          <w:lang w:val="en-GB"/>
        </w:rPr>
        <w:t xml:space="preserve">According to requirement 4.1.1 of the </w:t>
      </w:r>
      <w:hyperlink r:id="rId21" w:history="1">
        <w:r w:rsidRPr="002F3222">
          <w:rPr>
            <w:rStyle w:val="Hyperlink"/>
            <w:rFonts w:ascii="Calibri" w:hAnsi="Calibri" w:cs="Calibri"/>
            <w:sz w:val="24"/>
            <w:szCs w:val="24"/>
            <w:lang w:val="en-GB"/>
          </w:rPr>
          <w:t>Fairtrade Coffee Standard for small-scale producers</w:t>
        </w:r>
      </w:hyperlink>
      <w:r w:rsidRPr="002F3222">
        <w:rPr>
          <w:rFonts w:ascii="Calibri" w:hAnsi="Calibri" w:cs="Calibri"/>
          <w:sz w:val="24"/>
          <w:szCs w:val="24"/>
          <w:lang w:val="en-GB"/>
        </w:rPr>
        <w:t xml:space="preserve">, when market prices exceed the FMP, producer </w:t>
      </w:r>
      <w:r w:rsidR="00281D2B" w:rsidRPr="002F3222">
        <w:rPr>
          <w:rFonts w:ascii="Calibri" w:hAnsi="Calibri" w:cs="Calibri"/>
          <w:sz w:val="24"/>
          <w:szCs w:val="24"/>
          <w:lang w:val="en-GB"/>
        </w:rPr>
        <w:t>organisation</w:t>
      </w:r>
      <w:r w:rsidRPr="002F3222">
        <w:rPr>
          <w:rFonts w:ascii="Calibri" w:hAnsi="Calibri" w:cs="Calibri"/>
          <w:sz w:val="24"/>
          <w:szCs w:val="24"/>
          <w:lang w:val="en-GB"/>
        </w:rPr>
        <w:t>s, payers, and conveyors must agree on coffee prices using Fairtrade’s reference for market pricing</w:t>
      </w:r>
      <w:r w:rsidRPr="002F3222">
        <w:rPr>
          <w:rStyle w:val="FootnoteReference"/>
          <w:rFonts w:ascii="Calibri" w:hAnsi="Calibri" w:cs="Calibri"/>
          <w:sz w:val="24"/>
          <w:szCs w:val="24"/>
          <w:lang w:val="en-GB"/>
        </w:rPr>
        <w:footnoteReference w:id="2"/>
      </w:r>
      <w:r w:rsidRPr="002F3222">
        <w:rPr>
          <w:rFonts w:ascii="Calibri" w:hAnsi="Calibri" w:cs="Calibri"/>
          <w:sz w:val="24"/>
          <w:szCs w:val="24"/>
          <w:lang w:val="en-GB"/>
        </w:rPr>
        <w:t>.</w:t>
      </w:r>
    </w:p>
    <w:p w14:paraId="79D50F93" w14:textId="71A8D160" w:rsidR="002B6994" w:rsidRPr="002F3222" w:rsidRDefault="00B578B4" w:rsidP="004555AA">
      <w:pPr>
        <w:pStyle w:val="Heading1"/>
        <w:spacing w:after="240"/>
      </w:pPr>
      <w:bookmarkStart w:id="9" w:name="_Toc220486798"/>
      <w:r w:rsidRPr="002F3222">
        <w:t>C</w:t>
      </w:r>
      <w:r w:rsidR="00391A44" w:rsidRPr="002F3222">
        <w:t>offee</w:t>
      </w:r>
      <w:r w:rsidR="00782A47" w:rsidRPr="002F3222">
        <w:t xml:space="preserve"> Cost of</w:t>
      </w:r>
      <w:r w:rsidR="00782C83" w:rsidRPr="002F3222">
        <w:t xml:space="preserve"> </w:t>
      </w:r>
      <w:r w:rsidRPr="002F3222">
        <w:t>P</w:t>
      </w:r>
      <w:r w:rsidR="00782C83" w:rsidRPr="002F3222">
        <w:t>roduction</w:t>
      </w:r>
      <w:r w:rsidR="00391A44" w:rsidRPr="002F3222">
        <w:t xml:space="preserve"> 2023-2024</w:t>
      </w:r>
      <w:bookmarkEnd w:id="9"/>
    </w:p>
    <w:p w14:paraId="3F499217" w14:textId="0FF30500" w:rsidR="000B454C" w:rsidRPr="002F3222" w:rsidRDefault="00295436" w:rsidP="004555AA">
      <w:pPr>
        <w:spacing w:after="240" w:line="276" w:lineRule="auto"/>
        <w:jc w:val="both"/>
        <w:rPr>
          <w:rFonts w:ascii="Calibri" w:hAnsi="Calibri" w:cs="Calibri"/>
          <w:sz w:val="24"/>
          <w:szCs w:val="24"/>
          <w:lang w:val="en-GB"/>
        </w:rPr>
      </w:pPr>
      <w:r w:rsidRPr="002F3222">
        <w:rPr>
          <w:rFonts w:ascii="Calibri" w:hAnsi="Calibri" w:cs="Calibri"/>
          <w:sz w:val="24"/>
          <w:szCs w:val="24"/>
          <w:lang w:val="en-GB"/>
        </w:rPr>
        <w:t>T</w:t>
      </w:r>
      <w:r w:rsidR="0045191C" w:rsidRPr="002F3222">
        <w:rPr>
          <w:rFonts w:ascii="Calibri" w:hAnsi="Calibri" w:cs="Calibri"/>
          <w:sz w:val="24"/>
          <w:szCs w:val="24"/>
          <w:lang w:val="en-GB"/>
        </w:rPr>
        <w:t>able 1.2</w:t>
      </w:r>
      <w:r w:rsidRPr="002F3222">
        <w:rPr>
          <w:rFonts w:ascii="Calibri" w:hAnsi="Calibri" w:cs="Calibri"/>
          <w:sz w:val="24"/>
          <w:szCs w:val="24"/>
          <w:lang w:val="en-GB"/>
        </w:rPr>
        <w:t xml:space="preserve"> shows the sample used to collect </w:t>
      </w:r>
      <w:r w:rsidR="00782C83" w:rsidRPr="002F3222">
        <w:rPr>
          <w:rFonts w:ascii="Calibri" w:hAnsi="Calibri" w:cs="Calibri"/>
          <w:sz w:val="24"/>
          <w:szCs w:val="24"/>
          <w:lang w:val="en-GB"/>
        </w:rPr>
        <w:t>data from the crop period 2023-2024 f</w:t>
      </w:r>
      <w:r w:rsidR="006B757E" w:rsidRPr="002F3222">
        <w:rPr>
          <w:rFonts w:ascii="Calibri" w:hAnsi="Calibri" w:cs="Calibri"/>
          <w:sz w:val="24"/>
          <w:szCs w:val="24"/>
          <w:lang w:val="en-GB"/>
        </w:rPr>
        <w:t>rom</w:t>
      </w:r>
      <w:r w:rsidR="00782C83" w:rsidRPr="002F3222">
        <w:rPr>
          <w:rFonts w:ascii="Calibri" w:hAnsi="Calibri" w:cs="Calibri"/>
          <w:sz w:val="24"/>
          <w:szCs w:val="24"/>
          <w:lang w:val="en-GB"/>
        </w:rPr>
        <w:t xml:space="preserve"> Fairtrade certified coffee </w:t>
      </w:r>
      <w:r w:rsidR="00E10967" w:rsidRPr="002F3222">
        <w:rPr>
          <w:rFonts w:ascii="Calibri" w:hAnsi="Calibri" w:cs="Calibri"/>
          <w:sz w:val="24"/>
          <w:szCs w:val="24"/>
          <w:lang w:val="en-GB"/>
        </w:rPr>
        <w:t>small</w:t>
      </w:r>
      <w:r w:rsidR="00C96F7F" w:rsidRPr="002F3222">
        <w:rPr>
          <w:rFonts w:ascii="Calibri" w:hAnsi="Calibri" w:cs="Calibri"/>
          <w:sz w:val="24"/>
          <w:szCs w:val="24"/>
          <w:lang w:val="en-GB"/>
        </w:rPr>
        <w:t>-scale</w:t>
      </w:r>
      <w:r w:rsidR="00E10967" w:rsidRPr="002F3222">
        <w:rPr>
          <w:rFonts w:ascii="Calibri" w:hAnsi="Calibri" w:cs="Calibri"/>
          <w:sz w:val="24"/>
          <w:szCs w:val="24"/>
          <w:lang w:val="en-GB"/>
        </w:rPr>
        <w:t xml:space="preserve"> </w:t>
      </w:r>
      <w:r w:rsidR="00847ECE" w:rsidRPr="002F3222">
        <w:rPr>
          <w:rFonts w:ascii="Calibri" w:hAnsi="Calibri" w:cs="Calibri"/>
          <w:sz w:val="24"/>
          <w:szCs w:val="24"/>
          <w:lang w:val="en-GB"/>
        </w:rPr>
        <w:t>producers’</w:t>
      </w:r>
      <w:r w:rsidR="00782C83" w:rsidRPr="002F3222">
        <w:rPr>
          <w:rFonts w:ascii="Calibri" w:hAnsi="Calibri" w:cs="Calibri"/>
          <w:sz w:val="24"/>
          <w:szCs w:val="24"/>
          <w:lang w:val="en-GB"/>
        </w:rPr>
        <w:t xml:space="preserve"> </w:t>
      </w:r>
      <w:r w:rsidR="00281D2B" w:rsidRPr="002F3222">
        <w:rPr>
          <w:rFonts w:ascii="Calibri" w:hAnsi="Calibri" w:cs="Calibri"/>
          <w:sz w:val="24"/>
          <w:szCs w:val="24"/>
          <w:lang w:val="en-GB"/>
        </w:rPr>
        <w:t>organisation</w:t>
      </w:r>
      <w:r w:rsidR="00782C83" w:rsidRPr="002F3222">
        <w:rPr>
          <w:rFonts w:ascii="Calibri" w:hAnsi="Calibri" w:cs="Calibri"/>
          <w:sz w:val="24"/>
          <w:szCs w:val="24"/>
          <w:lang w:val="en-GB"/>
        </w:rPr>
        <w:t>s (SPOs).</w:t>
      </w:r>
      <w:r w:rsidR="00847ECE" w:rsidRPr="002F3222">
        <w:rPr>
          <w:rFonts w:ascii="Calibri" w:hAnsi="Calibri" w:cs="Calibri"/>
          <w:sz w:val="24"/>
          <w:szCs w:val="24"/>
          <w:lang w:val="en-GB"/>
        </w:rPr>
        <w:fldChar w:fldCharType="begin"/>
      </w:r>
      <w:r w:rsidR="00847ECE" w:rsidRPr="002F3222">
        <w:rPr>
          <w:lang w:val="en-GB"/>
        </w:rPr>
        <w:instrText xml:space="preserve"> XE "</w:instrText>
      </w:r>
      <w:r w:rsidR="00847ECE" w:rsidRPr="002F3222">
        <w:rPr>
          <w:rFonts w:ascii="Calibri" w:hAnsi="Calibri" w:cs="Calibri"/>
          <w:sz w:val="24"/>
          <w:szCs w:val="24"/>
          <w:lang w:val="en-GB"/>
        </w:rPr>
        <w:instrText>SPO</w:instrText>
      </w:r>
      <w:r w:rsidR="00847ECE" w:rsidRPr="002F3222">
        <w:rPr>
          <w:rFonts w:ascii="Calibri" w:hAnsi="Calibri" w:cs="Calibri"/>
          <w:lang w:val="en-GB"/>
        </w:rPr>
        <w:instrText>:</w:instrText>
      </w:r>
      <w:r w:rsidR="00847ECE" w:rsidRPr="002F3222">
        <w:rPr>
          <w:lang w:val="en-GB"/>
        </w:rPr>
        <w:instrText xml:space="preserve">Small Producers Organizations" </w:instrText>
      </w:r>
      <w:r w:rsidR="00847ECE" w:rsidRPr="002F3222">
        <w:rPr>
          <w:rFonts w:ascii="Calibri" w:hAnsi="Calibri" w:cs="Calibri"/>
          <w:sz w:val="24"/>
          <w:szCs w:val="24"/>
          <w:lang w:val="en-GB"/>
        </w:rPr>
        <w:fldChar w:fldCharType="end"/>
      </w:r>
    </w:p>
    <w:p w14:paraId="7135FF9F" w14:textId="3AE0700F" w:rsidR="00391A44" w:rsidRPr="002F3222" w:rsidRDefault="00F47941" w:rsidP="00391A44">
      <w:pPr>
        <w:spacing w:after="0"/>
        <w:jc w:val="center"/>
        <w:rPr>
          <w:rFonts w:ascii="Calibri" w:hAnsi="Calibri" w:cs="Calibri"/>
          <w:b/>
          <w:bCs/>
          <w:sz w:val="24"/>
          <w:szCs w:val="24"/>
          <w:lang w:val="en-GB"/>
        </w:rPr>
      </w:pPr>
      <w:r w:rsidRPr="002F3222">
        <w:rPr>
          <w:rFonts w:ascii="Calibri" w:hAnsi="Calibri" w:cs="Calibri"/>
          <w:b/>
          <w:bCs/>
          <w:color w:val="45B0E1" w:themeColor="accent1" w:themeTint="99"/>
          <w:sz w:val="24"/>
          <w:szCs w:val="24"/>
          <w:lang w:val="en-GB"/>
        </w:rPr>
        <w:t>Table 1.</w:t>
      </w:r>
      <w:r w:rsidR="000A71EA" w:rsidRPr="002F3222">
        <w:rPr>
          <w:rFonts w:ascii="Calibri" w:hAnsi="Calibri" w:cs="Calibri"/>
          <w:b/>
          <w:bCs/>
          <w:color w:val="45B0E1" w:themeColor="accent1" w:themeTint="99"/>
          <w:sz w:val="24"/>
          <w:szCs w:val="24"/>
          <w:lang w:val="en-GB"/>
        </w:rPr>
        <w:t>2. Sample</w:t>
      </w:r>
      <w:r w:rsidR="00783A2C" w:rsidRPr="002F3222">
        <w:rPr>
          <w:rFonts w:ascii="Calibri" w:hAnsi="Calibri" w:cs="Calibri"/>
          <w:b/>
          <w:bCs/>
          <w:color w:val="45B0E1" w:themeColor="accent1" w:themeTint="99"/>
          <w:sz w:val="24"/>
          <w:szCs w:val="24"/>
          <w:lang w:val="en-GB"/>
        </w:rPr>
        <w:t xml:space="preserve"> used for </w:t>
      </w:r>
      <w:r w:rsidR="000A71EA" w:rsidRPr="002F3222">
        <w:rPr>
          <w:rFonts w:ascii="Calibri" w:hAnsi="Calibri" w:cs="Calibri"/>
          <w:b/>
          <w:bCs/>
          <w:color w:val="45B0E1" w:themeColor="accent1" w:themeTint="99"/>
          <w:sz w:val="24"/>
          <w:szCs w:val="24"/>
          <w:lang w:val="en-GB"/>
        </w:rPr>
        <w:t xml:space="preserve">data </w:t>
      </w:r>
      <w:r w:rsidR="00783A2C" w:rsidRPr="002F3222">
        <w:rPr>
          <w:rFonts w:ascii="Calibri" w:hAnsi="Calibri" w:cs="Calibri"/>
          <w:b/>
          <w:bCs/>
          <w:color w:val="45B0E1" w:themeColor="accent1" w:themeTint="99"/>
          <w:sz w:val="24"/>
          <w:szCs w:val="24"/>
          <w:lang w:val="en-GB"/>
        </w:rPr>
        <w:t>collection</w:t>
      </w:r>
    </w:p>
    <w:tbl>
      <w:tblPr>
        <w:tblW w:w="7660" w:type="dxa"/>
        <w:jc w:val="center"/>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Look w:val="04A0" w:firstRow="1" w:lastRow="0" w:firstColumn="1" w:lastColumn="0" w:noHBand="0" w:noVBand="1"/>
      </w:tblPr>
      <w:tblGrid>
        <w:gridCol w:w="640"/>
        <w:gridCol w:w="1335"/>
        <w:gridCol w:w="858"/>
        <w:gridCol w:w="942"/>
        <w:gridCol w:w="1886"/>
        <w:gridCol w:w="1999"/>
      </w:tblGrid>
      <w:tr w:rsidR="004C554F" w:rsidRPr="002F3222" w14:paraId="6B7A08DE" w14:textId="77777777" w:rsidTr="00113C4D">
        <w:trPr>
          <w:trHeight w:val="520"/>
          <w:jc w:val="center"/>
        </w:trPr>
        <w:tc>
          <w:tcPr>
            <w:tcW w:w="640" w:type="dxa"/>
            <w:shd w:val="clear" w:color="auto" w:fill="DAE9F7" w:themeFill="text2" w:themeFillTint="1A"/>
            <w:vAlign w:val="center"/>
            <w:hideMark/>
          </w:tcPr>
          <w:p w14:paraId="58A05E74"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 </w:t>
            </w:r>
          </w:p>
        </w:tc>
        <w:tc>
          <w:tcPr>
            <w:tcW w:w="1380" w:type="dxa"/>
            <w:shd w:val="clear" w:color="auto" w:fill="DAE9F7" w:themeFill="text2" w:themeFillTint="1A"/>
            <w:vAlign w:val="center"/>
            <w:hideMark/>
          </w:tcPr>
          <w:p w14:paraId="1B547B02" w14:textId="77777777" w:rsidR="00391A44" w:rsidRPr="002F3222" w:rsidRDefault="00391A44" w:rsidP="00391A44">
            <w:pPr>
              <w:spacing w:after="0" w:line="240" w:lineRule="auto"/>
              <w:jc w:val="center"/>
              <w:rPr>
                <w:rFonts w:ascii="Calibri" w:eastAsia="Times New Roman" w:hAnsi="Calibri" w:cs="Calibri"/>
                <w:b/>
                <w:bCs/>
                <w:color w:val="000000"/>
                <w:sz w:val="20"/>
                <w:szCs w:val="20"/>
                <w:lang w:val="en-GB" w:eastAsia="en-GB"/>
                <w14:ligatures w14:val="none"/>
              </w:rPr>
            </w:pPr>
            <w:r w:rsidRPr="002F3222">
              <w:rPr>
                <w:rFonts w:ascii="Calibri" w:eastAsia="Times New Roman" w:hAnsi="Calibri" w:cs="Calibri"/>
                <w:b/>
                <w:bCs/>
                <w:color w:val="000000"/>
                <w:sz w:val="20"/>
                <w:szCs w:val="20"/>
                <w:lang w:val="en-GB" w:eastAsia="en-GB"/>
                <w14:ligatures w14:val="none"/>
              </w:rPr>
              <w:t>Country</w:t>
            </w:r>
          </w:p>
        </w:tc>
        <w:tc>
          <w:tcPr>
            <w:tcW w:w="904" w:type="dxa"/>
            <w:shd w:val="clear" w:color="auto" w:fill="DAE9F7" w:themeFill="text2" w:themeFillTint="1A"/>
            <w:vAlign w:val="center"/>
            <w:hideMark/>
          </w:tcPr>
          <w:p w14:paraId="12FFC0AA" w14:textId="5A292179" w:rsidR="00391A44" w:rsidRPr="002F3222" w:rsidRDefault="00391A44" w:rsidP="00391A44">
            <w:pPr>
              <w:spacing w:after="0" w:line="240" w:lineRule="auto"/>
              <w:jc w:val="center"/>
              <w:rPr>
                <w:rFonts w:ascii="Calibri" w:eastAsia="Times New Roman" w:hAnsi="Calibri" w:cs="Calibri"/>
                <w:b/>
                <w:bCs/>
                <w:color w:val="000000"/>
                <w:sz w:val="20"/>
                <w:szCs w:val="20"/>
                <w:lang w:val="en-GB" w:eastAsia="en-GB"/>
                <w14:ligatures w14:val="none"/>
              </w:rPr>
            </w:pPr>
            <w:r w:rsidRPr="002F3222">
              <w:rPr>
                <w:rFonts w:ascii="Calibri" w:eastAsia="Times New Roman" w:hAnsi="Calibri" w:cs="Calibri"/>
                <w:b/>
                <w:bCs/>
                <w:color w:val="000000"/>
                <w:sz w:val="20"/>
                <w:szCs w:val="20"/>
                <w:lang w:val="en-GB" w:eastAsia="en-GB"/>
                <w14:ligatures w14:val="none"/>
              </w:rPr>
              <w:t xml:space="preserve">SPO </w:t>
            </w:r>
          </w:p>
        </w:tc>
        <w:tc>
          <w:tcPr>
            <w:tcW w:w="950" w:type="dxa"/>
            <w:shd w:val="clear" w:color="auto" w:fill="DAE9F7" w:themeFill="text2" w:themeFillTint="1A"/>
            <w:vAlign w:val="center"/>
            <w:hideMark/>
          </w:tcPr>
          <w:p w14:paraId="788EF16D" w14:textId="673793AC" w:rsidR="00391A44" w:rsidRPr="002F3222" w:rsidRDefault="00391A44" w:rsidP="00391A44">
            <w:pPr>
              <w:spacing w:after="0" w:line="240" w:lineRule="auto"/>
              <w:jc w:val="center"/>
              <w:rPr>
                <w:rFonts w:ascii="Calibri" w:eastAsia="Times New Roman" w:hAnsi="Calibri" w:cs="Calibri"/>
                <w:b/>
                <w:bCs/>
                <w:color w:val="000000"/>
                <w:sz w:val="20"/>
                <w:szCs w:val="20"/>
                <w:lang w:val="en-GB" w:eastAsia="en-GB"/>
                <w14:ligatures w14:val="none"/>
              </w:rPr>
            </w:pPr>
            <w:r w:rsidRPr="002F3222">
              <w:rPr>
                <w:rFonts w:ascii="Calibri" w:eastAsia="Times New Roman" w:hAnsi="Calibri" w:cs="Calibri"/>
                <w:b/>
                <w:bCs/>
                <w:color w:val="000000"/>
                <w:sz w:val="20"/>
                <w:szCs w:val="20"/>
                <w:lang w:val="en-GB" w:eastAsia="en-GB"/>
                <w14:ligatures w14:val="none"/>
              </w:rPr>
              <w:t xml:space="preserve">Farmers </w:t>
            </w:r>
          </w:p>
        </w:tc>
        <w:tc>
          <w:tcPr>
            <w:tcW w:w="1933" w:type="dxa"/>
            <w:shd w:val="clear" w:color="auto" w:fill="DAE9F7" w:themeFill="text2" w:themeFillTint="1A"/>
            <w:vAlign w:val="center"/>
            <w:hideMark/>
          </w:tcPr>
          <w:p w14:paraId="1ED0E13B" w14:textId="77777777" w:rsidR="00391A44" w:rsidRPr="002F3222" w:rsidRDefault="00391A44" w:rsidP="00391A44">
            <w:pPr>
              <w:spacing w:after="0" w:line="240" w:lineRule="auto"/>
              <w:jc w:val="center"/>
              <w:rPr>
                <w:rFonts w:ascii="Calibri" w:eastAsia="Times New Roman" w:hAnsi="Calibri" w:cs="Calibri"/>
                <w:b/>
                <w:bCs/>
                <w:color w:val="000000"/>
                <w:sz w:val="20"/>
                <w:szCs w:val="20"/>
                <w:lang w:val="en-GB" w:eastAsia="en-GB"/>
                <w14:ligatures w14:val="none"/>
              </w:rPr>
            </w:pPr>
            <w:r w:rsidRPr="002F3222">
              <w:rPr>
                <w:rFonts w:ascii="Calibri" w:eastAsia="Times New Roman" w:hAnsi="Calibri" w:cs="Calibri"/>
                <w:b/>
                <w:bCs/>
                <w:color w:val="000000"/>
                <w:sz w:val="20"/>
                <w:szCs w:val="20"/>
                <w:lang w:val="en-GB" w:eastAsia="en-GB"/>
                <w14:ligatures w14:val="none"/>
              </w:rPr>
              <w:t>Coffee specie</w:t>
            </w:r>
          </w:p>
        </w:tc>
        <w:tc>
          <w:tcPr>
            <w:tcW w:w="1853" w:type="dxa"/>
            <w:shd w:val="clear" w:color="auto" w:fill="DAE9F7" w:themeFill="text2" w:themeFillTint="1A"/>
            <w:vAlign w:val="center"/>
            <w:hideMark/>
          </w:tcPr>
          <w:p w14:paraId="4E5D4702" w14:textId="77777777" w:rsidR="00391A44" w:rsidRPr="002F3222" w:rsidRDefault="00391A44" w:rsidP="00391A44">
            <w:pPr>
              <w:spacing w:after="0" w:line="240" w:lineRule="auto"/>
              <w:jc w:val="center"/>
              <w:rPr>
                <w:rFonts w:ascii="Calibri" w:eastAsia="Times New Roman" w:hAnsi="Calibri" w:cs="Calibri"/>
                <w:b/>
                <w:bCs/>
                <w:color w:val="000000"/>
                <w:sz w:val="20"/>
                <w:szCs w:val="20"/>
                <w:lang w:val="en-GB" w:eastAsia="en-GB"/>
                <w14:ligatures w14:val="none"/>
              </w:rPr>
            </w:pPr>
            <w:r w:rsidRPr="002F3222">
              <w:rPr>
                <w:rFonts w:ascii="Calibri" w:eastAsia="Times New Roman" w:hAnsi="Calibri" w:cs="Calibri"/>
                <w:b/>
                <w:bCs/>
                <w:color w:val="000000"/>
                <w:sz w:val="20"/>
                <w:szCs w:val="20"/>
                <w:lang w:val="en-GB" w:eastAsia="en-GB"/>
                <w14:ligatures w14:val="none"/>
              </w:rPr>
              <w:t>Conventional/ Organic</w:t>
            </w:r>
          </w:p>
        </w:tc>
      </w:tr>
      <w:tr w:rsidR="004C554F" w:rsidRPr="002F3222" w14:paraId="4673D309" w14:textId="77777777" w:rsidTr="00113C4D">
        <w:trPr>
          <w:trHeight w:val="290"/>
          <w:jc w:val="center"/>
        </w:trPr>
        <w:tc>
          <w:tcPr>
            <w:tcW w:w="640" w:type="dxa"/>
            <w:vAlign w:val="center"/>
            <w:hideMark/>
          </w:tcPr>
          <w:p w14:paraId="43B31121"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1</w:t>
            </w:r>
          </w:p>
        </w:tc>
        <w:tc>
          <w:tcPr>
            <w:tcW w:w="1380" w:type="dxa"/>
            <w:vAlign w:val="center"/>
            <w:hideMark/>
          </w:tcPr>
          <w:p w14:paraId="47A4E8CB"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Rwanda</w:t>
            </w:r>
          </w:p>
        </w:tc>
        <w:tc>
          <w:tcPr>
            <w:tcW w:w="904" w:type="dxa"/>
            <w:vAlign w:val="center"/>
            <w:hideMark/>
          </w:tcPr>
          <w:p w14:paraId="1C838A5E"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3</w:t>
            </w:r>
          </w:p>
        </w:tc>
        <w:tc>
          <w:tcPr>
            <w:tcW w:w="950" w:type="dxa"/>
            <w:vAlign w:val="center"/>
            <w:hideMark/>
          </w:tcPr>
          <w:p w14:paraId="7D5FEAB9" w14:textId="19776859"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1</w:t>
            </w:r>
            <w:r w:rsidR="00510925" w:rsidRPr="002F3222">
              <w:rPr>
                <w:rFonts w:ascii="Calibri" w:eastAsia="Times New Roman" w:hAnsi="Calibri" w:cs="Calibri"/>
                <w:color w:val="000000"/>
                <w:sz w:val="20"/>
                <w:szCs w:val="20"/>
                <w:lang w:val="en-GB" w:eastAsia="en-GB"/>
                <w14:ligatures w14:val="none"/>
              </w:rPr>
              <w:t>7</w:t>
            </w:r>
          </w:p>
        </w:tc>
        <w:tc>
          <w:tcPr>
            <w:tcW w:w="1933" w:type="dxa"/>
            <w:vAlign w:val="center"/>
            <w:hideMark/>
          </w:tcPr>
          <w:p w14:paraId="63BCAC59"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 xml:space="preserve">Arabica </w:t>
            </w:r>
          </w:p>
        </w:tc>
        <w:tc>
          <w:tcPr>
            <w:tcW w:w="1853" w:type="dxa"/>
            <w:vAlign w:val="center"/>
            <w:hideMark/>
          </w:tcPr>
          <w:p w14:paraId="582CB6F6" w14:textId="26ACB713" w:rsidR="00391A44" w:rsidRPr="002F3222" w:rsidRDefault="004C554F"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Organic/</w:t>
            </w:r>
            <w:r w:rsidR="00391A44" w:rsidRPr="002F3222">
              <w:rPr>
                <w:rFonts w:ascii="Calibri" w:eastAsia="Times New Roman" w:hAnsi="Calibri" w:cs="Calibri"/>
                <w:color w:val="000000"/>
                <w:sz w:val="20"/>
                <w:szCs w:val="20"/>
                <w:lang w:val="en-GB" w:eastAsia="en-GB"/>
                <w14:ligatures w14:val="none"/>
              </w:rPr>
              <w:t>Conventional</w:t>
            </w:r>
          </w:p>
        </w:tc>
      </w:tr>
      <w:tr w:rsidR="004C554F" w:rsidRPr="002F3222" w14:paraId="76F56EFB" w14:textId="77777777" w:rsidTr="00113C4D">
        <w:trPr>
          <w:trHeight w:val="290"/>
          <w:jc w:val="center"/>
        </w:trPr>
        <w:tc>
          <w:tcPr>
            <w:tcW w:w="640" w:type="dxa"/>
            <w:vAlign w:val="center"/>
            <w:hideMark/>
          </w:tcPr>
          <w:p w14:paraId="6473C7AD"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2</w:t>
            </w:r>
          </w:p>
        </w:tc>
        <w:tc>
          <w:tcPr>
            <w:tcW w:w="1380" w:type="dxa"/>
            <w:vAlign w:val="center"/>
            <w:hideMark/>
          </w:tcPr>
          <w:p w14:paraId="48C015A8"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Uganda</w:t>
            </w:r>
          </w:p>
        </w:tc>
        <w:tc>
          <w:tcPr>
            <w:tcW w:w="904" w:type="dxa"/>
            <w:vAlign w:val="center"/>
            <w:hideMark/>
          </w:tcPr>
          <w:p w14:paraId="0C0BB7C2"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3</w:t>
            </w:r>
          </w:p>
        </w:tc>
        <w:tc>
          <w:tcPr>
            <w:tcW w:w="950" w:type="dxa"/>
            <w:vAlign w:val="center"/>
            <w:hideMark/>
          </w:tcPr>
          <w:p w14:paraId="38954C44"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42</w:t>
            </w:r>
          </w:p>
        </w:tc>
        <w:tc>
          <w:tcPr>
            <w:tcW w:w="1933" w:type="dxa"/>
            <w:vAlign w:val="center"/>
            <w:hideMark/>
          </w:tcPr>
          <w:p w14:paraId="529BAEC9"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 xml:space="preserve">Robusta/Arabica </w:t>
            </w:r>
          </w:p>
        </w:tc>
        <w:tc>
          <w:tcPr>
            <w:tcW w:w="1853" w:type="dxa"/>
            <w:vAlign w:val="center"/>
            <w:hideMark/>
          </w:tcPr>
          <w:p w14:paraId="398D25F1" w14:textId="5298373D"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Organic</w:t>
            </w:r>
          </w:p>
        </w:tc>
      </w:tr>
      <w:tr w:rsidR="004C554F" w:rsidRPr="002F3222" w14:paraId="6B7890BA" w14:textId="77777777" w:rsidTr="00113C4D">
        <w:trPr>
          <w:trHeight w:val="290"/>
          <w:jc w:val="center"/>
        </w:trPr>
        <w:tc>
          <w:tcPr>
            <w:tcW w:w="640" w:type="dxa"/>
            <w:vAlign w:val="center"/>
            <w:hideMark/>
          </w:tcPr>
          <w:p w14:paraId="40AF8A9F"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3</w:t>
            </w:r>
          </w:p>
        </w:tc>
        <w:tc>
          <w:tcPr>
            <w:tcW w:w="1380" w:type="dxa"/>
            <w:vAlign w:val="center"/>
            <w:hideMark/>
          </w:tcPr>
          <w:p w14:paraId="2965BDEB"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Ethiopia</w:t>
            </w:r>
          </w:p>
        </w:tc>
        <w:tc>
          <w:tcPr>
            <w:tcW w:w="904" w:type="dxa"/>
            <w:vAlign w:val="center"/>
            <w:hideMark/>
          </w:tcPr>
          <w:p w14:paraId="3F33B723"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3</w:t>
            </w:r>
          </w:p>
        </w:tc>
        <w:tc>
          <w:tcPr>
            <w:tcW w:w="950" w:type="dxa"/>
            <w:vAlign w:val="center"/>
            <w:hideMark/>
          </w:tcPr>
          <w:p w14:paraId="3E05A098"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23</w:t>
            </w:r>
          </w:p>
        </w:tc>
        <w:tc>
          <w:tcPr>
            <w:tcW w:w="1933" w:type="dxa"/>
            <w:vAlign w:val="center"/>
            <w:hideMark/>
          </w:tcPr>
          <w:p w14:paraId="78EEA9C0"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 xml:space="preserve">Arabica </w:t>
            </w:r>
          </w:p>
        </w:tc>
        <w:tc>
          <w:tcPr>
            <w:tcW w:w="1853" w:type="dxa"/>
            <w:vAlign w:val="center"/>
            <w:hideMark/>
          </w:tcPr>
          <w:p w14:paraId="76F33657" w14:textId="348C09A2" w:rsidR="00391A44" w:rsidRPr="002F3222" w:rsidRDefault="004C554F"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Organic</w:t>
            </w:r>
          </w:p>
        </w:tc>
      </w:tr>
      <w:tr w:rsidR="004C554F" w:rsidRPr="002F3222" w14:paraId="69BDC921" w14:textId="77777777" w:rsidTr="00113C4D">
        <w:trPr>
          <w:trHeight w:val="290"/>
          <w:jc w:val="center"/>
        </w:trPr>
        <w:tc>
          <w:tcPr>
            <w:tcW w:w="640" w:type="dxa"/>
            <w:vAlign w:val="center"/>
            <w:hideMark/>
          </w:tcPr>
          <w:p w14:paraId="0B5529C8"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4</w:t>
            </w:r>
          </w:p>
        </w:tc>
        <w:tc>
          <w:tcPr>
            <w:tcW w:w="1380" w:type="dxa"/>
            <w:vAlign w:val="center"/>
            <w:hideMark/>
          </w:tcPr>
          <w:p w14:paraId="5D309B05"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Kenya</w:t>
            </w:r>
          </w:p>
        </w:tc>
        <w:tc>
          <w:tcPr>
            <w:tcW w:w="904" w:type="dxa"/>
            <w:vAlign w:val="center"/>
            <w:hideMark/>
          </w:tcPr>
          <w:p w14:paraId="2CB805F4"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3</w:t>
            </w:r>
          </w:p>
        </w:tc>
        <w:tc>
          <w:tcPr>
            <w:tcW w:w="950" w:type="dxa"/>
            <w:vAlign w:val="center"/>
            <w:hideMark/>
          </w:tcPr>
          <w:p w14:paraId="2AC93423"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38</w:t>
            </w:r>
          </w:p>
        </w:tc>
        <w:tc>
          <w:tcPr>
            <w:tcW w:w="1933" w:type="dxa"/>
            <w:vAlign w:val="center"/>
            <w:hideMark/>
          </w:tcPr>
          <w:p w14:paraId="03E1FC09"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 xml:space="preserve">Arabica </w:t>
            </w:r>
          </w:p>
        </w:tc>
        <w:tc>
          <w:tcPr>
            <w:tcW w:w="1853" w:type="dxa"/>
            <w:vAlign w:val="center"/>
            <w:hideMark/>
          </w:tcPr>
          <w:p w14:paraId="0F8E862B"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Conventional</w:t>
            </w:r>
          </w:p>
        </w:tc>
      </w:tr>
      <w:tr w:rsidR="004C554F" w:rsidRPr="002F3222" w14:paraId="29025EB0" w14:textId="77777777" w:rsidTr="00113C4D">
        <w:trPr>
          <w:trHeight w:val="290"/>
          <w:jc w:val="center"/>
        </w:trPr>
        <w:tc>
          <w:tcPr>
            <w:tcW w:w="640" w:type="dxa"/>
            <w:vAlign w:val="center"/>
            <w:hideMark/>
          </w:tcPr>
          <w:p w14:paraId="30D9E8F5"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5</w:t>
            </w:r>
          </w:p>
        </w:tc>
        <w:tc>
          <w:tcPr>
            <w:tcW w:w="1380" w:type="dxa"/>
            <w:vAlign w:val="center"/>
            <w:hideMark/>
          </w:tcPr>
          <w:p w14:paraId="32CABD0C"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Brazil</w:t>
            </w:r>
          </w:p>
        </w:tc>
        <w:tc>
          <w:tcPr>
            <w:tcW w:w="904" w:type="dxa"/>
            <w:vAlign w:val="center"/>
            <w:hideMark/>
          </w:tcPr>
          <w:p w14:paraId="26C3381F"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3</w:t>
            </w:r>
          </w:p>
        </w:tc>
        <w:tc>
          <w:tcPr>
            <w:tcW w:w="950" w:type="dxa"/>
            <w:vAlign w:val="center"/>
            <w:hideMark/>
          </w:tcPr>
          <w:p w14:paraId="2A4CD108"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15</w:t>
            </w:r>
          </w:p>
        </w:tc>
        <w:tc>
          <w:tcPr>
            <w:tcW w:w="1933" w:type="dxa"/>
            <w:vAlign w:val="bottom"/>
            <w:hideMark/>
          </w:tcPr>
          <w:p w14:paraId="5FFBFC97"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Robusta/Arabica</w:t>
            </w:r>
          </w:p>
        </w:tc>
        <w:tc>
          <w:tcPr>
            <w:tcW w:w="1853" w:type="dxa"/>
            <w:vAlign w:val="center"/>
            <w:hideMark/>
          </w:tcPr>
          <w:p w14:paraId="61162124" w14:textId="7B5A69F5"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Conventional</w:t>
            </w:r>
          </w:p>
        </w:tc>
      </w:tr>
      <w:tr w:rsidR="004C554F" w:rsidRPr="002F3222" w14:paraId="0C8BC8BF" w14:textId="77777777" w:rsidTr="00113C4D">
        <w:trPr>
          <w:trHeight w:val="290"/>
          <w:jc w:val="center"/>
        </w:trPr>
        <w:tc>
          <w:tcPr>
            <w:tcW w:w="640" w:type="dxa"/>
            <w:vAlign w:val="center"/>
            <w:hideMark/>
          </w:tcPr>
          <w:p w14:paraId="5AF73C09"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6</w:t>
            </w:r>
          </w:p>
        </w:tc>
        <w:tc>
          <w:tcPr>
            <w:tcW w:w="1380" w:type="dxa"/>
            <w:vAlign w:val="center"/>
            <w:hideMark/>
          </w:tcPr>
          <w:p w14:paraId="59C704A7"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Colombia</w:t>
            </w:r>
          </w:p>
        </w:tc>
        <w:tc>
          <w:tcPr>
            <w:tcW w:w="904" w:type="dxa"/>
            <w:vAlign w:val="center"/>
            <w:hideMark/>
          </w:tcPr>
          <w:p w14:paraId="430A5D46"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8</w:t>
            </w:r>
          </w:p>
        </w:tc>
        <w:tc>
          <w:tcPr>
            <w:tcW w:w="950" w:type="dxa"/>
            <w:vAlign w:val="center"/>
            <w:hideMark/>
          </w:tcPr>
          <w:p w14:paraId="7FA921C4"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15</w:t>
            </w:r>
          </w:p>
        </w:tc>
        <w:tc>
          <w:tcPr>
            <w:tcW w:w="1933" w:type="dxa"/>
            <w:vAlign w:val="bottom"/>
            <w:hideMark/>
          </w:tcPr>
          <w:p w14:paraId="16814628"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 xml:space="preserve">Arabica </w:t>
            </w:r>
          </w:p>
        </w:tc>
        <w:tc>
          <w:tcPr>
            <w:tcW w:w="1853" w:type="dxa"/>
            <w:vAlign w:val="bottom"/>
            <w:hideMark/>
          </w:tcPr>
          <w:p w14:paraId="786D1A02"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Organic/Conventional</w:t>
            </w:r>
          </w:p>
        </w:tc>
      </w:tr>
      <w:tr w:rsidR="004C554F" w:rsidRPr="002F3222" w14:paraId="75814629" w14:textId="77777777" w:rsidTr="00113C4D">
        <w:trPr>
          <w:trHeight w:val="290"/>
          <w:jc w:val="center"/>
        </w:trPr>
        <w:tc>
          <w:tcPr>
            <w:tcW w:w="640" w:type="dxa"/>
            <w:vAlign w:val="center"/>
            <w:hideMark/>
          </w:tcPr>
          <w:p w14:paraId="69A11157"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7</w:t>
            </w:r>
          </w:p>
        </w:tc>
        <w:tc>
          <w:tcPr>
            <w:tcW w:w="1380" w:type="dxa"/>
            <w:vAlign w:val="center"/>
            <w:hideMark/>
          </w:tcPr>
          <w:p w14:paraId="63231B28"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Honduras</w:t>
            </w:r>
          </w:p>
        </w:tc>
        <w:tc>
          <w:tcPr>
            <w:tcW w:w="904" w:type="dxa"/>
            <w:vAlign w:val="center"/>
            <w:hideMark/>
          </w:tcPr>
          <w:p w14:paraId="54D5C497"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7</w:t>
            </w:r>
          </w:p>
        </w:tc>
        <w:tc>
          <w:tcPr>
            <w:tcW w:w="950" w:type="dxa"/>
            <w:vAlign w:val="center"/>
            <w:hideMark/>
          </w:tcPr>
          <w:p w14:paraId="27E3C6C0"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15</w:t>
            </w:r>
          </w:p>
        </w:tc>
        <w:tc>
          <w:tcPr>
            <w:tcW w:w="1933" w:type="dxa"/>
            <w:vAlign w:val="bottom"/>
            <w:hideMark/>
          </w:tcPr>
          <w:p w14:paraId="684C6AD2"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 xml:space="preserve">Arabica </w:t>
            </w:r>
          </w:p>
        </w:tc>
        <w:tc>
          <w:tcPr>
            <w:tcW w:w="1853" w:type="dxa"/>
            <w:vAlign w:val="bottom"/>
            <w:hideMark/>
          </w:tcPr>
          <w:p w14:paraId="56AAE789"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Organic</w:t>
            </w:r>
          </w:p>
        </w:tc>
      </w:tr>
      <w:tr w:rsidR="004C554F" w:rsidRPr="002F3222" w14:paraId="5A192DF7" w14:textId="77777777" w:rsidTr="00113C4D">
        <w:trPr>
          <w:trHeight w:val="290"/>
          <w:jc w:val="center"/>
        </w:trPr>
        <w:tc>
          <w:tcPr>
            <w:tcW w:w="640" w:type="dxa"/>
            <w:vAlign w:val="center"/>
            <w:hideMark/>
          </w:tcPr>
          <w:p w14:paraId="7B6D9976"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8</w:t>
            </w:r>
          </w:p>
        </w:tc>
        <w:tc>
          <w:tcPr>
            <w:tcW w:w="1380" w:type="dxa"/>
            <w:vAlign w:val="center"/>
            <w:hideMark/>
          </w:tcPr>
          <w:p w14:paraId="36A54CC3"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Mexico</w:t>
            </w:r>
          </w:p>
        </w:tc>
        <w:tc>
          <w:tcPr>
            <w:tcW w:w="904" w:type="dxa"/>
            <w:vAlign w:val="center"/>
            <w:hideMark/>
          </w:tcPr>
          <w:p w14:paraId="7E7EA948"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4</w:t>
            </w:r>
          </w:p>
        </w:tc>
        <w:tc>
          <w:tcPr>
            <w:tcW w:w="950" w:type="dxa"/>
            <w:vAlign w:val="center"/>
            <w:hideMark/>
          </w:tcPr>
          <w:p w14:paraId="5C312431"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15</w:t>
            </w:r>
          </w:p>
        </w:tc>
        <w:tc>
          <w:tcPr>
            <w:tcW w:w="1933" w:type="dxa"/>
            <w:vAlign w:val="bottom"/>
            <w:hideMark/>
          </w:tcPr>
          <w:p w14:paraId="64466183"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 xml:space="preserve">Arabica </w:t>
            </w:r>
          </w:p>
        </w:tc>
        <w:tc>
          <w:tcPr>
            <w:tcW w:w="1853" w:type="dxa"/>
            <w:vAlign w:val="bottom"/>
            <w:hideMark/>
          </w:tcPr>
          <w:p w14:paraId="7B17C623"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Organic</w:t>
            </w:r>
          </w:p>
        </w:tc>
      </w:tr>
      <w:tr w:rsidR="004C554F" w:rsidRPr="002F3222" w14:paraId="314D96C3" w14:textId="77777777" w:rsidTr="00113C4D">
        <w:trPr>
          <w:trHeight w:val="290"/>
          <w:jc w:val="center"/>
        </w:trPr>
        <w:tc>
          <w:tcPr>
            <w:tcW w:w="640" w:type="dxa"/>
            <w:vAlign w:val="center"/>
            <w:hideMark/>
          </w:tcPr>
          <w:p w14:paraId="1305434F"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9</w:t>
            </w:r>
          </w:p>
        </w:tc>
        <w:tc>
          <w:tcPr>
            <w:tcW w:w="1380" w:type="dxa"/>
            <w:vAlign w:val="center"/>
            <w:hideMark/>
          </w:tcPr>
          <w:p w14:paraId="4BF3FABA"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Nicaragua</w:t>
            </w:r>
          </w:p>
        </w:tc>
        <w:tc>
          <w:tcPr>
            <w:tcW w:w="904" w:type="dxa"/>
            <w:vAlign w:val="center"/>
            <w:hideMark/>
          </w:tcPr>
          <w:p w14:paraId="69E680EB"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3</w:t>
            </w:r>
          </w:p>
        </w:tc>
        <w:tc>
          <w:tcPr>
            <w:tcW w:w="950" w:type="dxa"/>
            <w:vAlign w:val="center"/>
            <w:hideMark/>
          </w:tcPr>
          <w:p w14:paraId="4AEC9EEC"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15</w:t>
            </w:r>
          </w:p>
        </w:tc>
        <w:tc>
          <w:tcPr>
            <w:tcW w:w="1933" w:type="dxa"/>
            <w:vAlign w:val="bottom"/>
            <w:hideMark/>
          </w:tcPr>
          <w:p w14:paraId="72999E9F"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 xml:space="preserve">Arabica </w:t>
            </w:r>
          </w:p>
        </w:tc>
        <w:tc>
          <w:tcPr>
            <w:tcW w:w="1853" w:type="dxa"/>
            <w:vAlign w:val="bottom"/>
            <w:hideMark/>
          </w:tcPr>
          <w:p w14:paraId="0A672044"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Organic/Conventional</w:t>
            </w:r>
          </w:p>
        </w:tc>
      </w:tr>
      <w:tr w:rsidR="004C554F" w:rsidRPr="002F3222" w14:paraId="7D45BC1B" w14:textId="77777777" w:rsidTr="00113C4D">
        <w:trPr>
          <w:trHeight w:val="290"/>
          <w:jc w:val="center"/>
        </w:trPr>
        <w:tc>
          <w:tcPr>
            <w:tcW w:w="640" w:type="dxa"/>
            <w:vAlign w:val="center"/>
            <w:hideMark/>
          </w:tcPr>
          <w:p w14:paraId="089D8A50"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10</w:t>
            </w:r>
          </w:p>
        </w:tc>
        <w:tc>
          <w:tcPr>
            <w:tcW w:w="1380" w:type="dxa"/>
            <w:vAlign w:val="center"/>
            <w:hideMark/>
          </w:tcPr>
          <w:p w14:paraId="1ECFDFE1"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Peru</w:t>
            </w:r>
          </w:p>
        </w:tc>
        <w:tc>
          <w:tcPr>
            <w:tcW w:w="904" w:type="dxa"/>
            <w:vAlign w:val="center"/>
            <w:hideMark/>
          </w:tcPr>
          <w:p w14:paraId="27CC72C9"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10</w:t>
            </w:r>
          </w:p>
        </w:tc>
        <w:tc>
          <w:tcPr>
            <w:tcW w:w="950" w:type="dxa"/>
            <w:vAlign w:val="center"/>
            <w:hideMark/>
          </w:tcPr>
          <w:p w14:paraId="695C5DC3"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15</w:t>
            </w:r>
          </w:p>
        </w:tc>
        <w:tc>
          <w:tcPr>
            <w:tcW w:w="1933" w:type="dxa"/>
            <w:vAlign w:val="bottom"/>
            <w:hideMark/>
          </w:tcPr>
          <w:p w14:paraId="1785EC64"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 xml:space="preserve">Arabica </w:t>
            </w:r>
          </w:p>
        </w:tc>
        <w:tc>
          <w:tcPr>
            <w:tcW w:w="1853" w:type="dxa"/>
            <w:vAlign w:val="bottom"/>
            <w:hideMark/>
          </w:tcPr>
          <w:p w14:paraId="07CA770C" w14:textId="76F5FFB0"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Organic</w:t>
            </w:r>
          </w:p>
        </w:tc>
      </w:tr>
      <w:tr w:rsidR="004C554F" w:rsidRPr="002F3222" w14:paraId="231B5D14" w14:textId="77777777" w:rsidTr="00113C4D">
        <w:trPr>
          <w:trHeight w:val="290"/>
          <w:jc w:val="center"/>
        </w:trPr>
        <w:tc>
          <w:tcPr>
            <w:tcW w:w="640" w:type="dxa"/>
            <w:vAlign w:val="center"/>
            <w:hideMark/>
          </w:tcPr>
          <w:p w14:paraId="774E5336"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11</w:t>
            </w:r>
          </w:p>
        </w:tc>
        <w:tc>
          <w:tcPr>
            <w:tcW w:w="1380" w:type="dxa"/>
            <w:vAlign w:val="center"/>
            <w:hideMark/>
          </w:tcPr>
          <w:p w14:paraId="12DB451E"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Indonesia</w:t>
            </w:r>
          </w:p>
        </w:tc>
        <w:tc>
          <w:tcPr>
            <w:tcW w:w="904" w:type="dxa"/>
            <w:vAlign w:val="center"/>
            <w:hideMark/>
          </w:tcPr>
          <w:p w14:paraId="00F7452D"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4</w:t>
            </w:r>
          </w:p>
        </w:tc>
        <w:tc>
          <w:tcPr>
            <w:tcW w:w="950" w:type="dxa"/>
            <w:vAlign w:val="center"/>
            <w:hideMark/>
          </w:tcPr>
          <w:p w14:paraId="29258872" w14:textId="0C5F990F" w:rsidR="00391A44" w:rsidRPr="002F3222" w:rsidRDefault="00510925"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15</w:t>
            </w:r>
          </w:p>
        </w:tc>
        <w:tc>
          <w:tcPr>
            <w:tcW w:w="1933" w:type="dxa"/>
            <w:vAlign w:val="center"/>
            <w:hideMark/>
          </w:tcPr>
          <w:p w14:paraId="1FF040A1"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 xml:space="preserve">Arabica </w:t>
            </w:r>
          </w:p>
        </w:tc>
        <w:tc>
          <w:tcPr>
            <w:tcW w:w="1853" w:type="dxa"/>
            <w:vAlign w:val="center"/>
            <w:hideMark/>
          </w:tcPr>
          <w:p w14:paraId="5EEC1CD7"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Organic</w:t>
            </w:r>
          </w:p>
        </w:tc>
      </w:tr>
      <w:tr w:rsidR="004C554F" w:rsidRPr="002F3222" w14:paraId="39B2A175" w14:textId="77777777" w:rsidTr="00113C4D">
        <w:trPr>
          <w:trHeight w:val="290"/>
          <w:jc w:val="center"/>
        </w:trPr>
        <w:tc>
          <w:tcPr>
            <w:tcW w:w="640" w:type="dxa"/>
            <w:vAlign w:val="center"/>
            <w:hideMark/>
          </w:tcPr>
          <w:p w14:paraId="6BCE98E3"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12</w:t>
            </w:r>
          </w:p>
        </w:tc>
        <w:tc>
          <w:tcPr>
            <w:tcW w:w="1380" w:type="dxa"/>
            <w:vAlign w:val="center"/>
            <w:hideMark/>
          </w:tcPr>
          <w:p w14:paraId="6FCC2763"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Vietnam</w:t>
            </w:r>
          </w:p>
        </w:tc>
        <w:tc>
          <w:tcPr>
            <w:tcW w:w="904" w:type="dxa"/>
            <w:vAlign w:val="center"/>
            <w:hideMark/>
          </w:tcPr>
          <w:p w14:paraId="060FE29A"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3</w:t>
            </w:r>
          </w:p>
        </w:tc>
        <w:tc>
          <w:tcPr>
            <w:tcW w:w="950" w:type="dxa"/>
            <w:vAlign w:val="center"/>
            <w:hideMark/>
          </w:tcPr>
          <w:p w14:paraId="2A74D522" w14:textId="399004A9"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n/a</w:t>
            </w:r>
            <w:r w:rsidR="00A70EB9" w:rsidRPr="002F3222">
              <w:rPr>
                <w:rFonts w:ascii="Calibri" w:eastAsia="Times New Roman" w:hAnsi="Calibri" w:cs="Calibri"/>
                <w:color w:val="000000"/>
                <w:sz w:val="20"/>
                <w:szCs w:val="20"/>
                <w:lang w:val="en-GB" w:eastAsia="en-GB"/>
                <w14:ligatures w14:val="none"/>
              </w:rPr>
              <w:t>*</w:t>
            </w:r>
          </w:p>
        </w:tc>
        <w:tc>
          <w:tcPr>
            <w:tcW w:w="1933" w:type="dxa"/>
            <w:vAlign w:val="center"/>
            <w:hideMark/>
          </w:tcPr>
          <w:p w14:paraId="5F21531D"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Robusta</w:t>
            </w:r>
          </w:p>
        </w:tc>
        <w:tc>
          <w:tcPr>
            <w:tcW w:w="1853" w:type="dxa"/>
            <w:vAlign w:val="center"/>
            <w:hideMark/>
          </w:tcPr>
          <w:p w14:paraId="1C7E709B"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Conventional</w:t>
            </w:r>
          </w:p>
        </w:tc>
      </w:tr>
      <w:tr w:rsidR="004C554F" w:rsidRPr="002F3222" w14:paraId="27C83F21" w14:textId="77777777" w:rsidTr="00113C4D">
        <w:trPr>
          <w:trHeight w:val="290"/>
          <w:jc w:val="center"/>
        </w:trPr>
        <w:tc>
          <w:tcPr>
            <w:tcW w:w="640" w:type="dxa"/>
            <w:vAlign w:val="center"/>
            <w:hideMark/>
          </w:tcPr>
          <w:p w14:paraId="14E8D35B"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13</w:t>
            </w:r>
          </w:p>
        </w:tc>
        <w:tc>
          <w:tcPr>
            <w:tcW w:w="1380" w:type="dxa"/>
            <w:vAlign w:val="center"/>
            <w:hideMark/>
          </w:tcPr>
          <w:p w14:paraId="43011955"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India</w:t>
            </w:r>
          </w:p>
        </w:tc>
        <w:tc>
          <w:tcPr>
            <w:tcW w:w="904" w:type="dxa"/>
            <w:vAlign w:val="center"/>
            <w:hideMark/>
          </w:tcPr>
          <w:p w14:paraId="1C35B277"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3</w:t>
            </w:r>
          </w:p>
        </w:tc>
        <w:tc>
          <w:tcPr>
            <w:tcW w:w="950" w:type="dxa"/>
            <w:vAlign w:val="center"/>
            <w:hideMark/>
          </w:tcPr>
          <w:p w14:paraId="530C37E0" w14:textId="650F8D2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n/a</w:t>
            </w:r>
            <w:r w:rsidR="00A70EB9" w:rsidRPr="002F3222">
              <w:rPr>
                <w:rFonts w:ascii="Calibri" w:eastAsia="Times New Roman" w:hAnsi="Calibri" w:cs="Calibri"/>
                <w:color w:val="000000"/>
                <w:sz w:val="20"/>
                <w:szCs w:val="20"/>
                <w:lang w:val="en-GB" w:eastAsia="en-GB"/>
                <w14:ligatures w14:val="none"/>
              </w:rPr>
              <w:t>*</w:t>
            </w:r>
          </w:p>
        </w:tc>
        <w:tc>
          <w:tcPr>
            <w:tcW w:w="1933" w:type="dxa"/>
            <w:vAlign w:val="center"/>
            <w:hideMark/>
          </w:tcPr>
          <w:p w14:paraId="16C87281"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Robusta</w:t>
            </w:r>
          </w:p>
        </w:tc>
        <w:tc>
          <w:tcPr>
            <w:tcW w:w="1853" w:type="dxa"/>
            <w:vAlign w:val="center"/>
            <w:hideMark/>
          </w:tcPr>
          <w:p w14:paraId="22DD8872"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Organic</w:t>
            </w:r>
          </w:p>
        </w:tc>
      </w:tr>
      <w:tr w:rsidR="004C554F" w:rsidRPr="002F3222" w14:paraId="7E5B5BC1" w14:textId="77777777" w:rsidTr="00113C4D">
        <w:trPr>
          <w:trHeight w:val="290"/>
          <w:jc w:val="center"/>
        </w:trPr>
        <w:tc>
          <w:tcPr>
            <w:tcW w:w="640" w:type="dxa"/>
            <w:vAlign w:val="center"/>
            <w:hideMark/>
          </w:tcPr>
          <w:p w14:paraId="482A93EE" w14:textId="77777777" w:rsidR="00391A44" w:rsidRPr="002F3222" w:rsidRDefault="00391A44" w:rsidP="00391A44">
            <w:pPr>
              <w:spacing w:after="0" w:line="240" w:lineRule="auto"/>
              <w:jc w:val="center"/>
              <w:rPr>
                <w:rFonts w:ascii="Calibri" w:eastAsia="Times New Roman" w:hAnsi="Calibri" w:cs="Calibri"/>
                <w:b/>
                <w:bCs/>
                <w:color w:val="000000"/>
                <w:sz w:val="20"/>
                <w:szCs w:val="20"/>
                <w:lang w:val="en-GB" w:eastAsia="en-GB"/>
                <w14:ligatures w14:val="none"/>
              </w:rPr>
            </w:pPr>
            <w:r w:rsidRPr="002F3222">
              <w:rPr>
                <w:rFonts w:ascii="Calibri" w:eastAsia="Times New Roman" w:hAnsi="Calibri" w:cs="Calibri"/>
                <w:b/>
                <w:bCs/>
                <w:color w:val="000000"/>
                <w:sz w:val="20"/>
                <w:szCs w:val="20"/>
                <w:lang w:val="en-GB" w:eastAsia="en-GB"/>
                <w14:ligatures w14:val="none"/>
              </w:rPr>
              <w:t>Total</w:t>
            </w:r>
          </w:p>
        </w:tc>
        <w:tc>
          <w:tcPr>
            <w:tcW w:w="1380" w:type="dxa"/>
            <w:vAlign w:val="center"/>
            <w:hideMark/>
          </w:tcPr>
          <w:p w14:paraId="2479DB1E" w14:textId="77777777" w:rsidR="00391A44" w:rsidRPr="002F3222" w:rsidRDefault="00391A44" w:rsidP="00391A44">
            <w:pPr>
              <w:spacing w:after="0" w:line="240" w:lineRule="auto"/>
              <w:jc w:val="center"/>
              <w:rPr>
                <w:rFonts w:ascii="Calibri" w:eastAsia="Times New Roman" w:hAnsi="Calibri" w:cs="Calibri"/>
                <w:b/>
                <w:bCs/>
                <w:color w:val="000000"/>
                <w:sz w:val="20"/>
                <w:szCs w:val="20"/>
                <w:lang w:val="en-GB" w:eastAsia="en-GB"/>
                <w14:ligatures w14:val="none"/>
              </w:rPr>
            </w:pPr>
            <w:r w:rsidRPr="002F3222">
              <w:rPr>
                <w:rFonts w:ascii="Calibri" w:eastAsia="Times New Roman" w:hAnsi="Calibri" w:cs="Calibri"/>
                <w:b/>
                <w:bCs/>
                <w:color w:val="000000"/>
                <w:sz w:val="20"/>
                <w:szCs w:val="20"/>
                <w:lang w:val="en-GB" w:eastAsia="en-GB"/>
                <w14:ligatures w14:val="none"/>
              </w:rPr>
              <w:t> </w:t>
            </w:r>
          </w:p>
        </w:tc>
        <w:tc>
          <w:tcPr>
            <w:tcW w:w="904" w:type="dxa"/>
            <w:vAlign w:val="center"/>
            <w:hideMark/>
          </w:tcPr>
          <w:p w14:paraId="71D7D693" w14:textId="77777777" w:rsidR="00391A44" w:rsidRPr="002F3222" w:rsidRDefault="00391A44" w:rsidP="00391A44">
            <w:pPr>
              <w:spacing w:after="0" w:line="240" w:lineRule="auto"/>
              <w:jc w:val="center"/>
              <w:rPr>
                <w:rFonts w:ascii="Calibri" w:eastAsia="Times New Roman" w:hAnsi="Calibri" w:cs="Calibri"/>
                <w:b/>
                <w:bCs/>
                <w:color w:val="000000"/>
                <w:sz w:val="20"/>
                <w:szCs w:val="20"/>
                <w:lang w:val="en-GB" w:eastAsia="en-GB"/>
                <w14:ligatures w14:val="none"/>
              </w:rPr>
            </w:pPr>
            <w:r w:rsidRPr="002F3222">
              <w:rPr>
                <w:rFonts w:ascii="Calibri" w:eastAsia="Times New Roman" w:hAnsi="Calibri" w:cs="Calibri"/>
                <w:b/>
                <w:bCs/>
                <w:color w:val="000000"/>
                <w:sz w:val="20"/>
                <w:szCs w:val="20"/>
                <w:lang w:val="en-GB" w:eastAsia="en-GB"/>
                <w14:ligatures w14:val="none"/>
              </w:rPr>
              <w:t>57</w:t>
            </w:r>
          </w:p>
        </w:tc>
        <w:tc>
          <w:tcPr>
            <w:tcW w:w="950" w:type="dxa"/>
            <w:vAlign w:val="center"/>
            <w:hideMark/>
          </w:tcPr>
          <w:p w14:paraId="004FCCF4" w14:textId="59ED285A" w:rsidR="00391A44" w:rsidRPr="002F3222" w:rsidRDefault="00391A44" w:rsidP="00391A44">
            <w:pPr>
              <w:spacing w:after="0" w:line="240" w:lineRule="auto"/>
              <w:jc w:val="center"/>
              <w:rPr>
                <w:rFonts w:ascii="Calibri" w:eastAsia="Times New Roman" w:hAnsi="Calibri" w:cs="Calibri"/>
                <w:b/>
                <w:bCs/>
                <w:color w:val="000000"/>
                <w:sz w:val="20"/>
                <w:szCs w:val="20"/>
                <w:lang w:val="en-GB" w:eastAsia="en-GB"/>
                <w14:ligatures w14:val="none"/>
              </w:rPr>
            </w:pPr>
            <w:r w:rsidRPr="002F3222">
              <w:rPr>
                <w:rFonts w:ascii="Calibri" w:eastAsia="Times New Roman" w:hAnsi="Calibri" w:cs="Calibri"/>
                <w:b/>
                <w:bCs/>
                <w:color w:val="000000"/>
                <w:sz w:val="20"/>
                <w:szCs w:val="20"/>
                <w:lang w:val="en-GB" w:eastAsia="en-GB"/>
                <w14:ligatures w14:val="none"/>
              </w:rPr>
              <w:t>2</w:t>
            </w:r>
            <w:r w:rsidR="00510925" w:rsidRPr="002F3222">
              <w:rPr>
                <w:rFonts w:ascii="Calibri" w:eastAsia="Times New Roman" w:hAnsi="Calibri" w:cs="Calibri"/>
                <w:b/>
                <w:bCs/>
                <w:color w:val="000000"/>
                <w:sz w:val="20"/>
                <w:szCs w:val="20"/>
                <w:lang w:val="en-GB" w:eastAsia="en-GB"/>
                <w14:ligatures w14:val="none"/>
              </w:rPr>
              <w:t>25</w:t>
            </w:r>
          </w:p>
        </w:tc>
        <w:tc>
          <w:tcPr>
            <w:tcW w:w="1933" w:type="dxa"/>
            <w:vAlign w:val="bottom"/>
            <w:hideMark/>
          </w:tcPr>
          <w:p w14:paraId="10765062"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 </w:t>
            </w:r>
          </w:p>
        </w:tc>
        <w:tc>
          <w:tcPr>
            <w:tcW w:w="1853" w:type="dxa"/>
            <w:vAlign w:val="bottom"/>
            <w:hideMark/>
          </w:tcPr>
          <w:p w14:paraId="25F68BBB" w14:textId="77777777" w:rsidR="00391A44" w:rsidRPr="002F3222" w:rsidRDefault="00391A44" w:rsidP="00391A44">
            <w:pPr>
              <w:spacing w:after="0" w:line="240" w:lineRule="auto"/>
              <w:jc w:val="center"/>
              <w:rPr>
                <w:rFonts w:ascii="Calibri" w:eastAsia="Times New Roman" w:hAnsi="Calibri" w:cs="Calibri"/>
                <w:color w:val="000000"/>
                <w:sz w:val="20"/>
                <w:szCs w:val="20"/>
                <w:lang w:val="en-GB" w:eastAsia="en-GB"/>
                <w14:ligatures w14:val="none"/>
              </w:rPr>
            </w:pPr>
            <w:r w:rsidRPr="002F3222">
              <w:rPr>
                <w:rFonts w:ascii="Calibri" w:eastAsia="Times New Roman" w:hAnsi="Calibri" w:cs="Calibri"/>
                <w:color w:val="000000"/>
                <w:sz w:val="20"/>
                <w:szCs w:val="20"/>
                <w:lang w:val="en-GB" w:eastAsia="en-GB"/>
                <w14:ligatures w14:val="none"/>
              </w:rPr>
              <w:t> </w:t>
            </w:r>
          </w:p>
        </w:tc>
      </w:tr>
    </w:tbl>
    <w:p w14:paraId="3E2764C0" w14:textId="0626B25C" w:rsidR="00671764" w:rsidRPr="002F3222" w:rsidRDefault="00A70EB9" w:rsidP="00A70EB9">
      <w:pPr>
        <w:ind w:firstLine="708"/>
        <w:jc w:val="both"/>
        <w:rPr>
          <w:rFonts w:ascii="Calibri" w:hAnsi="Calibri" w:cs="Calibri"/>
          <w:sz w:val="20"/>
          <w:szCs w:val="20"/>
          <w:lang w:val="en-GB"/>
        </w:rPr>
      </w:pPr>
      <w:r w:rsidRPr="002F3222">
        <w:rPr>
          <w:rFonts w:ascii="Calibri" w:hAnsi="Calibri" w:cs="Calibri"/>
          <w:sz w:val="20"/>
          <w:szCs w:val="20"/>
          <w:lang w:val="en-GB"/>
        </w:rPr>
        <w:t>Note: in the case of Vietnam and India online Focus Groups discussions were held only.</w:t>
      </w:r>
    </w:p>
    <w:p w14:paraId="630EF1D6" w14:textId="77777777" w:rsidR="00C96F7F" w:rsidRPr="002F3222" w:rsidRDefault="00C96F7F" w:rsidP="0075744B">
      <w:pPr>
        <w:spacing w:line="276" w:lineRule="auto"/>
        <w:jc w:val="both"/>
        <w:rPr>
          <w:rFonts w:ascii="Calibri" w:hAnsi="Calibri" w:cs="Calibri"/>
          <w:sz w:val="24"/>
          <w:szCs w:val="24"/>
          <w:lang w:val="en-GB"/>
        </w:rPr>
      </w:pPr>
    </w:p>
    <w:p w14:paraId="58E88609" w14:textId="1E19E911" w:rsidR="001C2809" w:rsidRPr="002F3222" w:rsidRDefault="001C2809" w:rsidP="0075744B">
      <w:pPr>
        <w:spacing w:line="276" w:lineRule="auto"/>
        <w:jc w:val="both"/>
        <w:rPr>
          <w:rFonts w:ascii="Calibri" w:hAnsi="Calibri" w:cs="Calibri"/>
          <w:sz w:val="24"/>
          <w:szCs w:val="24"/>
          <w:lang w:val="en-GB"/>
        </w:rPr>
      </w:pPr>
      <w:r w:rsidRPr="002F3222">
        <w:rPr>
          <w:rFonts w:ascii="Calibri" w:hAnsi="Calibri" w:cs="Calibri"/>
          <w:sz w:val="24"/>
          <w:szCs w:val="24"/>
          <w:lang w:val="en-GB"/>
        </w:rPr>
        <w:t xml:space="preserve">The collected data covered costs at three levels: farmgate, Ex Works, and Free </w:t>
      </w:r>
      <w:r w:rsidR="00C669B0" w:rsidRPr="002F3222">
        <w:rPr>
          <w:rFonts w:ascii="Calibri" w:hAnsi="Calibri" w:cs="Calibri"/>
          <w:sz w:val="24"/>
          <w:szCs w:val="24"/>
          <w:lang w:val="en-GB"/>
        </w:rPr>
        <w:t>on</w:t>
      </w:r>
      <w:r w:rsidRPr="002F3222">
        <w:rPr>
          <w:rFonts w:ascii="Calibri" w:hAnsi="Calibri" w:cs="Calibri"/>
          <w:sz w:val="24"/>
          <w:szCs w:val="24"/>
          <w:lang w:val="en-GB"/>
        </w:rPr>
        <w:t xml:space="preserve"> Board (FOB)</w:t>
      </w:r>
      <w:r w:rsidR="00847ECE" w:rsidRPr="002F3222">
        <w:rPr>
          <w:rFonts w:ascii="Calibri" w:hAnsi="Calibri" w:cs="Calibri"/>
          <w:sz w:val="24"/>
          <w:szCs w:val="24"/>
          <w:lang w:val="en-GB"/>
        </w:rPr>
        <w:fldChar w:fldCharType="begin"/>
      </w:r>
      <w:r w:rsidR="00847ECE" w:rsidRPr="002F3222">
        <w:rPr>
          <w:lang w:val="en-GB"/>
        </w:rPr>
        <w:instrText xml:space="preserve"> XE "</w:instrText>
      </w:r>
      <w:r w:rsidR="00847ECE" w:rsidRPr="002F3222">
        <w:rPr>
          <w:rFonts w:ascii="Calibri" w:hAnsi="Calibri" w:cs="Calibri"/>
          <w:sz w:val="24"/>
          <w:szCs w:val="24"/>
          <w:lang w:val="en-GB"/>
        </w:rPr>
        <w:instrText>FOB</w:instrText>
      </w:r>
      <w:r w:rsidR="00847ECE" w:rsidRPr="002F3222">
        <w:rPr>
          <w:rFonts w:ascii="Calibri" w:hAnsi="Calibri" w:cs="Calibri"/>
          <w:lang w:val="en-GB"/>
        </w:rPr>
        <w:instrText>:</w:instrText>
      </w:r>
      <w:r w:rsidR="00847ECE" w:rsidRPr="002F3222">
        <w:rPr>
          <w:lang w:val="en-GB"/>
        </w:rPr>
        <w:instrText xml:space="preserve">Free on Board" </w:instrText>
      </w:r>
      <w:r w:rsidR="00847ECE" w:rsidRPr="002F3222">
        <w:rPr>
          <w:rFonts w:ascii="Calibri" w:hAnsi="Calibri" w:cs="Calibri"/>
          <w:sz w:val="24"/>
          <w:szCs w:val="24"/>
          <w:lang w:val="en-GB"/>
        </w:rPr>
        <w:fldChar w:fldCharType="end"/>
      </w:r>
      <w:r w:rsidRPr="002F3222">
        <w:rPr>
          <w:rFonts w:ascii="Calibri" w:hAnsi="Calibri" w:cs="Calibri"/>
          <w:sz w:val="24"/>
          <w:szCs w:val="24"/>
          <w:lang w:val="en-GB"/>
        </w:rPr>
        <w:t xml:space="preserve">. It was gathered using a newly developed and field-tested template designed to better capture information from organic producers and those implementing biodiversity-friendly practices. </w:t>
      </w:r>
    </w:p>
    <w:p w14:paraId="75E90E08" w14:textId="6EA49428" w:rsidR="00A70EB9" w:rsidRPr="002F3222" w:rsidRDefault="00295436" w:rsidP="0075744B">
      <w:pPr>
        <w:spacing w:line="276" w:lineRule="auto"/>
        <w:jc w:val="both"/>
        <w:rPr>
          <w:rFonts w:ascii="Calibri" w:hAnsi="Calibri" w:cs="Calibri"/>
          <w:sz w:val="24"/>
          <w:szCs w:val="24"/>
          <w:lang w:val="en-GB"/>
        </w:rPr>
      </w:pPr>
      <w:r w:rsidRPr="002F3222">
        <w:rPr>
          <w:rFonts w:ascii="Calibri" w:hAnsi="Calibri" w:cs="Calibri"/>
          <w:sz w:val="24"/>
          <w:szCs w:val="24"/>
          <w:lang w:val="en-GB"/>
        </w:rPr>
        <w:t>T</w:t>
      </w:r>
      <w:r w:rsidR="00A70EB9" w:rsidRPr="002F3222">
        <w:rPr>
          <w:rFonts w:ascii="Calibri" w:hAnsi="Calibri" w:cs="Calibri"/>
          <w:sz w:val="24"/>
          <w:szCs w:val="24"/>
          <w:lang w:val="en-GB"/>
        </w:rPr>
        <w:t xml:space="preserve">he data for India and Vietnam was sourced from updates made during the 2022 coffee price review, which was later validated through online focus group sessions led by producer </w:t>
      </w:r>
      <w:r w:rsidR="00281D2B" w:rsidRPr="002F3222">
        <w:rPr>
          <w:rFonts w:ascii="Calibri" w:hAnsi="Calibri" w:cs="Calibri"/>
          <w:sz w:val="24"/>
          <w:szCs w:val="24"/>
          <w:lang w:val="en-GB"/>
        </w:rPr>
        <w:t>organisation</w:t>
      </w:r>
      <w:r w:rsidR="00A70EB9" w:rsidRPr="002F3222">
        <w:rPr>
          <w:rFonts w:ascii="Calibri" w:hAnsi="Calibri" w:cs="Calibri"/>
          <w:sz w:val="24"/>
          <w:szCs w:val="24"/>
          <w:lang w:val="en-GB"/>
        </w:rPr>
        <w:t>s</w:t>
      </w:r>
      <w:r w:rsidR="00ED1F72" w:rsidRPr="002F3222">
        <w:rPr>
          <w:rFonts w:ascii="Calibri" w:hAnsi="Calibri" w:cs="Calibri"/>
          <w:sz w:val="24"/>
          <w:szCs w:val="24"/>
          <w:lang w:val="en-GB"/>
        </w:rPr>
        <w:t>.</w:t>
      </w:r>
    </w:p>
    <w:p w14:paraId="7E677F8C" w14:textId="233F522E" w:rsidR="001C2809" w:rsidRPr="002F3222" w:rsidRDefault="001C2809" w:rsidP="0075744B">
      <w:pPr>
        <w:spacing w:line="276" w:lineRule="auto"/>
        <w:jc w:val="both"/>
        <w:rPr>
          <w:rFonts w:ascii="Calibri" w:hAnsi="Calibri" w:cs="Calibri"/>
          <w:sz w:val="24"/>
          <w:szCs w:val="24"/>
          <w:lang w:val="en-GB"/>
        </w:rPr>
      </w:pPr>
      <w:r w:rsidRPr="002F3222">
        <w:rPr>
          <w:rFonts w:ascii="Calibri" w:hAnsi="Calibri" w:cs="Calibri"/>
          <w:sz w:val="24"/>
          <w:szCs w:val="24"/>
          <w:lang w:val="en-GB"/>
        </w:rPr>
        <w:t>After cleaning and validating the data in collaboration with Producer Network</w:t>
      </w:r>
      <w:r w:rsidR="00816A42" w:rsidRPr="002F3222">
        <w:rPr>
          <w:rFonts w:ascii="Calibri" w:hAnsi="Calibri" w:cs="Calibri"/>
          <w:sz w:val="24"/>
          <w:szCs w:val="24"/>
          <w:lang w:val="en-GB"/>
        </w:rPr>
        <w:t>s</w:t>
      </w:r>
      <w:r w:rsidRPr="002F3222">
        <w:rPr>
          <w:rFonts w:ascii="Calibri" w:hAnsi="Calibri" w:cs="Calibri"/>
          <w:sz w:val="24"/>
          <w:szCs w:val="24"/>
          <w:lang w:val="en-GB"/>
        </w:rPr>
        <w:t xml:space="preserve"> and SPO representatives, the data was compiled and processed using updated exchange rates and inflation figures as of September 2025. Conversion factors were applied to calculate FOB values in Green Bean Equivalent (GBE).</w:t>
      </w:r>
      <w:r w:rsidR="00847ECE" w:rsidRPr="002F3222">
        <w:rPr>
          <w:rFonts w:ascii="Calibri" w:hAnsi="Calibri" w:cs="Calibri"/>
          <w:sz w:val="24"/>
          <w:szCs w:val="24"/>
          <w:lang w:val="en-GB"/>
        </w:rPr>
        <w:fldChar w:fldCharType="begin"/>
      </w:r>
      <w:r w:rsidR="00847ECE" w:rsidRPr="002F3222">
        <w:rPr>
          <w:lang w:val="en-GB"/>
        </w:rPr>
        <w:instrText xml:space="preserve"> XE "</w:instrText>
      </w:r>
      <w:r w:rsidR="00847ECE" w:rsidRPr="002F3222">
        <w:rPr>
          <w:rFonts w:ascii="Calibri" w:hAnsi="Calibri" w:cs="Calibri"/>
          <w:sz w:val="24"/>
          <w:szCs w:val="24"/>
          <w:lang w:val="en-GB"/>
        </w:rPr>
        <w:instrText>GBE</w:instrText>
      </w:r>
      <w:r w:rsidR="00847ECE" w:rsidRPr="002F3222">
        <w:rPr>
          <w:rFonts w:ascii="Calibri" w:hAnsi="Calibri" w:cs="Calibri"/>
          <w:lang w:val="en-GB"/>
        </w:rPr>
        <w:instrText>:</w:instrText>
      </w:r>
      <w:r w:rsidR="00847ECE" w:rsidRPr="002F3222">
        <w:rPr>
          <w:lang w:val="en-GB"/>
        </w:rPr>
        <w:instrText xml:space="preserve">Green Bean Equivalent" </w:instrText>
      </w:r>
      <w:r w:rsidR="00847ECE" w:rsidRPr="002F3222">
        <w:rPr>
          <w:rFonts w:ascii="Calibri" w:hAnsi="Calibri" w:cs="Calibri"/>
          <w:sz w:val="24"/>
          <w:szCs w:val="24"/>
          <w:lang w:val="en-GB"/>
        </w:rPr>
        <w:fldChar w:fldCharType="end"/>
      </w:r>
    </w:p>
    <w:p w14:paraId="218B5414" w14:textId="33FD296C" w:rsidR="001C2809" w:rsidRPr="002F3222" w:rsidRDefault="00540287" w:rsidP="0075744B">
      <w:pPr>
        <w:spacing w:line="276" w:lineRule="auto"/>
        <w:jc w:val="both"/>
        <w:rPr>
          <w:rFonts w:ascii="Calibri" w:hAnsi="Calibri" w:cs="Calibri"/>
          <w:sz w:val="24"/>
          <w:szCs w:val="24"/>
          <w:lang w:val="en-GB"/>
        </w:rPr>
      </w:pPr>
      <w:r w:rsidRPr="002F3222">
        <w:rPr>
          <w:rFonts w:ascii="Calibri" w:hAnsi="Calibri" w:cs="Calibri"/>
          <w:sz w:val="24"/>
          <w:szCs w:val="24"/>
          <w:lang w:val="en-GB"/>
        </w:rPr>
        <w:t>Following the existing Fairtrade coffee price setting, t</w:t>
      </w:r>
      <w:r w:rsidR="001C2809" w:rsidRPr="002F3222">
        <w:rPr>
          <w:rFonts w:ascii="Calibri" w:hAnsi="Calibri" w:cs="Calibri"/>
          <w:sz w:val="24"/>
          <w:szCs w:val="24"/>
          <w:lang w:val="en-GB"/>
        </w:rPr>
        <w:t xml:space="preserve">he analysis segmented the sample to differentiate prices by coffee </w:t>
      </w:r>
      <w:r w:rsidR="00941E50" w:rsidRPr="002F3222">
        <w:rPr>
          <w:rFonts w:ascii="Calibri" w:hAnsi="Calibri" w:cs="Calibri"/>
          <w:sz w:val="24"/>
          <w:szCs w:val="24"/>
          <w:lang w:val="en-GB"/>
        </w:rPr>
        <w:t>species</w:t>
      </w:r>
      <w:r w:rsidR="001C2809" w:rsidRPr="002F3222">
        <w:rPr>
          <w:rFonts w:ascii="Calibri" w:hAnsi="Calibri" w:cs="Calibri"/>
          <w:sz w:val="24"/>
          <w:szCs w:val="24"/>
          <w:lang w:val="en-GB"/>
        </w:rPr>
        <w:t xml:space="preserve"> (Arabica vs. Robusta), production method (organic vs. conventional), and processing type (washed vs. natural). Both average and median prices were considered for consultation. The choice to use these measures was based on their ability to keep the analysis simple and transparent. </w:t>
      </w:r>
      <w:r w:rsidR="00EB6CD2" w:rsidRPr="002F3222">
        <w:rPr>
          <w:rFonts w:ascii="Calibri" w:hAnsi="Calibri" w:cs="Calibri"/>
          <w:sz w:val="24"/>
          <w:szCs w:val="24"/>
          <w:lang w:val="en-GB"/>
        </w:rPr>
        <w:t xml:space="preserve">Key findings from the COSP Study are compiled </w:t>
      </w:r>
      <w:r w:rsidR="00EB2EA8" w:rsidRPr="002F3222">
        <w:rPr>
          <w:rFonts w:ascii="Calibri" w:hAnsi="Calibri" w:cs="Calibri"/>
          <w:sz w:val="24"/>
          <w:szCs w:val="24"/>
          <w:lang w:val="en-GB"/>
        </w:rPr>
        <w:t>which is</w:t>
      </w:r>
      <w:r w:rsidR="00EB6CD2" w:rsidRPr="002F3222">
        <w:rPr>
          <w:rFonts w:ascii="Calibri" w:hAnsi="Calibri" w:cs="Calibri"/>
          <w:sz w:val="24"/>
          <w:szCs w:val="24"/>
          <w:lang w:val="en-GB"/>
        </w:rPr>
        <w:t xml:space="preserve"> managed with confidentiality, as it contains</w:t>
      </w:r>
      <w:r w:rsidR="00CA355D" w:rsidRPr="002F3222">
        <w:rPr>
          <w:rFonts w:ascii="Calibri" w:hAnsi="Calibri" w:cs="Calibri"/>
          <w:sz w:val="24"/>
          <w:szCs w:val="24"/>
          <w:lang w:val="en-GB"/>
        </w:rPr>
        <w:t xml:space="preserve"> business sensitive</w:t>
      </w:r>
      <w:r w:rsidR="00EB6CD2" w:rsidRPr="002F3222">
        <w:rPr>
          <w:rFonts w:ascii="Calibri" w:hAnsi="Calibri" w:cs="Calibri"/>
          <w:sz w:val="24"/>
          <w:szCs w:val="24"/>
          <w:lang w:val="en-GB"/>
        </w:rPr>
        <w:t xml:space="preserve"> data</w:t>
      </w:r>
      <w:r w:rsidR="00816A42" w:rsidRPr="002F3222">
        <w:rPr>
          <w:rFonts w:ascii="Calibri" w:hAnsi="Calibri" w:cs="Calibri"/>
          <w:sz w:val="24"/>
          <w:szCs w:val="24"/>
          <w:lang w:val="en-GB"/>
        </w:rPr>
        <w:t xml:space="preserve"> from coffee producers</w:t>
      </w:r>
      <w:r w:rsidR="00EB6CD2" w:rsidRPr="002F3222">
        <w:rPr>
          <w:rFonts w:ascii="Calibri" w:hAnsi="Calibri" w:cs="Calibri"/>
          <w:sz w:val="24"/>
          <w:szCs w:val="24"/>
          <w:lang w:val="en-GB"/>
        </w:rPr>
        <w:t>.</w:t>
      </w:r>
    </w:p>
    <w:p w14:paraId="2E5E321D" w14:textId="1EE39593" w:rsidR="006E21C2" w:rsidRPr="002F3222" w:rsidRDefault="00B578B4" w:rsidP="004555AA">
      <w:pPr>
        <w:pStyle w:val="Heading1"/>
        <w:spacing w:before="240"/>
      </w:pPr>
      <w:bookmarkStart w:id="10" w:name="_Toc220486799"/>
      <w:r w:rsidRPr="002F3222">
        <w:t>Methodology</w:t>
      </w:r>
      <w:bookmarkEnd w:id="10"/>
    </w:p>
    <w:p w14:paraId="41E5ACC7" w14:textId="1563394E" w:rsidR="00405798" w:rsidRPr="002F3222" w:rsidRDefault="00405798" w:rsidP="004555AA">
      <w:pPr>
        <w:spacing w:before="240" w:line="276" w:lineRule="auto"/>
        <w:jc w:val="both"/>
        <w:rPr>
          <w:rFonts w:ascii="Calibri" w:hAnsi="Calibri" w:cs="Calibri"/>
          <w:sz w:val="24"/>
          <w:szCs w:val="24"/>
          <w:lang w:val="en-GB"/>
        </w:rPr>
      </w:pPr>
      <w:r w:rsidRPr="002F3222">
        <w:rPr>
          <w:rFonts w:ascii="Calibri" w:hAnsi="Calibri" w:cs="Calibri"/>
          <w:sz w:val="24"/>
          <w:szCs w:val="24"/>
          <w:lang w:val="en-GB"/>
        </w:rPr>
        <w:t xml:space="preserve">The </w:t>
      </w:r>
      <w:r w:rsidR="004C554F" w:rsidRPr="002F3222">
        <w:rPr>
          <w:rFonts w:ascii="Calibri" w:hAnsi="Calibri" w:cs="Calibri"/>
          <w:sz w:val="24"/>
          <w:szCs w:val="24"/>
          <w:lang w:val="en-GB"/>
        </w:rPr>
        <w:t xml:space="preserve">Coffee </w:t>
      </w:r>
      <w:r w:rsidRPr="002F3222">
        <w:rPr>
          <w:rFonts w:ascii="Calibri" w:hAnsi="Calibri" w:cs="Calibri"/>
          <w:sz w:val="24"/>
          <w:szCs w:val="24"/>
          <w:lang w:val="en-GB"/>
        </w:rPr>
        <w:t xml:space="preserve">Cost of </w:t>
      </w:r>
      <w:r w:rsidR="00250305" w:rsidRPr="002F3222">
        <w:rPr>
          <w:rFonts w:ascii="Calibri" w:hAnsi="Calibri" w:cs="Calibri"/>
          <w:sz w:val="24"/>
          <w:szCs w:val="24"/>
          <w:lang w:val="en-GB"/>
        </w:rPr>
        <w:t xml:space="preserve">Sustainable </w:t>
      </w:r>
      <w:r w:rsidRPr="002F3222">
        <w:rPr>
          <w:rFonts w:ascii="Calibri" w:hAnsi="Calibri" w:cs="Calibri"/>
          <w:sz w:val="24"/>
          <w:szCs w:val="24"/>
          <w:lang w:val="en-GB"/>
        </w:rPr>
        <w:t>Productio</w:t>
      </w:r>
      <w:r w:rsidR="00782A47" w:rsidRPr="002F3222">
        <w:rPr>
          <w:rFonts w:ascii="Calibri" w:hAnsi="Calibri" w:cs="Calibri"/>
          <w:sz w:val="24"/>
          <w:szCs w:val="24"/>
          <w:lang w:val="en-GB"/>
        </w:rPr>
        <w:t>n (COSP)</w:t>
      </w:r>
      <w:r w:rsidRPr="002F3222">
        <w:rPr>
          <w:rFonts w:ascii="Calibri" w:hAnsi="Calibri" w:cs="Calibri"/>
          <w:sz w:val="24"/>
          <w:szCs w:val="24"/>
          <w:lang w:val="en-GB"/>
        </w:rPr>
        <w:t xml:space="preserve"> represents average values across countries</w:t>
      </w:r>
      <w:r w:rsidR="004C554F" w:rsidRPr="002F3222">
        <w:rPr>
          <w:rFonts w:ascii="Calibri" w:hAnsi="Calibri" w:cs="Calibri"/>
          <w:sz w:val="24"/>
          <w:szCs w:val="24"/>
          <w:lang w:val="en-GB"/>
        </w:rPr>
        <w:t xml:space="preserve"> and coffee types, </w:t>
      </w:r>
      <w:r w:rsidRPr="002F3222">
        <w:rPr>
          <w:rFonts w:ascii="Calibri" w:hAnsi="Calibri" w:cs="Calibri"/>
          <w:sz w:val="24"/>
          <w:szCs w:val="24"/>
          <w:lang w:val="en-GB"/>
        </w:rPr>
        <w:t>and</w:t>
      </w:r>
      <w:r w:rsidR="004C554F" w:rsidRPr="002F3222">
        <w:rPr>
          <w:rFonts w:ascii="Calibri" w:hAnsi="Calibri" w:cs="Calibri"/>
          <w:sz w:val="24"/>
          <w:szCs w:val="24"/>
          <w:lang w:val="en-GB"/>
        </w:rPr>
        <w:t xml:space="preserve"> it</w:t>
      </w:r>
      <w:r w:rsidRPr="002F3222">
        <w:rPr>
          <w:rFonts w:ascii="Calibri" w:hAnsi="Calibri" w:cs="Calibri"/>
          <w:sz w:val="24"/>
          <w:szCs w:val="24"/>
          <w:lang w:val="en-GB"/>
        </w:rPr>
        <w:t xml:space="preserve"> is calculated at a global level. This means it is intended to reflect general production costs worldwide, rather than specific figures for individual origins. The following considerations help </w:t>
      </w:r>
      <w:r w:rsidR="00527E9B" w:rsidRPr="002F3222">
        <w:rPr>
          <w:rFonts w:ascii="Calibri" w:hAnsi="Calibri" w:cs="Calibri"/>
          <w:sz w:val="24"/>
          <w:szCs w:val="24"/>
          <w:lang w:val="en-GB"/>
        </w:rPr>
        <w:t xml:space="preserve">to </w:t>
      </w:r>
      <w:r w:rsidRPr="002F3222">
        <w:rPr>
          <w:rFonts w:ascii="Calibri" w:hAnsi="Calibri" w:cs="Calibri"/>
          <w:sz w:val="24"/>
          <w:szCs w:val="24"/>
          <w:lang w:val="en-GB"/>
        </w:rPr>
        <w:t xml:space="preserve">define what constitutes a FOB global price, expressed in US dollars and in </w:t>
      </w:r>
      <w:r w:rsidR="00CB3B1D" w:rsidRPr="002F3222">
        <w:rPr>
          <w:rFonts w:ascii="Calibri" w:hAnsi="Calibri" w:cs="Calibri"/>
          <w:sz w:val="24"/>
          <w:szCs w:val="24"/>
          <w:lang w:val="en-GB"/>
        </w:rPr>
        <w:t>GBE</w:t>
      </w:r>
      <w:r w:rsidRPr="002F3222">
        <w:rPr>
          <w:rFonts w:ascii="Calibri" w:hAnsi="Calibri" w:cs="Calibri"/>
          <w:sz w:val="24"/>
          <w:szCs w:val="24"/>
          <w:lang w:val="en-GB"/>
        </w:rPr>
        <w:t>:</w:t>
      </w:r>
    </w:p>
    <w:p w14:paraId="23222776" w14:textId="2A0FB764" w:rsidR="00405798" w:rsidRPr="002F3222" w:rsidRDefault="00405798" w:rsidP="00746968">
      <w:pPr>
        <w:pStyle w:val="ListParagraph"/>
        <w:numPr>
          <w:ilvl w:val="0"/>
          <w:numId w:val="2"/>
        </w:numPr>
        <w:spacing w:after="0" w:line="276" w:lineRule="auto"/>
        <w:jc w:val="both"/>
        <w:rPr>
          <w:rFonts w:ascii="Calibri" w:hAnsi="Calibri" w:cs="Calibri"/>
          <w:sz w:val="24"/>
          <w:szCs w:val="24"/>
          <w:lang w:val="en-GB"/>
        </w:rPr>
      </w:pPr>
      <w:r w:rsidRPr="002F3222">
        <w:rPr>
          <w:rFonts w:ascii="Calibri" w:hAnsi="Calibri" w:cs="Calibri"/>
          <w:sz w:val="24"/>
          <w:szCs w:val="24"/>
          <w:lang w:val="en-GB"/>
        </w:rPr>
        <w:t>It may be higher or lower than production costs in specific origins.</w:t>
      </w:r>
    </w:p>
    <w:p w14:paraId="7050932F" w14:textId="792C3A1C" w:rsidR="00405798" w:rsidRPr="002F3222" w:rsidRDefault="00405798" w:rsidP="00746968">
      <w:pPr>
        <w:pStyle w:val="ListParagraph"/>
        <w:numPr>
          <w:ilvl w:val="0"/>
          <w:numId w:val="2"/>
        </w:numPr>
        <w:spacing w:after="0" w:line="276" w:lineRule="auto"/>
        <w:jc w:val="both"/>
        <w:rPr>
          <w:rFonts w:ascii="Calibri" w:hAnsi="Calibri" w:cs="Calibri"/>
          <w:sz w:val="24"/>
          <w:szCs w:val="24"/>
          <w:lang w:val="en-GB"/>
        </w:rPr>
      </w:pPr>
      <w:r w:rsidRPr="002F3222">
        <w:rPr>
          <w:rFonts w:ascii="Calibri" w:hAnsi="Calibri" w:cs="Calibri"/>
          <w:sz w:val="24"/>
          <w:szCs w:val="24"/>
          <w:lang w:val="en-GB"/>
        </w:rPr>
        <w:t>It accounts for diverse farming contexts, including productivity levels, farm size, sustainable practices, and transaction costs such as transport and export fees.</w:t>
      </w:r>
    </w:p>
    <w:p w14:paraId="0EC4B3AA" w14:textId="50FD786F" w:rsidR="00EB6CD2" w:rsidRPr="002F3222" w:rsidRDefault="00CB3B1D" w:rsidP="00746968">
      <w:pPr>
        <w:pStyle w:val="ListParagraph"/>
        <w:numPr>
          <w:ilvl w:val="0"/>
          <w:numId w:val="2"/>
        </w:numPr>
        <w:spacing w:after="0" w:line="276" w:lineRule="auto"/>
        <w:jc w:val="both"/>
        <w:rPr>
          <w:rFonts w:ascii="Calibri" w:hAnsi="Calibri" w:cs="Calibri"/>
          <w:sz w:val="24"/>
          <w:szCs w:val="24"/>
          <w:lang w:val="en-GB"/>
        </w:rPr>
      </w:pPr>
      <w:r w:rsidRPr="002F3222">
        <w:rPr>
          <w:rFonts w:ascii="Calibri" w:hAnsi="Calibri" w:cs="Calibri"/>
          <w:sz w:val="24"/>
          <w:szCs w:val="24"/>
          <w:lang w:val="en-GB"/>
        </w:rPr>
        <w:t xml:space="preserve">Country FOB values </w:t>
      </w:r>
      <w:r w:rsidR="00405798" w:rsidRPr="002F3222">
        <w:rPr>
          <w:rFonts w:ascii="Calibri" w:hAnsi="Calibri" w:cs="Calibri"/>
          <w:sz w:val="24"/>
          <w:szCs w:val="24"/>
          <w:lang w:val="en-GB"/>
        </w:rPr>
        <w:t xml:space="preserve">may be influenced by recent inflation and currency fluctuations when converting local prices to US </w:t>
      </w:r>
      <w:r w:rsidR="00155C5D" w:rsidRPr="002F3222">
        <w:rPr>
          <w:rFonts w:ascii="Calibri" w:hAnsi="Calibri" w:cs="Calibri"/>
          <w:sz w:val="24"/>
          <w:szCs w:val="24"/>
          <w:lang w:val="en-GB"/>
        </w:rPr>
        <w:t>dollars,</w:t>
      </w:r>
      <w:r w:rsidRPr="002F3222">
        <w:rPr>
          <w:rFonts w:ascii="Calibri" w:hAnsi="Calibri" w:cs="Calibri"/>
          <w:sz w:val="24"/>
          <w:szCs w:val="24"/>
          <w:lang w:val="en-GB"/>
        </w:rPr>
        <w:t xml:space="preserve"> making it harder to compare </w:t>
      </w:r>
      <w:r w:rsidR="00EB6CD2" w:rsidRPr="002F3222">
        <w:rPr>
          <w:rFonts w:ascii="Calibri" w:hAnsi="Calibri" w:cs="Calibri"/>
          <w:sz w:val="24"/>
          <w:szCs w:val="24"/>
          <w:lang w:val="en-GB"/>
        </w:rPr>
        <w:t>between co</w:t>
      </w:r>
      <w:r w:rsidR="00A70EB9" w:rsidRPr="002F3222">
        <w:rPr>
          <w:rFonts w:ascii="Calibri" w:hAnsi="Calibri" w:cs="Calibri"/>
          <w:sz w:val="24"/>
          <w:szCs w:val="24"/>
          <w:lang w:val="en-GB"/>
        </w:rPr>
        <w:t>u</w:t>
      </w:r>
      <w:r w:rsidR="00EB6CD2" w:rsidRPr="002F3222">
        <w:rPr>
          <w:rFonts w:ascii="Calibri" w:hAnsi="Calibri" w:cs="Calibri"/>
          <w:sz w:val="24"/>
          <w:szCs w:val="24"/>
          <w:lang w:val="en-GB"/>
        </w:rPr>
        <w:t>ntries or with the baseline.</w:t>
      </w:r>
    </w:p>
    <w:p w14:paraId="46043A75" w14:textId="77777777" w:rsidR="001F4206" w:rsidRPr="002F3222" w:rsidRDefault="001F4206" w:rsidP="001F4206">
      <w:pPr>
        <w:spacing w:after="0"/>
        <w:jc w:val="both"/>
        <w:rPr>
          <w:rFonts w:ascii="Calibri" w:hAnsi="Calibri" w:cs="Calibri"/>
          <w:sz w:val="24"/>
          <w:szCs w:val="24"/>
          <w:lang w:val="en-GB"/>
        </w:rPr>
      </w:pPr>
    </w:p>
    <w:p w14:paraId="2265F030" w14:textId="77777777" w:rsidR="002A0BB9" w:rsidRPr="002F3222" w:rsidRDefault="002A0BB9" w:rsidP="001F4206">
      <w:pPr>
        <w:spacing w:after="0"/>
        <w:jc w:val="both"/>
        <w:rPr>
          <w:rFonts w:ascii="Calibri" w:hAnsi="Calibri" w:cs="Calibri"/>
          <w:sz w:val="24"/>
          <w:szCs w:val="24"/>
          <w:lang w:val="en-GB"/>
        </w:rPr>
      </w:pPr>
    </w:p>
    <w:p w14:paraId="16117E30" w14:textId="77777777" w:rsidR="00343EDD" w:rsidRPr="002F3222" w:rsidRDefault="00343EDD" w:rsidP="001F4206">
      <w:pPr>
        <w:spacing w:after="0"/>
        <w:jc w:val="both"/>
        <w:rPr>
          <w:rFonts w:ascii="Calibri" w:hAnsi="Calibri" w:cs="Calibri"/>
          <w:sz w:val="24"/>
          <w:szCs w:val="24"/>
          <w:lang w:val="en-GB"/>
        </w:rPr>
      </w:pPr>
    </w:p>
    <w:p w14:paraId="5EE85CB6" w14:textId="77777777" w:rsidR="00D22F40" w:rsidRPr="002F3222" w:rsidRDefault="00D22F40" w:rsidP="001F4206">
      <w:pPr>
        <w:spacing w:after="0"/>
        <w:jc w:val="both"/>
        <w:rPr>
          <w:rFonts w:ascii="Calibri" w:hAnsi="Calibri" w:cs="Calibri"/>
          <w:sz w:val="24"/>
          <w:szCs w:val="24"/>
          <w:lang w:val="en-GB"/>
        </w:rPr>
      </w:pPr>
    </w:p>
    <w:p w14:paraId="23F570D7" w14:textId="77777777" w:rsidR="00343EDD" w:rsidRPr="002F3222" w:rsidRDefault="00343EDD" w:rsidP="001F4206">
      <w:pPr>
        <w:spacing w:after="0"/>
        <w:jc w:val="both"/>
        <w:rPr>
          <w:rFonts w:ascii="Calibri" w:hAnsi="Calibri" w:cs="Calibri"/>
          <w:sz w:val="24"/>
          <w:szCs w:val="24"/>
          <w:lang w:val="en-GB"/>
        </w:rPr>
      </w:pPr>
    </w:p>
    <w:tbl>
      <w:tblPr>
        <w:tblStyle w:val="TableGrid"/>
        <w:tblpPr w:leftFromText="141" w:rightFromText="141" w:vertAnchor="text" w:horzAnchor="margin" w:tblpY="195"/>
        <w:tblW w:w="0" w:type="auto"/>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Look w:val="04A0" w:firstRow="1" w:lastRow="0" w:firstColumn="1" w:lastColumn="0" w:noHBand="0" w:noVBand="1"/>
      </w:tblPr>
      <w:tblGrid>
        <w:gridCol w:w="9016"/>
      </w:tblGrid>
      <w:tr w:rsidR="001F4206" w:rsidRPr="002F3222" w14:paraId="1A610E29" w14:textId="77777777" w:rsidTr="001F4206">
        <w:tc>
          <w:tcPr>
            <w:tcW w:w="9016" w:type="dxa"/>
          </w:tcPr>
          <w:p w14:paraId="2228879C" w14:textId="77777777" w:rsidR="001F4206" w:rsidRPr="002F3222" w:rsidRDefault="001F4206" w:rsidP="001F4206">
            <w:pPr>
              <w:jc w:val="both"/>
              <w:rPr>
                <w:rFonts w:ascii="Calibri" w:hAnsi="Calibri" w:cs="Calibri"/>
                <w:sz w:val="24"/>
                <w:szCs w:val="24"/>
                <w:lang w:val="en-GB"/>
              </w:rPr>
            </w:pPr>
          </w:p>
          <w:p w14:paraId="4C5A3BAB" w14:textId="4D69D9DF" w:rsidR="001F4206" w:rsidRPr="002F3222" w:rsidRDefault="001F4206" w:rsidP="0075744B">
            <w:pPr>
              <w:spacing w:line="276" w:lineRule="auto"/>
              <w:jc w:val="both"/>
              <w:rPr>
                <w:rFonts w:ascii="Calibri" w:hAnsi="Calibri" w:cs="Calibri"/>
                <w:sz w:val="24"/>
                <w:szCs w:val="24"/>
                <w:lang w:val="en-GB"/>
              </w:rPr>
            </w:pPr>
            <w:r w:rsidRPr="002F3222">
              <w:rPr>
                <w:rFonts w:ascii="Calibri" w:hAnsi="Calibri" w:cs="Calibri"/>
                <w:sz w:val="24"/>
                <w:szCs w:val="24"/>
                <w:lang w:val="en-GB"/>
              </w:rPr>
              <w:t xml:space="preserve">In the following section, you will be asked to provide information about your </w:t>
            </w:r>
            <w:r w:rsidR="00281D2B" w:rsidRPr="002F3222">
              <w:rPr>
                <w:rFonts w:ascii="Calibri" w:hAnsi="Calibri" w:cs="Calibri"/>
                <w:sz w:val="24"/>
                <w:szCs w:val="24"/>
                <w:lang w:val="en-GB"/>
              </w:rPr>
              <w:t>organisation</w:t>
            </w:r>
            <w:r w:rsidRPr="002F3222">
              <w:rPr>
                <w:rFonts w:ascii="Calibri" w:hAnsi="Calibri" w:cs="Calibri"/>
                <w:sz w:val="24"/>
                <w:szCs w:val="24"/>
                <w:lang w:val="en-GB"/>
              </w:rPr>
              <w:t xml:space="preserve">, and your role in the supply chain. This is particularly important as it helps us understand the perspective of the answers provided. We kindly ask you to complete the questionnaire before proceeding </w:t>
            </w:r>
            <w:r w:rsidR="00527E9B" w:rsidRPr="002F3222">
              <w:rPr>
                <w:rFonts w:ascii="Calibri" w:hAnsi="Calibri" w:cs="Calibri"/>
                <w:sz w:val="24"/>
                <w:szCs w:val="24"/>
                <w:lang w:val="en-GB"/>
              </w:rPr>
              <w:t>with</w:t>
            </w:r>
            <w:r w:rsidRPr="002F3222">
              <w:rPr>
                <w:rFonts w:ascii="Calibri" w:hAnsi="Calibri" w:cs="Calibri"/>
                <w:sz w:val="24"/>
                <w:szCs w:val="24"/>
                <w:lang w:val="en-GB"/>
              </w:rPr>
              <w:t xml:space="preserve"> the consultation itself. Depending on thoroughness of your responses, the survey you are about to answer will take approximately 20 minutes to complete.</w:t>
            </w:r>
          </w:p>
          <w:p w14:paraId="74EDC8A5" w14:textId="77777777" w:rsidR="001F4206" w:rsidRPr="002F3222" w:rsidRDefault="001F4206" w:rsidP="001F4206">
            <w:pPr>
              <w:jc w:val="both"/>
              <w:rPr>
                <w:rFonts w:ascii="Calibri" w:hAnsi="Calibri" w:cs="Calibri"/>
                <w:sz w:val="24"/>
                <w:szCs w:val="24"/>
                <w:lang w:val="en-GB"/>
              </w:rPr>
            </w:pPr>
          </w:p>
          <w:p w14:paraId="21645DBB" w14:textId="548F3396" w:rsidR="001F4206" w:rsidRPr="002F3222" w:rsidRDefault="001F4206" w:rsidP="001F4206">
            <w:pPr>
              <w:jc w:val="center"/>
              <w:rPr>
                <w:rFonts w:ascii="Calibri" w:hAnsi="Calibri" w:cs="Calibri"/>
                <w:b/>
                <w:bCs/>
                <w:color w:val="45B0E1" w:themeColor="accent1" w:themeTint="99"/>
                <w:sz w:val="24"/>
                <w:szCs w:val="24"/>
                <w:lang w:val="en-GB"/>
              </w:rPr>
            </w:pPr>
            <w:r w:rsidRPr="002F3222">
              <w:rPr>
                <w:rFonts w:ascii="Calibri" w:hAnsi="Calibri" w:cs="Calibri"/>
                <w:b/>
                <w:bCs/>
                <w:color w:val="45B0E1" w:themeColor="accent1" w:themeTint="99"/>
                <w:sz w:val="24"/>
                <w:szCs w:val="24"/>
                <w:lang w:val="en-GB"/>
              </w:rPr>
              <w:t>Thank you in advance for your cooperation</w:t>
            </w:r>
          </w:p>
          <w:p w14:paraId="16C839E0" w14:textId="67D99B52" w:rsidR="001F4206" w:rsidRPr="002F3222" w:rsidRDefault="001F4206" w:rsidP="001F4206">
            <w:pPr>
              <w:jc w:val="both"/>
              <w:rPr>
                <w:rFonts w:ascii="Calibri" w:hAnsi="Calibri" w:cs="Calibri"/>
                <w:sz w:val="24"/>
                <w:szCs w:val="24"/>
                <w:lang w:val="en-GB"/>
              </w:rPr>
            </w:pPr>
          </w:p>
        </w:tc>
      </w:tr>
    </w:tbl>
    <w:p w14:paraId="01B821E1" w14:textId="65D5C88A" w:rsidR="002A0BB9" w:rsidRPr="002F3222" w:rsidRDefault="002A0BB9" w:rsidP="001F4206">
      <w:pPr>
        <w:spacing w:after="0"/>
        <w:jc w:val="both"/>
        <w:rPr>
          <w:rFonts w:ascii="Calibri" w:hAnsi="Calibri" w:cs="Calibri"/>
          <w:sz w:val="24"/>
          <w:szCs w:val="24"/>
          <w:lang w:val="en-GB"/>
        </w:rPr>
      </w:pPr>
    </w:p>
    <w:p w14:paraId="557B46D3" w14:textId="77777777" w:rsidR="002A0BB9" w:rsidRPr="002F3222" w:rsidRDefault="002A0BB9">
      <w:pPr>
        <w:rPr>
          <w:rFonts w:ascii="Calibri" w:hAnsi="Calibri" w:cs="Calibri"/>
          <w:sz w:val="24"/>
          <w:szCs w:val="24"/>
          <w:lang w:val="en-GB"/>
        </w:rPr>
      </w:pPr>
      <w:r w:rsidRPr="002F3222">
        <w:rPr>
          <w:rFonts w:ascii="Calibri" w:hAnsi="Calibri" w:cs="Calibri"/>
          <w:sz w:val="24"/>
          <w:szCs w:val="24"/>
          <w:lang w:val="en-GB"/>
        </w:rPr>
        <w:br w:type="page"/>
      </w:r>
    </w:p>
    <w:p w14:paraId="02F35907" w14:textId="63C6C2E2" w:rsidR="001E0339" w:rsidRPr="002F3222" w:rsidRDefault="001E0339" w:rsidP="00B5287D">
      <w:pPr>
        <w:pStyle w:val="Heading1"/>
      </w:pPr>
      <w:bookmarkStart w:id="11" w:name="_Toc220486800"/>
      <w:r w:rsidRPr="002F3222">
        <w:rPr>
          <w:noProof/>
        </w:rPr>
        <w:drawing>
          <wp:inline distT="0" distB="0" distL="0" distR="0" wp14:anchorId="05FCDC7C" wp14:editId="0AA2FB1A">
            <wp:extent cx="10069354" cy="8863525"/>
            <wp:effectExtent l="0" t="0" r="8255" b="0"/>
            <wp:docPr id="358458033" name="Picture 4" descr="A person picking coffee beans from a tree&#10;&#10;AI-generated content may be incorrect.">
              <a:extLst xmlns:a="http://schemas.openxmlformats.org/drawingml/2006/main">
                <a:ext uri="{FF2B5EF4-FFF2-40B4-BE49-F238E27FC236}">
                  <a16:creationId xmlns:a16="http://schemas.microsoft.com/office/drawing/2014/main" id="{01AD9989-29B8-0BEC-C067-592521705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picking coffee beans from a tree&#10;&#10;AI-generated content may be incorrect.">
                      <a:extLst>
                        <a:ext uri="{FF2B5EF4-FFF2-40B4-BE49-F238E27FC236}">
                          <a16:creationId xmlns:a16="http://schemas.microsoft.com/office/drawing/2014/main" id="{01AD9989-29B8-0BEC-C067-592521705722}"/>
                        </a:ext>
                      </a:extLst>
                    </pic:cNvPr>
                    <pic:cNvPicPr>
                      <a:picLocks noChangeAspect="1"/>
                    </pic:cNvPicPr>
                  </pic:nvPicPr>
                  <pic:blipFill>
                    <a:blip r:embed="rId22">
                      <a:extLst>
                        <a:ext uri="{28A0092B-C50C-407E-A947-70E740481C1C}">
                          <a14:useLocalDpi xmlns:a14="http://schemas.microsoft.com/office/drawing/2010/main" val="0"/>
                        </a:ext>
                      </a:extLst>
                    </a:blip>
                    <a:srcRect l="17258" r="8616"/>
                    <a:stretch>
                      <a:fillRect/>
                    </a:stretch>
                  </pic:blipFill>
                  <pic:spPr>
                    <a:xfrm>
                      <a:off x="0" y="0"/>
                      <a:ext cx="10082365" cy="8874978"/>
                    </a:xfrm>
                    <a:prstGeom prst="rect">
                      <a:avLst/>
                    </a:prstGeom>
                    <a:noFill/>
                  </pic:spPr>
                </pic:pic>
              </a:graphicData>
            </a:graphic>
          </wp:inline>
        </w:drawing>
      </w:r>
      <w:r w:rsidRPr="002F3222">
        <w:rPr>
          <w:noProof/>
        </w:rPr>
        <mc:AlternateContent>
          <mc:Choice Requires="wpg">
            <w:drawing>
              <wp:anchor distT="0" distB="0" distL="228600" distR="228600" simplePos="0" relativeHeight="251663360" behindDoc="1" locked="0" layoutInCell="1" allowOverlap="1" wp14:anchorId="1D514AD1" wp14:editId="5FB97447">
                <wp:simplePos x="528034" y="592428"/>
                <wp:positionH relativeFrom="margin">
                  <wp:align>right</wp:align>
                </wp:positionH>
                <wp:positionV relativeFrom="margin">
                  <wp:align>top</wp:align>
                </wp:positionV>
                <wp:extent cx="1828800" cy="8150860"/>
                <wp:effectExtent l="0" t="0" r="0" b="0"/>
                <wp:wrapSquare wrapText="bothSides"/>
                <wp:docPr id="201" name="Group 207"/>
                <wp:cNvGraphicFramePr/>
                <a:graphic xmlns:a="http://schemas.openxmlformats.org/drawingml/2006/main">
                  <a:graphicData uri="http://schemas.microsoft.com/office/word/2010/wordprocessingGroup">
                    <wpg:wgp>
                      <wpg:cNvGrpSpPr/>
                      <wpg:grpSpPr>
                        <a:xfrm>
                          <a:off x="0" y="0"/>
                          <a:ext cx="1828800" cy="8150860"/>
                          <a:chOff x="0" y="0"/>
                          <a:chExt cx="1828800" cy="815103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5B2CE2" w14:textId="77777777" w:rsidR="001E0339" w:rsidRPr="000F31C2" w:rsidRDefault="001E0339" w:rsidP="001E0339">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B7E47" w14:textId="77777777" w:rsidR="004555AA" w:rsidRPr="0064601D" w:rsidRDefault="004555AA" w:rsidP="001E0339">
                              <w:pPr>
                                <w:pStyle w:val="NoSpacing"/>
                                <w:jc w:val="center"/>
                                <w:rPr>
                                  <w:rFonts w:asciiTheme="majorHAnsi" w:eastAsiaTheme="majorEastAsia" w:hAnsiTheme="majorHAnsi" w:cstheme="majorBidi"/>
                                  <w:b/>
                                  <w:bCs/>
                                  <w:caps/>
                                  <w:color w:val="156082" w:themeColor="accent1"/>
                                  <w:sz w:val="32"/>
                                  <w:szCs w:val="32"/>
                                </w:rPr>
                              </w:pPr>
                              <w:r w:rsidRPr="0064601D">
                                <w:rPr>
                                  <w:rFonts w:asciiTheme="majorHAnsi" w:eastAsiaTheme="majorEastAsia" w:hAnsiTheme="majorHAnsi" w:cstheme="majorBidi"/>
                                  <w:b/>
                                  <w:bCs/>
                                  <w:caps/>
                                  <w:color w:val="156082" w:themeColor="accent1"/>
                                  <w:sz w:val="32"/>
                                  <w:szCs w:val="32"/>
                                </w:rPr>
                                <w:t>PART 2</w:t>
                              </w:r>
                            </w:p>
                            <w:p w14:paraId="022C525D" w14:textId="1FDB58D4" w:rsidR="001E0339" w:rsidRPr="0064601D" w:rsidRDefault="001E0339" w:rsidP="001E0339">
                              <w:pPr>
                                <w:pStyle w:val="NoSpacing"/>
                                <w:jc w:val="center"/>
                                <w:rPr>
                                  <w:rFonts w:asciiTheme="majorHAnsi" w:eastAsiaTheme="majorEastAsia" w:hAnsiTheme="majorHAnsi" w:cstheme="majorBidi"/>
                                  <w:b/>
                                  <w:bCs/>
                                  <w:caps/>
                                  <w:color w:val="156082" w:themeColor="accent1"/>
                                  <w:sz w:val="32"/>
                                  <w:szCs w:val="32"/>
                                </w:rPr>
                              </w:pPr>
                              <w:r w:rsidRPr="0064601D">
                                <w:rPr>
                                  <w:rFonts w:asciiTheme="majorHAnsi" w:eastAsiaTheme="majorEastAsia" w:hAnsiTheme="majorHAnsi" w:cstheme="majorBidi"/>
                                  <w:b/>
                                  <w:bCs/>
                                  <w:caps/>
                                  <w:color w:val="156082" w:themeColor="accent1"/>
                                  <w:sz w:val="32"/>
                                  <w:szCs w:val="32"/>
                                </w:rPr>
                                <w:t>CONSULTATION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1D514AD1" id="_x0000_s1032" style="position:absolute;margin-left:92.8pt;margin-top:0;width:2in;height:641.8pt;z-index:-251653120;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">
                <v:rect id="Rectangle 202" o:spid="_x0000_s1033"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" fillcolor="#156082 [3204]" stroked="f" strokeweight="1.5pt"/>
                <v:rect id="Rectangle 203" o:spid="_x0000_s1034"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" fillcolor="#156082 [3204]" stroked="f" strokeweight="1.5pt">
                  <v:textbox inset=",14.4pt,8.64pt,18pt">
                    <w:txbxContent>
                      <w:p w14:paraId="225B2CE2" w14:textId="77777777" w:rsidR="001E0339" w:rsidRPr="000F31C2" w:rsidRDefault="001E0339" w:rsidP="001E0339">
                        <w:pPr>
                          <w:rPr>
                            <w:color w:val="FFFFFF" w:themeColor="background1"/>
                          </w:rPr>
                        </w:pPr>
                      </w:p>
                    </w:txbxContent>
                  </v:textbox>
                </v:rect>
                <v:shape id="Text Box 204" o:spid="_x0000_s1035"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" fillcolor="white [3212]" stroked="f" strokeweight=".5pt">
                  <v:textbox style="mso-fit-shape-to-text:t" inset=",7.2pt,,7.2pt">
                    <w:txbxContent>
                      <w:p w14:paraId="3CEB7E47" w14:textId="77777777" w:rsidR="004555AA" w:rsidRPr="0064601D" w:rsidRDefault="004555AA" w:rsidP="001E0339">
                        <w:pPr>
                          <w:pStyle w:val="NoSpacing"/>
                          <w:jc w:val="center"/>
                          <w:rPr>
                            <w:rFonts w:asciiTheme="majorHAnsi" w:eastAsiaTheme="majorEastAsia" w:hAnsiTheme="majorHAnsi" w:cstheme="majorBidi"/>
                            <w:b/>
                            <w:bCs/>
                            <w:caps/>
                            <w:color w:val="156082" w:themeColor="accent1"/>
                            <w:sz w:val="32"/>
                            <w:szCs w:val="32"/>
                          </w:rPr>
                        </w:pPr>
                        <w:r w:rsidRPr="0064601D">
                          <w:rPr>
                            <w:rFonts w:asciiTheme="majorHAnsi" w:eastAsiaTheme="majorEastAsia" w:hAnsiTheme="majorHAnsi" w:cstheme="majorBidi"/>
                            <w:b/>
                            <w:bCs/>
                            <w:caps/>
                            <w:color w:val="156082" w:themeColor="accent1"/>
                            <w:sz w:val="32"/>
                            <w:szCs w:val="32"/>
                          </w:rPr>
                          <w:t>PART 2</w:t>
                        </w:r>
                      </w:p>
                      <w:p w14:paraId="022C525D" w14:textId="1FDB58D4" w:rsidR="001E0339" w:rsidRPr="0064601D" w:rsidRDefault="001E0339" w:rsidP="001E0339">
                        <w:pPr>
                          <w:pStyle w:val="NoSpacing"/>
                          <w:jc w:val="center"/>
                          <w:rPr>
                            <w:rFonts w:asciiTheme="majorHAnsi" w:eastAsiaTheme="majorEastAsia" w:hAnsiTheme="majorHAnsi" w:cstheme="majorBidi"/>
                            <w:b/>
                            <w:bCs/>
                            <w:caps/>
                            <w:color w:val="156082" w:themeColor="accent1"/>
                            <w:sz w:val="32"/>
                            <w:szCs w:val="32"/>
                          </w:rPr>
                        </w:pPr>
                        <w:r w:rsidRPr="0064601D">
                          <w:rPr>
                            <w:rFonts w:asciiTheme="majorHAnsi" w:eastAsiaTheme="majorEastAsia" w:hAnsiTheme="majorHAnsi" w:cstheme="majorBidi"/>
                            <w:b/>
                            <w:bCs/>
                            <w:caps/>
                            <w:color w:val="156082" w:themeColor="accent1"/>
                            <w:sz w:val="32"/>
                            <w:szCs w:val="32"/>
                          </w:rPr>
                          <w:t>CONSULTATION</w:t>
                        </w:r>
                      </w:p>
                    </w:txbxContent>
                  </v:textbox>
                </v:shape>
                <w10:wrap type="square" anchorx="margin" anchory="margin"/>
              </v:group>
            </w:pict>
          </mc:Fallback>
        </mc:AlternateContent>
      </w:r>
      <w:bookmarkEnd w:id="11"/>
    </w:p>
    <w:p w14:paraId="0BE88675" w14:textId="4CB0DF35" w:rsidR="00171708" w:rsidRPr="002F3222" w:rsidRDefault="0046667F" w:rsidP="0046667F">
      <w:pPr>
        <w:pStyle w:val="Heading1"/>
        <w:spacing w:before="240"/>
      </w:pPr>
      <w:bookmarkStart w:id="12" w:name="_Toc220486801"/>
      <w:r w:rsidRPr="002F3222">
        <w:t xml:space="preserve">1. </w:t>
      </w:r>
      <w:r w:rsidR="00171708" w:rsidRPr="002F3222">
        <w:t xml:space="preserve">Information about your </w:t>
      </w:r>
      <w:r w:rsidR="00281D2B" w:rsidRPr="002F3222">
        <w:t>organisation</w:t>
      </w:r>
      <w:bookmarkEnd w:id="12"/>
    </w:p>
    <w:p w14:paraId="3D48C045" w14:textId="77777777" w:rsidR="0046667F" w:rsidRPr="002F3222" w:rsidRDefault="0046667F" w:rsidP="0046667F">
      <w:pPr>
        <w:rPr>
          <w:lang w:val="en-GB"/>
        </w:rPr>
      </w:pPr>
    </w:p>
    <w:p w14:paraId="727AE16F" w14:textId="4D9885D1" w:rsidR="00171708" w:rsidRPr="002F3222" w:rsidRDefault="00171708" w:rsidP="00171708">
      <w:pPr>
        <w:jc w:val="both"/>
        <w:rPr>
          <w:rFonts w:ascii="Calibri" w:hAnsi="Calibri" w:cs="Calibri"/>
          <w:sz w:val="24"/>
          <w:szCs w:val="24"/>
          <w:lang w:val="en-GB"/>
        </w:rPr>
      </w:pPr>
      <w:r w:rsidRPr="002F3222">
        <w:rPr>
          <w:rFonts w:ascii="Calibri" w:hAnsi="Calibri" w:cs="Calibri"/>
          <w:sz w:val="24"/>
          <w:szCs w:val="24"/>
          <w:lang w:val="en-GB"/>
        </w:rPr>
        <w:t xml:space="preserve">The consultation is aimed </w:t>
      </w:r>
      <w:r w:rsidR="00EB2EA8" w:rsidRPr="002F3222">
        <w:rPr>
          <w:rFonts w:ascii="Calibri" w:hAnsi="Calibri" w:cs="Calibri"/>
          <w:sz w:val="24"/>
          <w:szCs w:val="24"/>
          <w:lang w:val="en-GB"/>
        </w:rPr>
        <w:t xml:space="preserve">at </w:t>
      </w:r>
      <w:r w:rsidR="00281D2B" w:rsidRPr="002F3222">
        <w:rPr>
          <w:rFonts w:ascii="Calibri" w:hAnsi="Calibri" w:cs="Calibri"/>
          <w:sz w:val="24"/>
          <w:szCs w:val="24"/>
          <w:lang w:val="en-GB"/>
        </w:rPr>
        <w:t>organisation</w:t>
      </w:r>
      <w:r w:rsidR="002B432A" w:rsidRPr="002F3222">
        <w:rPr>
          <w:rFonts w:ascii="Calibri" w:hAnsi="Calibri" w:cs="Calibri"/>
          <w:sz w:val="24"/>
          <w:szCs w:val="24"/>
          <w:lang w:val="en-GB"/>
        </w:rPr>
        <w:t>s</w:t>
      </w:r>
      <w:r w:rsidRPr="002F3222">
        <w:rPr>
          <w:rFonts w:ascii="Calibri" w:hAnsi="Calibri" w:cs="Calibri"/>
          <w:sz w:val="24"/>
          <w:szCs w:val="24"/>
          <w:lang w:val="en-GB"/>
        </w:rPr>
        <w:t xml:space="preserve"> </w:t>
      </w:r>
      <w:r w:rsidR="00EB2EA8" w:rsidRPr="002F3222">
        <w:rPr>
          <w:rFonts w:ascii="Calibri" w:hAnsi="Calibri" w:cs="Calibri"/>
          <w:sz w:val="24"/>
          <w:szCs w:val="24"/>
          <w:lang w:val="en-GB"/>
        </w:rPr>
        <w:t>(e.g. SPO, Traders)</w:t>
      </w:r>
      <w:r w:rsidR="00B94F24" w:rsidRPr="002F3222">
        <w:rPr>
          <w:rFonts w:ascii="Calibri" w:hAnsi="Calibri" w:cs="Calibri"/>
          <w:sz w:val="24"/>
          <w:szCs w:val="24"/>
          <w:lang w:val="en-GB"/>
        </w:rPr>
        <w:t>.</w:t>
      </w:r>
      <w:r w:rsidR="00797E77" w:rsidRPr="002F3222">
        <w:rPr>
          <w:rFonts w:ascii="Calibri" w:hAnsi="Calibri" w:cs="Calibri"/>
          <w:sz w:val="24"/>
          <w:szCs w:val="24"/>
          <w:lang w:val="en-GB"/>
        </w:rPr>
        <w:t xml:space="preserve"> </w:t>
      </w:r>
      <w:r w:rsidR="00B94F24" w:rsidRPr="002F3222">
        <w:rPr>
          <w:rFonts w:ascii="Calibri" w:hAnsi="Calibri" w:cs="Calibri"/>
          <w:sz w:val="24"/>
          <w:szCs w:val="24"/>
          <w:lang w:val="en-GB"/>
        </w:rPr>
        <w:t>If you are a Small</w:t>
      </w:r>
      <w:r w:rsidR="00C96F7F" w:rsidRPr="002F3222">
        <w:rPr>
          <w:rFonts w:ascii="Calibri" w:hAnsi="Calibri" w:cs="Calibri"/>
          <w:sz w:val="24"/>
          <w:szCs w:val="24"/>
          <w:lang w:val="en-GB"/>
        </w:rPr>
        <w:t>-Scale</w:t>
      </w:r>
      <w:r w:rsidR="00B94F24" w:rsidRPr="002F3222">
        <w:rPr>
          <w:rFonts w:ascii="Calibri" w:hAnsi="Calibri" w:cs="Calibri"/>
          <w:sz w:val="24"/>
          <w:szCs w:val="24"/>
          <w:lang w:val="en-GB"/>
        </w:rPr>
        <w:t xml:space="preserve"> Producer </w:t>
      </w:r>
      <w:r w:rsidR="00281D2B" w:rsidRPr="002F3222">
        <w:rPr>
          <w:rFonts w:ascii="Calibri" w:hAnsi="Calibri" w:cs="Calibri"/>
          <w:sz w:val="24"/>
          <w:szCs w:val="24"/>
          <w:lang w:val="en-GB"/>
        </w:rPr>
        <w:t>Organisation</w:t>
      </w:r>
      <w:r w:rsidR="00B94F24" w:rsidRPr="002F3222">
        <w:rPr>
          <w:rFonts w:ascii="Calibri" w:hAnsi="Calibri" w:cs="Calibri"/>
          <w:sz w:val="24"/>
          <w:szCs w:val="24"/>
          <w:lang w:val="en-GB"/>
        </w:rPr>
        <w:t xml:space="preserve"> (SPO) we encourage you to involve your members. </w:t>
      </w:r>
      <w:r w:rsidRPr="002F3222">
        <w:rPr>
          <w:rFonts w:ascii="Calibri" w:hAnsi="Calibri" w:cs="Calibri"/>
          <w:sz w:val="24"/>
          <w:szCs w:val="24"/>
          <w:lang w:val="en-GB"/>
        </w:rPr>
        <w:t xml:space="preserve">Please provide the information below. Your responses will be used solely for the analysis of the consultation. </w:t>
      </w:r>
    </w:p>
    <w:p w14:paraId="6F276299" w14:textId="0EE0DB76" w:rsidR="00171708" w:rsidRPr="002F3222" w:rsidRDefault="00171708" w:rsidP="00171708">
      <w:pPr>
        <w:rPr>
          <w:rFonts w:ascii="Calibri" w:hAnsi="Calibri" w:cs="Calibri"/>
          <w:b/>
          <w:bCs/>
          <w:color w:val="45B0E1" w:themeColor="accent1" w:themeTint="99"/>
          <w:sz w:val="24"/>
          <w:szCs w:val="24"/>
          <w:lang w:val="en-GB"/>
        </w:rPr>
      </w:pPr>
      <w:bookmarkStart w:id="13" w:name="_Toc213941296"/>
      <w:r w:rsidRPr="002F3222">
        <w:rPr>
          <w:rFonts w:ascii="Calibri" w:hAnsi="Calibri" w:cs="Calibri"/>
          <w:b/>
          <w:bCs/>
          <w:color w:val="45B0E1" w:themeColor="accent1" w:themeTint="99"/>
          <w:sz w:val="24"/>
          <w:szCs w:val="24"/>
          <w:lang w:val="en-GB"/>
        </w:rPr>
        <w:t>1.1 Organisation Information</w:t>
      </w:r>
      <w:bookmarkEnd w:id="13"/>
    </w:p>
    <w:p w14:paraId="54FE6A69" w14:textId="1E642DB8" w:rsidR="00171708" w:rsidRPr="002F3222" w:rsidRDefault="00602527" w:rsidP="00171708">
      <w:pPr>
        <w:rPr>
          <w:rFonts w:ascii="Calibri" w:hAnsi="Calibri" w:cs="Calibri"/>
          <w:sz w:val="24"/>
          <w:szCs w:val="24"/>
          <w:lang w:val="en-GB"/>
        </w:rPr>
      </w:pPr>
      <w:r w:rsidRPr="002F3222">
        <w:rPr>
          <w:rFonts w:ascii="Calibri" w:hAnsi="Calibri" w:cs="Calibri"/>
          <w:sz w:val="24"/>
          <w:szCs w:val="24"/>
          <w:lang w:val="en-GB"/>
        </w:rPr>
        <w:t>Please, p</w:t>
      </w:r>
      <w:r w:rsidR="00171708" w:rsidRPr="002F3222">
        <w:rPr>
          <w:rFonts w:ascii="Calibri" w:hAnsi="Calibri" w:cs="Calibri"/>
          <w:sz w:val="24"/>
          <w:szCs w:val="24"/>
          <w:lang w:val="en-GB"/>
        </w:rPr>
        <w:t xml:space="preserve">rovide basic information about your </w:t>
      </w:r>
      <w:r w:rsidR="00281D2B" w:rsidRPr="002F3222">
        <w:rPr>
          <w:rFonts w:ascii="Calibri" w:hAnsi="Calibri" w:cs="Calibri"/>
          <w:sz w:val="24"/>
          <w:szCs w:val="24"/>
          <w:lang w:val="en-GB"/>
        </w:rPr>
        <w:t>organisation</w:t>
      </w:r>
      <w:r w:rsidR="00171708" w:rsidRPr="002F3222">
        <w:rPr>
          <w:rFonts w:ascii="Calibri" w:hAnsi="Calibri" w:cs="Calibri"/>
          <w:sz w:val="24"/>
          <w:szCs w:val="24"/>
          <w:lang w:val="en-GB"/>
        </w:rPr>
        <w:t>.</w:t>
      </w:r>
    </w:p>
    <w:tbl>
      <w:tblPr>
        <w:tblStyle w:val="PlainTable2"/>
        <w:tblW w:w="9781" w:type="dxa"/>
        <w:tblLook w:val="04A0" w:firstRow="1" w:lastRow="0" w:firstColumn="1" w:lastColumn="0" w:noHBand="0" w:noVBand="1"/>
      </w:tblPr>
      <w:tblGrid>
        <w:gridCol w:w="4253"/>
        <w:gridCol w:w="5528"/>
      </w:tblGrid>
      <w:tr w:rsidR="00171708" w:rsidRPr="002F3222" w14:paraId="115184EF" w14:textId="77777777" w:rsidTr="00B14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hideMark/>
          </w:tcPr>
          <w:p w14:paraId="3F452E76" w14:textId="78FD6348" w:rsidR="00171708" w:rsidRPr="002F3222" w:rsidRDefault="00171708" w:rsidP="00004D2B">
            <w:pPr>
              <w:spacing w:line="276" w:lineRule="auto"/>
              <w:rPr>
                <w:rFonts w:ascii="Calibri" w:hAnsi="Calibri" w:cs="Calibri"/>
                <w:sz w:val="24"/>
                <w:szCs w:val="24"/>
                <w:lang w:val="en-GB"/>
              </w:rPr>
            </w:pPr>
            <w:r w:rsidRPr="002F3222">
              <w:rPr>
                <w:rFonts w:ascii="Calibri" w:hAnsi="Calibri" w:cs="Calibri"/>
                <w:sz w:val="24"/>
                <w:szCs w:val="24"/>
                <w:lang w:val="en-GB"/>
              </w:rPr>
              <w:t xml:space="preserve">Name of your </w:t>
            </w:r>
            <w:r w:rsidR="00281D2B" w:rsidRPr="002F3222">
              <w:rPr>
                <w:rFonts w:ascii="Calibri" w:hAnsi="Calibri" w:cs="Calibri"/>
                <w:sz w:val="24"/>
                <w:szCs w:val="24"/>
                <w:lang w:val="en-GB"/>
              </w:rPr>
              <w:t>organisation</w:t>
            </w:r>
          </w:p>
        </w:tc>
        <w:tc>
          <w:tcPr>
            <w:tcW w:w="5528" w:type="dxa"/>
            <w:vAlign w:val="center"/>
            <w:hideMark/>
          </w:tcPr>
          <w:p w14:paraId="5C14496B" w14:textId="77777777" w:rsidR="00171708" w:rsidRPr="002F3222" w:rsidRDefault="00171708" w:rsidP="00DB6B77">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4"/>
                <w:szCs w:val="24"/>
                <w:lang w:val="en-GB"/>
              </w:rPr>
            </w:pPr>
            <w:r w:rsidRPr="002F3222">
              <w:rPr>
                <w:rFonts w:ascii="Calibri" w:hAnsi="Calibri" w:cs="Calibri"/>
                <w:sz w:val="24"/>
                <w:szCs w:val="24"/>
                <w:lang w:val="en-GB"/>
              </w:rPr>
              <w:fldChar w:fldCharType="begin">
                <w:ffData>
                  <w:name w:val="Text16"/>
                  <w:enabled/>
                  <w:calcOnExit w:val="0"/>
                  <w:textInput/>
                </w:ffData>
              </w:fldChar>
            </w:r>
            <w:bookmarkStart w:id="14" w:name="Text16"/>
            <w:r w:rsidRPr="002F3222">
              <w:rPr>
                <w:rFonts w:ascii="Calibri" w:hAnsi="Calibri" w:cs="Calibri"/>
                <w:sz w:val="24"/>
                <w:szCs w:val="24"/>
                <w:lang w:val="en-GB"/>
              </w:rPr>
              <w:instrText xml:space="preserve"> FORMTEXT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fldChar w:fldCharType="end"/>
            </w:r>
            <w:bookmarkEnd w:id="14"/>
          </w:p>
        </w:tc>
      </w:tr>
      <w:tr w:rsidR="00171708" w:rsidRPr="002F3222" w14:paraId="7F4F2E22" w14:textId="77777777" w:rsidTr="00B14324">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253" w:type="dxa"/>
          </w:tcPr>
          <w:p w14:paraId="765FAA21" w14:textId="0A92775D" w:rsidR="00171708" w:rsidRPr="002F3222" w:rsidRDefault="00171708" w:rsidP="00004D2B">
            <w:pPr>
              <w:spacing w:line="276" w:lineRule="auto"/>
              <w:rPr>
                <w:rFonts w:ascii="Calibri" w:hAnsi="Calibri" w:cs="Calibri"/>
                <w:sz w:val="24"/>
                <w:szCs w:val="24"/>
                <w:lang w:val="en-GB"/>
              </w:rPr>
            </w:pPr>
            <w:r w:rsidRPr="002F3222">
              <w:rPr>
                <w:rFonts w:ascii="Calibri" w:hAnsi="Calibri" w:cs="Calibri"/>
                <w:sz w:val="24"/>
                <w:szCs w:val="24"/>
                <w:lang w:val="en-GB"/>
              </w:rPr>
              <w:t xml:space="preserve">Grade of the </w:t>
            </w:r>
            <w:r w:rsidR="00281D2B" w:rsidRPr="002F3222">
              <w:rPr>
                <w:rFonts w:ascii="Calibri" w:hAnsi="Calibri" w:cs="Calibri"/>
                <w:sz w:val="24"/>
                <w:szCs w:val="24"/>
                <w:lang w:val="en-GB"/>
              </w:rPr>
              <w:t>organisation</w:t>
            </w:r>
            <w:r w:rsidR="005D4738" w:rsidRPr="002F3222">
              <w:rPr>
                <w:rFonts w:ascii="Calibri" w:hAnsi="Calibri" w:cs="Calibri"/>
                <w:sz w:val="24"/>
                <w:szCs w:val="24"/>
                <w:lang w:val="en-GB"/>
              </w:rPr>
              <w:t xml:space="preserve"> </w:t>
            </w:r>
            <w:r w:rsidRPr="002F3222">
              <w:rPr>
                <w:rFonts w:ascii="Calibri" w:hAnsi="Calibri" w:cs="Calibri"/>
                <w:sz w:val="24"/>
                <w:szCs w:val="24"/>
                <w:lang w:val="en-GB"/>
              </w:rPr>
              <w:t>(1</w:t>
            </w:r>
            <w:r w:rsidRPr="002F3222">
              <w:rPr>
                <w:rFonts w:ascii="Calibri" w:hAnsi="Calibri" w:cs="Calibri"/>
                <w:sz w:val="24"/>
                <w:szCs w:val="24"/>
                <w:vertAlign w:val="superscript"/>
                <w:lang w:val="en-GB"/>
              </w:rPr>
              <w:t>st</w:t>
            </w:r>
            <w:r w:rsidRPr="002F3222">
              <w:rPr>
                <w:rFonts w:ascii="Calibri" w:hAnsi="Calibri" w:cs="Calibri"/>
                <w:sz w:val="24"/>
                <w:szCs w:val="24"/>
                <w:lang w:val="en-GB"/>
              </w:rPr>
              <w:t>, 2</w:t>
            </w:r>
            <w:r w:rsidRPr="002F3222">
              <w:rPr>
                <w:rFonts w:ascii="Calibri" w:hAnsi="Calibri" w:cs="Calibri"/>
                <w:sz w:val="24"/>
                <w:szCs w:val="24"/>
                <w:vertAlign w:val="superscript"/>
                <w:lang w:val="en-GB"/>
              </w:rPr>
              <w:t>nd</w:t>
            </w:r>
            <w:r w:rsidRPr="002F3222">
              <w:rPr>
                <w:rFonts w:ascii="Calibri" w:hAnsi="Calibri" w:cs="Calibri"/>
                <w:sz w:val="24"/>
                <w:szCs w:val="24"/>
                <w:lang w:val="en-GB"/>
              </w:rPr>
              <w:t xml:space="preserve"> 3</w:t>
            </w:r>
            <w:r w:rsidRPr="002F3222">
              <w:rPr>
                <w:rFonts w:ascii="Calibri" w:hAnsi="Calibri" w:cs="Calibri"/>
                <w:sz w:val="24"/>
                <w:szCs w:val="24"/>
                <w:vertAlign w:val="superscript"/>
                <w:lang w:val="en-GB"/>
              </w:rPr>
              <w:t>rd</w:t>
            </w:r>
            <w:r w:rsidRPr="002F3222">
              <w:rPr>
                <w:rFonts w:ascii="Calibri" w:hAnsi="Calibri" w:cs="Calibri"/>
                <w:sz w:val="24"/>
                <w:szCs w:val="24"/>
                <w:lang w:val="en-GB"/>
              </w:rPr>
              <w:t>.) (if applies)</w:t>
            </w:r>
          </w:p>
        </w:tc>
        <w:tc>
          <w:tcPr>
            <w:tcW w:w="5528" w:type="dxa"/>
            <w:vAlign w:val="center"/>
          </w:tcPr>
          <w:p w14:paraId="4F0EA14F" w14:textId="1772BE3A" w:rsidR="00171708" w:rsidRPr="002F3222" w:rsidRDefault="00A007E6" w:rsidP="00DB6B7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GB"/>
              </w:rPr>
            </w:pPr>
            <w:r w:rsidRPr="002F3222">
              <w:rPr>
                <w:rFonts w:ascii="Calibri" w:hAnsi="Calibri" w:cs="Calibri"/>
                <w:sz w:val="24"/>
                <w:szCs w:val="24"/>
                <w:lang w:val="en-GB"/>
              </w:rPr>
              <w:fldChar w:fldCharType="begin">
                <w:ffData>
                  <w:name w:val="Dropdown1"/>
                  <w:enabled/>
                  <w:calcOnExit w:val="0"/>
                  <w:ddList>
                    <w:listEntry w:val="Select"/>
                    <w:listEntry w:val="First Grade"/>
                    <w:listEntry w:val="Second Grade"/>
                    <w:listEntry w:val="Third Grade"/>
                    <w:listEntry w:val="No Answer"/>
                  </w:ddList>
                </w:ffData>
              </w:fldChar>
            </w:r>
            <w:bookmarkStart w:id="15" w:name="Dropdown1"/>
            <w:r w:rsidRPr="002F3222">
              <w:rPr>
                <w:rFonts w:ascii="Calibri" w:hAnsi="Calibri" w:cs="Calibri"/>
                <w:sz w:val="24"/>
                <w:szCs w:val="24"/>
                <w:lang w:val="en-GB"/>
              </w:rPr>
              <w:instrText xml:space="preserve"> FORMDROPDOWN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bookmarkEnd w:id="15"/>
          </w:p>
        </w:tc>
      </w:tr>
      <w:tr w:rsidR="00171708" w:rsidRPr="002F3222" w14:paraId="497330A9" w14:textId="77777777" w:rsidTr="00B14324">
        <w:tc>
          <w:tcPr>
            <w:cnfStyle w:val="001000000000" w:firstRow="0" w:lastRow="0" w:firstColumn="1" w:lastColumn="0" w:oddVBand="0" w:evenVBand="0" w:oddHBand="0" w:evenHBand="0" w:firstRowFirstColumn="0" w:firstRowLastColumn="0" w:lastRowFirstColumn="0" w:lastRowLastColumn="0"/>
            <w:tcW w:w="4253" w:type="dxa"/>
            <w:hideMark/>
          </w:tcPr>
          <w:p w14:paraId="1BA9D7C6" w14:textId="77777777" w:rsidR="00171708" w:rsidRPr="002F3222" w:rsidRDefault="00171708" w:rsidP="00004D2B">
            <w:pPr>
              <w:spacing w:line="276" w:lineRule="auto"/>
              <w:rPr>
                <w:rFonts w:ascii="Calibri" w:hAnsi="Calibri" w:cs="Calibri"/>
                <w:sz w:val="24"/>
                <w:szCs w:val="24"/>
                <w:lang w:val="en-GB"/>
              </w:rPr>
            </w:pPr>
            <w:r w:rsidRPr="002F3222">
              <w:rPr>
                <w:rFonts w:ascii="Calibri" w:hAnsi="Calibri" w:cs="Calibri"/>
                <w:sz w:val="24"/>
                <w:szCs w:val="24"/>
                <w:lang w:val="en-GB"/>
              </w:rPr>
              <w:t>Name of contact person</w:t>
            </w:r>
          </w:p>
        </w:tc>
        <w:tc>
          <w:tcPr>
            <w:tcW w:w="5528" w:type="dxa"/>
            <w:vAlign w:val="center"/>
          </w:tcPr>
          <w:p w14:paraId="5DC77F80" w14:textId="77777777" w:rsidR="00171708" w:rsidRPr="002F3222" w:rsidRDefault="00171708" w:rsidP="00DB6B7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r w:rsidRPr="002F3222">
              <w:rPr>
                <w:rFonts w:ascii="Calibri" w:hAnsi="Calibri" w:cs="Calibri"/>
                <w:sz w:val="24"/>
                <w:szCs w:val="24"/>
                <w:lang w:val="en-GB"/>
              </w:rPr>
              <w:fldChar w:fldCharType="begin">
                <w:ffData>
                  <w:name w:val="Text17"/>
                  <w:enabled/>
                  <w:calcOnExit w:val="0"/>
                  <w:textInput/>
                </w:ffData>
              </w:fldChar>
            </w:r>
            <w:bookmarkStart w:id="16" w:name="Text17"/>
            <w:r w:rsidRPr="002F3222">
              <w:rPr>
                <w:rFonts w:ascii="Calibri" w:hAnsi="Calibri" w:cs="Calibri"/>
                <w:sz w:val="24"/>
                <w:szCs w:val="24"/>
                <w:lang w:val="en-GB"/>
              </w:rPr>
              <w:instrText xml:space="preserve"> FORMTEXT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fldChar w:fldCharType="end"/>
            </w:r>
            <w:bookmarkEnd w:id="16"/>
          </w:p>
        </w:tc>
      </w:tr>
      <w:tr w:rsidR="00171708" w:rsidRPr="002F3222" w14:paraId="76284AB1" w14:textId="77777777" w:rsidTr="00B14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hideMark/>
          </w:tcPr>
          <w:p w14:paraId="631E9118" w14:textId="3FC68F00" w:rsidR="00171708" w:rsidRPr="002F3222" w:rsidRDefault="00171708" w:rsidP="00004D2B">
            <w:pPr>
              <w:spacing w:line="276" w:lineRule="auto"/>
              <w:rPr>
                <w:rFonts w:ascii="Calibri" w:hAnsi="Calibri" w:cs="Calibri"/>
                <w:sz w:val="24"/>
                <w:szCs w:val="24"/>
                <w:lang w:val="en-GB"/>
              </w:rPr>
            </w:pPr>
            <w:r w:rsidRPr="002F3222">
              <w:rPr>
                <w:rFonts w:ascii="Calibri" w:hAnsi="Calibri" w:cs="Calibri"/>
                <w:sz w:val="24"/>
                <w:szCs w:val="24"/>
                <w:lang w:val="en-GB"/>
              </w:rPr>
              <w:t>Email</w:t>
            </w:r>
            <w:r w:rsidR="007004BE" w:rsidRPr="002F3222">
              <w:rPr>
                <w:rFonts w:ascii="Calibri" w:hAnsi="Calibri" w:cs="Calibri"/>
                <w:sz w:val="24"/>
                <w:szCs w:val="24"/>
                <w:lang w:val="en-GB"/>
              </w:rPr>
              <w:t xml:space="preserve"> address</w:t>
            </w:r>
          </w:p>
        </w:tc>
        <w:tc>
          <w:tcPr>
            <w:tcW w:w="5528" w:type="dxa"/>
            <w:vAlign w:val="center"/>
          </w:tcPr>
          <w:p w14:paraId="26B12D6C" w14:textId="77777777" w:rsidR="00171708" w:rsidRPr="002F3222" w:rsidRDefault="00171708" w:rsidP="00DB6B7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GB"/>
              </w:rPr>
            </w:pPr>
            <w:r w:rsidRPr="002F3222">
              <w:rPr>
                <w:rFonts w:ascii="Calibri" w:hAnsi="Calibri" w:cs="Calibri"/>
                <w:sz w:val="24"/>
                <w:szCs w:val="24"/>
                <w:lang w:val="en-GB"/>
              </w:rPr>
              <w:fldChar w:fldCharType="begin">
                <w:ffData>
                  <w:name w:val="Text18"/>
                  <w:enabled/>
                  <w:calcOnExit w:val="0"/>
                  <w:textInput/>
                </w:ffData>
              </w:fldChar>
            </w:r>
            <w:bookmarkStart w:id="17" w:name="Text18"/>
            <w:r w:rsidRPr="002F3222">
              <w:rPr>
                <w:rFonts w:ascii="Calibri" w:hAnsi="Calibri" w:cs="Calibri"/>
                <w:sz w:val="24"/>
                <w:szCs w:val="24"/>
                <w:lang w:val="en-GB"/>
              </w:rPr>
              <w:instrText xml:space="preserve"> FORMTEXT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fldChar w:fldCharType="end"/>
            </w:r>
            <w:bookmarkEnd w:id="17"/>
          </w:p>
        </w:tc>
      </w:tr>
      <w:tr w:rsidR="00171708" w:rsidRPr="002F3222" w14:paraId="6642FE73" w14:textId="77777777" w:rsidTr="00B14324">
        <w:tc>
          <w:tcPr>
            <w:cnfStyle w:val="001000000000" w:firstRow="0" w:lastRow="0" w:firstColumn="1" w:lastColumn="0" w:oddVBand="0" w:evenVBand="0" w:oddHBand="0" w:evenHBand="0" w:firstRowFirstColumn="0" w:firstRowLastColumn="0" w:lastRowFirstColumn="0" w:lastRowLastColumn="0"/>
            <w:tcW w:w="4253" w:type="dxa"/>
          </w:tcPr>
          <w:p w14:paraId="02C66CEE" w14:textId="77777777" w:rsidR="00171708" w:rsidRPr="002F3222" w:rsidRDefault="00171708" w:rsidP="00004D2B">
            <w:pPr>
              <w:spacing w:line="276" w:lineRule="auto"/>
              <w:rPr>
                <w:rFonts w:ascii="Calibri" w:hAnsi="Calibri" w:cs="Calibri"/>
                <w:sz w:val="24"/>
                <w:szCs w:val="24"/>
                <w:lang w:val="en-GB"/>
              </w:rPr>
            </w:pPr>
            <w:r w:rsidRPr="002F3222">
              <w:rPr>
                <w:rFonts w:ascii="Calibri" w:hAnsi="Calibri" w:cs="Calibri"/>
                <w:sz w:val="24"/>
                <w:szCs w:val="24"/>
                <w:lang w:val="en-GB"/>
              </w:rPr>
              <w:t>Phone number</w:t>
            </w:r>
          </w:p>
        </w:tc>
        <w:tc>
          <w:tcPr>
            <w:tcW w:w="5528" w:type="dxa"/>
            <w:vAlign w:val="center"/>
          </w:tcPr>
          <w:p w14:paraId="114D870F" w14:textId="77777777" w:rsidR="00171708" w:rsidRPr="002F3222" w:rsidRDefault="00171708" w:rsidP="00DB6B7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r w:rsidRPr="002F3222">
              <w:rPr>
                <w:rFonts w:ascii="Calibri" w:hAnsi="Calibri" w:cs="Calibri"/>
                <w:sz w:val="24"/>
                <w:szCs w:val="24"/>
                <w:lang w:val="en-GB"/>
              </w:rPr>
              <w:fldChar w:fldCharType="begin">
                <w:ffData>
                  <w:name w:val="Text19"/>
                  <w:enabled/>
                  <w:calcOnExit w:val="0"/>
                  <w:textInput/>
                </w:ffData>
              </w:fldChar>
            </w:r>
            <w:bookmarkStart w:id="18" w:name="Text19"/>
            <w:r w:rsidRPr="002F3222">
              <w:rPr>
                <w:rFonts w:ascii="Calibri" w:hAnsi="Calibri" w:cs="Calibri"/>
                <w:sz w:val="24"/>
                <w:szCs w:val="24"/>
                <w:lang w:val="en-GB"/>
              </w:rPr>
              <w:instrText xml:space="preserve"> FORMTEXT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fldChar w:fldCharType="end"/>
            </w:r>
            <w:bookmarkEnd w:id="18"/>
          </w:p>
        </w:tc>
      </w:tr>
      <w:tr w:rsidR="00171708" w:rsidRPr="002F3222" w14:paraId="67BB8714" w14:textId="77777777" w:rsidTr="00B14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hideMark/>
          </w:tcPr>
          <w:p w14:paraId="332874DE" w14:textId="77777777" w:rsidR="00171708" w:rsidRPr="002F3222" w:rsidRDefault="00171708" w:rsidP="00004D2B">
            <w:pPr>
              <w:spacing w:line="276" w:lineRule="auto"/>
              <w:rPr>
                <w:rFonts w:ascii="Calibri" w:hAnsi="Calibri" w:cs="Calibri"/>
                <w:sz w:val="24"/>
                <w:szCs w:val="24"/>
                <w:lang w:val="en-GB"/>
              </w:rPr>
            </w:pPr>
            <w:r w:rsidRPr="002F3222">
              <w:rPr>
                <w:rFonts w:ascii="Calibri" w:hAnsi="Calibri" w:cs="Calibri"/>
                <w:sz w:val="24"/>
                <w:szCs w:val="24"/>
                <w:lang w:val="en-GB"/>
              </w:rPr>
              <w:t>Country</w:t>
            </w:r>
          </w:p>
        </w:tc>
        <w:tc>
          <w:tcPr>
            <w:tcW w:w="5528" w:type="dxa"/>
            <w:vAlign w:val="center"/>
          </w:tcPr>
          <w:p w14:paraId="3218427D" w14:textId="77777777" w:rsidR="00171708" w:rsidRPr="002F3222" w:rsidRDefault="00171708" w:rsidP="00DB6B7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GB"/>
              </w:rPr>
            </w:pPr>
            <w:r w:rsidRPr="002F3222">
              <w:rPr>
                <w:rFonts w:ascii="Calibri" w:hAnsi="Calibri" w:cs="Calibri"/>
                <w:sz w:val="24"/>
                <w:szCs w:val="24"/>
                <w:lang w:val="en-GB"/>
              </w:rPr>
              <w:fldChar w:fldCharType="begin">
                <w:ffData>
                  <w:name w:val="Text20"/>
                  <w:enabled/>
                  <w:calcOnExit w:val="0"/>
                  <w:textInput/>
                </w:ffData>
              </w:fldChar>
            </w:r>
            <w:bookmarkStart w:id="19" w:name="Text20"/>
            <w:r w:rsidRPr="002F3222">
              <w:rPr>
                <w:rFonts w:ascii="Calibri" w:hAnsi="Calibri" w:cs="Calibri"/>
                <w:sz w:val="24"/>
                <w:szCs w:val="24"/>
                <w:lang w:val="en-GB"/>
              </w:rPr>
              <w:instrText xml:space="preserve"> FORMTEXT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fldChar w:fldCharType="end"/>
            </w:r>
            <w:bookmarkEnd w:id="19"/>
          </w:p>
        </w:tc>
      </w:tr>
      <w:tr w:rsidR="00171708" w:rsidRPr="002F3222" w14:paraId="0F02E1C0" w14:textId="77777777" w:rsidTr="00B14324">
        <w:tc>
          <w:tcPr>
            <w:cnfStyle w:val="001000000000" w:firstRow="0" w:lastRow="0" w:firstColumn="1" w:lastColumn="0" w:oddVBand="0" w:evenVBand="0" w:oddHBand="0" w:evenHBand="0" w:firstRowFirstColumn="0" w:firstRowLastColumn="0" w:lastRowFirstColumn="0" w:lastRowLastColumn="0"/>
            <w:tcW w:w="4253" w:type="dxa"/>
          </w:tcPr>
          <w:p w14:paraId="203A0A05" w14:textId="62A44489" w:rsidR="00171708" w:rsidRPr="002F3222" w:rsidRDefault="00171708" w:rsidP="00004D2B">
            <w:pPr>
              <w:spacing w:line="276" w:lineRule="auto"/>
              <w:rPr>
                <w:rFonts w:ascii="Calibri" w:hAnsi="Calibri" w:cs="Calibri"/>
                <w:sz w:val="24"/>
                <w:szCs w:val="24"/>
                <w:lang w:val="en-GB"/>
              </w:rPr>
            </w:pPr>
            <w:r w:rsidRPr="002F3222">
              <w:rPr>
                <w:rFonts w:ascii="Calibri" w:hAnsi="Calibri" w:cs="Calibri"/>
                <w:sz w:val="24"/>
                <w:szCs w:val="24"/>
                <w:lang w:val="en-GB"/>
              </w:rPr>
              <w:t>Region</w:t>
            </w:r>
          </w:p>
        </w:tc>
        <w:tc>
          <w:tcPr>
            <w:tcW w:w="5528" w:type="dxa"/>
            <w:vAlign w:val="center"/>
          </w:tcPr>
          <w:p w14:paraId="6D9F300A" w14:textId="025574EE" w:rsidR="00171708" w:rsidRPr="00827879" w:rsidRDefault="00827879" w:rsidP="00DB6B7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r w:rsidRPr="00827879">
              <w:rPr>
                <w:rFonts w:ascii="Calibri" w:hAnsi="Calibri" w:cs="Calibri"/>
                <w:color w:val="000000" w:themeColor="text1"/>
                <w:sz w:val="24"/>
                <w:szCs w:val="24"/>
                <w:lang w:val="en-GB"/>
              </w:rPr>
              <w:fldChar w:fldCharType="begin">
                <w:ffData>
                  <w:name w:val=""/>
                  <w:enabled/>
                  <w:calcOnExit w:val="0"/>
                  <w:ddList>
                    <w:listEntry w:val="Select"/>
                    <w:listEntry w:val="Africa"/>
                    <w:listEntry w:val="Asia"/>
                    <w:listEntry w:val="Australia and New Zealand"/>
                    <w:listEntry w:val="Europe"/>
                    <w:listEntry w:val="Latin America and the Caribbean"/>
                    <w:listEntry w:val="Noth America"/>
                    <w:listEntry w:val="Other"/>
                  </w:ddList>
                </w:ffData>
              </w:fldChar>
            </w:r>
            <w:r w:rsidRPr="00827879">
              <w:rPr>
                <w:rFonts w:ascii="Calibri" w:hAnsi="Calibri" w:cs="Calibri"/>
                <w:color w:val="000000" w:themeColor="text1"/>
                <w:sz w:val="24"/>
                <w:szCs w:val="24"/>
                <w:lang w:val="en-GB"/>
              </w:rPr>
              <w:instrText xml:space="preserve"> FORMDROPDOWN </w:instrText>
            </w:r>
            <w:r w:rsidRPr="00827879">
              <w:rPr>
                <w:rFonts w:ascii="Calibri" w:hAnsi="Calibri" w:cs="Calibri"/>
                <w:color w:val="000000" w:themeColor="text1"/>
                <w:sz w:val="24"/>
                <w:szCs w:val="24"/>
                <w:lang w:val="en-GB"/>
              </w:rPr>
            </w:r>
            <w:r w:rsidRPr="00827879">
              <w:rPr>
                <w:rFonts w:ascii="Calibri" w:hAnsi="Calibri" w:cs="Calibri"/>
                <w:color w:val="000000" w:themeColor="text1"/>
                <w:sz w:val="24"/>
                <w:szCs w:val="24"/>
                <w:lang w:val="en-GB"/>
              </w:rPr>
              <w:fldChar w:fldCharType="separate"/>
            </w:r>
            <w:r w:rsidRPr="00827879">
              <w:rPr>
                <w:rFonts w:ascii="Calibri" w:hAnsi="Calibri" w:cs="Calibri"/>
                <w:color w:val="000000" w:themeColor="text1"/>
                <w:sz w:val="24"/>
                <w:szCs w:val="24"/>
                <w:lang w:val="en-GB"/>
              </w:rPr>
              <w:fldChar w:fldCharType="end"/>
            </w:r>
          </w:p>
        </w:tc>
      </w:tr>
      <w:tr w:rsidR="00171708" w:rsidRPr="002F3222" w14:paraId="24389EB4" w14:textId="77777777" w:rsidTr="00B1432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53" w:type="dxa"/>
            <w:hideMark/>
          </w:tcPr>
          <w:p w14:paraId="7C9B4ECD" w14:textId="77777777" w:rsidR="00171708" w:rsidRPr="002F3222" w:rsidRDefault="00171708" w:rsidP="00004D2B">
            <w:pPr>
              <w:spacing w:line="276" w:lineRule="auto"/>
              <w:rPr>
                <w:rFonts w:ascii="Calibri" w:hAnsi="Calibri" w:cs="Calibri"/>
                <w:sz w:val="24"/>
                <w:szCs w:val="24"/>
                <w:lang w:val="en-GB"/>
              </w:rPr>
            </w:pPr>
            <w:r w:rsidRPr="002F3222">
              <w:rPr>
                <w:rFonts w:ascii="Calibri" w:hAnsi="Calibri" w:cs="Calibri"/>
                <w:sz w:val="24"/>
                <w:szCs w:val="24"/>
                <w:lang w:val="en-GB"/>
              </w:rPr>
              <w:t>FLO ID (if applies)</w:t>
            </w:r>
          </w:p>
        </w:tc>
        <w:tc>
          <w:tcPr>
            <w:tcW w:w="5528" w:type="dxa"/>
            <w:vAlign w:val="center"/>
          </w:tcPr>
          <w:p w14:paraId="6D2AF652" w14:textId="55AAA4EE" w:rsidR="00171708" w:rsidRPr="002F3222" w:rsidRDefault="006B4204" w:rsidP="00DB6B7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n-GB"/>
              </w:rPr>
            </w:pPr>
            <w:r>
              <w:rPr>
                <w:rFonts w:ascii="Calibri" w:hAnsi="Calibri" w:cs="Calibri"/>
                <w:sz w:val="24"/>
                <w:szCs w:val="24"/>
                <w:lang w:val="en-GB"/>
              </w:rPr>
              <w:fldChar w:fldCharType="begin">
                <w:ffData>
                  <w:name w:val="Text22"/>
                  <w:enabled/>
                  <w:calcOnExit w:val="0"/>
                  <w:textInput>
                    <w:type w:val="number"/>
                    <w:maxLength w:val="6"/>
                    <w:format w:val="0"/>
                  </w:textInput>
                </w:ffData>
              </w:fldChar>
            </w:r>
            <w:bookmarkStart w:id="20" w:name="Text22"/>
            <w:r>
              <w:rPr>
                <w:rFonts w:ascii="Calibri" w:hAnsi="Calibri" w:cs="Calibri"/>
                <w:sz w:val="24"/>
                <w:szCs w:val="24"/>
                <w:lang w:val="en-GB"/>
              </w:rPr>
              <w:instrText xml:space="preserve"> FORMTEXT </w:instrText>
            </w:r>
            <w:r>
              <w:rPr>
                <w:rFonts w:ascii="Calibri" w:hAnsi="Calibri" w:cs="Calibri"/>
                <w:sz w:val="24"/>
                <w:szCs w:val="24"/>
                <w:lang w:val="en-GB"/>
              </w:rPr>
            </w:r>
            <w:r>
              <w:rPr>
                <w:rFonts w:ascii="Calibri" w:hAnsi="Calibri" w:cs="Calibri"/>
                <w:sz w:val="24"/>
                <w:szCs w:val="24"/>
                <w:lang w:val="en-GB"/>
              </w:rPr>
              <w:fldChar w:fldCharType="separate"/>
            </w:r>
            <w:r>
              <w:rPr>
                <w:rFonts w:ascii="Calibri" w:hAnsi="Calibri" w:cs="Calibri"/>
                <w:sz w:val="24"/>
                <w:szCs w:val="24"/>
                <w:lang w:val="en-GB"/>
              </w:rPr>
              <w:t> </w:t>
            </w:r>
            <w:r>
              <w:rPr>
                <w:rFonts w:ascii="Calibri" w:hAnsi="Calibri" w:cs="Calibri"/>
                <w:sz w:val="24"/>
                <w:szCs w:val="24"/>
                <w:lang w:val="en-GB"/>
              </w:rPr>
              <w:t> </w:t>
            </w:r>
            <w:r>
              <w:rPr>
                <w:rFonts w:ascii="Calibri" w:hAnsi="Calibri" w:cs="Calibri"/>
                <w:sz w:val="24"/>
                <w:szCs w:val="24"/>
                <w:lang w:val="en-GB"/>
              </w:rPr>
              <w:t> </w:t>
            </w:r>
            <w:r>
              <w:rPr>
                <w:rFonts w:ascii="Calibri" w:hAnsi="Calibri" w:cs="Calibri"/>
                <w:sz w:val="24"/>
                <w:szCs w:val="24"/>
                <w:lang w:val="en-GB"/>
              </w:rPr>
              <w:t> </w:t>
            </w:r>
            <w:r>
              <w:rPr>
                <w:rFonts w:ascii="Calibri" w:hAnsi="Calibri" w:cs="Calibri"/>
                <w:sz w:val="24"/>
                <w:szCs w:val="24"/>
                <w:lang w:val="en-GB"/>
              </w:rPr>
              <w:t> </w:t>
            </w:r>
            <w:r>
              <w:rPr>
                <w:rFonts w:ascii="Calibri" w:hAnsi="Calibri" w:cs="Calibri"/>
                <w:sz w:val="24"/>
                <w:szCs w:val="24"/>
                <w:lang w:val="en-GB"/>
              </w:rPr>
              <w:fldChar w:fldCharType="end"/>
            </w:r>
            <w:bookmarkEnd w:id="20"/>
          </w:p>
        </w:tc>
      </w:tr>
    </w:tbl>
    <w:p w14:paraId="2B2D1D0F" w14:textId="77777777" w:rsidR="00171708" w:rsidRPr="002F3222" w:rsidRDefault="00171708" w:rsidP="00171708">
      <w:pPr>
        <w:rPr>
          <w:rFonts w:ascii="Calibri" w:hAnsi="Calibri" w:cs="Calibri"/>
          <w:b/>
          <w:bCs/>
          <w:color w:val="45B0E1" w:themeColor="accent1" w:themeTint="99"/>
          <w:sz w:val="24"/>
          <w:szCs w:val="24"/>
          <w:lang w:val="en-GB"/>
        </w:rPr>
      </w:pPr>
      <w:bookmarkStart w:id="21" w:name="_Toc213941297"/>
    </w:p>
    <w:p w14:paraId="7CC08EBB" w14:textId="3CD671EC" w:rsidR="00171708" w:rsidRPr="002F3222" w:rsidRDefault="00171708" w:rsidP="00171708">
      <w:pPr>
        <w:rPr>
          <w:rFonts w:ascii="Calibri" w:hAnsi="Calibri" w:cs="Calibri"/>
          <w:b/>
          <w:bCs/>
          <w:color w:val="45B0E1" w:themeColor="accent1" w:themeTint="99"/>
          <w:sz w:val="24"/>
          <w:szCs w:val="24"/>
          <w:lang w:val="en-GB"/>
        </w:rPr>
      </w:pPr>
      <w:r w:rsidRPr="002F3222">
        <w:rPr>
          <w:rFonts w:ascii="Calibri" w:hAnsi="Calibri" w:cs="Calibri"/>
          <w:b/>
          <w:bCs/>
          <w:color w:val="45B0E1" w:themeColor="accent1" w:themeTint="99"/>
          <w:sz w:val="24"/>
          <w:szCs w:val="24"/>
          <w:lang w:val="en-GB"/>
        </w:rPr>
        <w:t xml:space="preserve">1.2 Supply Chain </w:t>
      </w:r>
      <w:bookmarkEnd w:id="21"/>
      <w:r w:rsidRPr="002F3222">
        <w:rPr>
          <w:rFonts w:ascii="Calibri" w:hAnsi="Calibri" w:cs="Calibri"/>
          <w:b/>
          <w:bCs/>
          <w:color w:val="45B0E1" w:themeColor="accent1" w:themeTint="99"/>
          <w:sz w:val="24"/>
          <w:szCs w:val="24"/>
          <w:lang w:val="en-GB"/>
        </w:rPr>
        <w:t xml:space="preserve">Primary Role </w:t>
      </w:r>
    </w:p>
    <w:p w14:paraId="02308450" w14:textId="65CEC30F" w:rsidR="00171708" w:rsidRPr="002F3222" w:rsidRDefault="00171708" w:rsidP="00171708">
      <w:pPr>
        <w:spacing w:after="0"/>
        <w:jc w:val="both"/>
        <w:rPr>
          <w:rFonts w:ascii="Calibri" w:hAnsi="Calibri" w:cs="Calibri"/>
          <w:sz w:val="24"/>
          <w:szCs w:val="24"/>
          <w:lang w:val="en-GB"/>
        </w:rPr>
      </w:pPr>
      <w:r w:rsidRPr="002F3222">
        <w:rPr>
          <w:rFonts w:ascii="Calibri" w:hAnsi="Calibri" w:cs="Calibri"/>
          <w:b/>
          <w:bCs/>
          <w:sz w:val="24"/>
          <w:szCs w:val="24"/>
          <w:lang w:val="en-GB"/>
        </w:rPr>
        <w:t>1.2.1</w:t>
      </w:r>
      <w:r w:rsidRPr="002F3222">
        <w:rPr>
          <w:rFonts w:ascii="Calibri" w:hAnsi="Calibri" w:cs="Calibri"/>
          <w:sz w:val="24"/>
          <w:szCs w:val="24"/>
          <w:lang w:val="en-GB"/>
        </w:rPr>
        <w:t xml:space="preserve"> Please select all applicable boxes corresponding to the activities your </w:t>
      </w:r>
      <w:r w:rsidR="00281D2B" w:rsidRPr="002F3222">
        <w:rPr>
          <w:rFonts w:ascii="Calibri" w:hAnsi="Calibri" w:cs="Calibri"/>
          <w:sz w:val="24"/>
          <w:szCs w:val="24"/>
          <w:lang w:val="en-GB"/>
        </w:rPr>
        <w:t>organisation</w:t>
      </w:r>
      <w:r w:rsidRPr="002F3222">
        <w:rPr>
          <w:rFonts w:ascii="Calibri" w:hAnsi="Calibri" w:cs="Calibri"/>
          <w:sz w:val="24"/>
          <w:szCs w:val="24"/>
          <w:lang w:val="en-GB"/>
        </w:rPr>
        <w:t xml:space="preserve"> performs in the supply chain bearing in mind that multiple answers are allowed:</w:t>
      </w:r>
    </w:p>
    <w:p w14:paraId="1A50A597" w14:textId="77777777" w:rsidR="00171708" w:rsidRPr="002F3222" w:rsidRDefault="00171708" w:rsidP="00171708">
      <w:pPr>
        <w:spacing w:after="0"/>
        <w:rPr>
          <w:rFonts w:ascii="Calibri" w:hAnsi="Calibri" w:cs="Calibri"/>
          <w:sz w:val="24"/>
          <w:szCs w:val="24"/>
          <w:lang w:val="en-GB"/>
        </w:rPr>
      </w:pPr>
    </w:p>
    <w:p w14:paraId="22ED5200" w14:textId="77777777" w:rsidR="00171708" w:rsidRPr="002F3222" w:rsidRDefault="00171708" w:rsidP="00171708">
      <w:pPr>
        <w:spacing w:after="0"/>
        <w:rPr>
          <w:rFonts w:ascii="Calibri" w:hAnsi="Calibri" w:cs="Calibri"/>
          <w:sz w:val="24"/>
          <w:szCs w:val="24"/>
          <w:lang w:val="en-GB"/>
        </w:rPr>
        <w:sectPr w:rsidR="00171708" w:rsidRPr="002F3222" w:rsidSect="00C4033C">
          <w:footerReference w:type="default" r:id="rId23"/>
          <w:footerReference w:type="first" r:id="rId24"/>
          <w:type w:val="continuous"/>
          <w:pgSz w:w="11906" w:h="16838"/>
          <w:pgMar w:top="1440" w:right="1440" w:bottom="1440" w:left="1440" w:header="708" w:footer="708" w:gutter="0"/>
          <w:pgNumType w:start="0"/>
          <w:cols w:space="708"/>
          <w:docGrid w:linePitch="360"/>
        </w:sectPr>
      </w:pPr>
    </w:p>
    <w:bookmarkStart w:id="22" w:name="_Toc213941300"/>
    <w:p w14:paraId="056F80B4" w14:textId="3CFFC601" w:rsidR="00171708" w:rsidRPr="002F3222" w:rsidRDefault="00171708" w:rsidP="00171708">
      <w:pPr>
        <w:spacing w:after="0"/>
        <w:rPr>
          <w:rFonts w:ascii="Calibri" w:hAnsi="Calibri" w:cs="Calibri"/>
          <w:sz w:val="24"/>
          <w:szCs w:val="24"/>
          <w:lang w:val="en-GB"/>
        </w:rPr>
      </w:pPr>
      <w:r w:rsidRPr="002F3222">
        <w:rPr>
          <w:rFonts w:ascii="Calibri" w:hAnsi="Calibri" w:cs="Calibri"/>
          <w:sz w:val="24"/>
          <w:szCs w:val="24"/>
          <w:lang w:val="en-GB"/>
        </w:rPr>
        <w:fldChar w:fldCharType="begin">
          <w:ffData>
            <w:name w:val="Check1"/>
            <w:enabled/>
            <w:calcOnExit w:val="0"/>
            <w:checkBox>
              <w:sizeAuto/>
              <w:default w:val="0"/>
              <w:checked w:val="0"/>
            </w:checkBox>
          </w:ffData>
        </w:fldChar>
      </w:r>
      <w:bookmarkStart w:id="23" w:name="Check1"/>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bookmarkEnd w:id="23"/>
      <w:r w:rsidRPr="002F3222">
        <w:rPr>
          <w:rFonts w:ascii="Calibri" w:hAnsi="Calibri" w:cs="Calibri"/>
          <w:sz w:val="24"/>
          <w:szCs w:val="24"/>
          <w:lang w:val="en-GB"/>
        </w:rPr>
        <w:t xml:space="preserve">Producer </w:t>
      </w:r>
      <w:r w:rsidR="00281D2B" w:rsidRPr="002F3222">
        <w:rPr>
          <w:rFonts w:ascii="Calibri" w:hAnsi="Calibri" w:cs="Calibri"/>
          <w:sz w:val="24"/>
          <w:szCs w:val="24"/>
          <w:lang w:val="en-GB"/>
        </w:rPr>
        <w:t>Organisation</w:t>
      </w:r>
    </w:p>
    <w:p w14:paraId="21A91D6F" w14:textId="77777777" w:rsidR="00171708" w:rsidRPr="002F3222" w:rsidRDefault="00171708" w:rsidP="00171708">
      <w:pPr>
        <w:spacing w:after="0"/>
        <w:rPr>
          <w:rFonts w:ascii="Calibri" w:hAnsi="Calibri" w:cs="Calibri"/>
          <w:sz w:val="24"/>
          <w:szCs w:val="24"/>
          <w:lang w:val="en-GB"/>
        </w:rPr>
      </w:pPr>
      <w:r w:rsidRPr="002F3222">
        <w:rPr>
          <w:rFonts w:ascii="Calibri" w:hAnsi="Calibri" w:cs="Calibri"/>
          <w:sz w:val="24"/>
          <w:szCs w:val="24"/>
          <w:lang w:val="en-GB"/>
        </w:rPr>
        <w:fldChar w:fldCharType="begin">
          <w:ffData>
            <w:name w:val="Check23"/>
            <w:enabled/>
            <w:calcOnExit w:val="0"/>
            <w:checkBox>
              <w:sizeAuto/>
              <w:default w:val="0"/>
            </w:checkBox>
          </w:ffData>
        </w:fldChar>
      </w:r>
      <w:bookmarkStart w:id="24" w:name="Check23"/>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bookmarkEnd w:id="24"/>
      <w:r w:rsidRPr="002F3222">
        <w:rPr>
          <w:rFonts w:ascii="Calibri" w:hAnsi="Calibri" w:cs="Calibri"/>
          <w:sz w:val="24"/>
          <w:szCs w:val="24"/>
          <w:lang w:val="en-GB"/>
        </w:rPr>
        <w:t>Processor</w:t>
      </w:r>
    </w:p>
    <w:p w14:paraId="651A023D" w14:textId="77777777" w:rsidR="00171708" w:rsidRPr="002F3222" w:rsidRDefault="00171708" w:rsidP="00171708">
      <w:pPr>
        <w:spacing w:after="0"/>
        <w:rPr>
          <w:rFonts w:ascii="Calibri" w:eastAsia="MS Gothic" w:hAnsi="Calibri" w:cs="Calibri"/>
          <w:sz w:val="24"/>
          <w:szCs w:val="24"/>
          <w:lang w:val="en-GB"/>
        </w:rPr>
      </w:pPr>
      <w:r w:rsidRPr="002F3222">
        <w:rPr>
          <w:rFonts w:ascii="Calibri" w:eastAsia="MS Gothic" w:hAnsi="Calibri" w:cs="Calibri"/>
          <w:sz w:val="24"/>
          <w:szCs w:val="24"/>
          <w:lang w:val="en-GB"/>
        </w:rPr>
        <w:fldChar w:fldCharType="begin">
          <w:ffData>
            <w:name w:val="Check2"/>
            <w:enabled/>
            <w:calcOnExit w:val="0"/>
            <w:checkBox>
              <w:sizeAuto/>
              <w:default w:val="0"/>
              <w:checked w:val="0"/>
            </w:checkBox>
          </w:ffData>
        </w:fldChar>
      </w:r>
      <w:bookmarkStart w:id="25" w:name="Check2"/>
      <w:r w:rsidRPr="002F3222">
        <w:rPr>
          <w:rFonts w:ascii="Calibri" w:eastAsia="MS Gothic" w:hAnsi="Calibri" w:cs="Calibri"/>
          <w:sz w:val="24"/>
          <w:szCs w:val="24"/>
          <w:lang w:val="en-GB"/>
        </w:rPr>
        <w:instrText xml:space="preserve"> FORMCHECKBOX </w:instrText>
      </w:r>
      <w:r w:rsidRPr="002F3222">
        <w:rPr>
          <w:rFonts w:ascii="Calibri" w:eastAsia="MS Gothic" w:hAnsi="Calibri" w:cs="Calibri"/>
          <w:sz w:val="24"/>
          <w:szCs w:val="24"/>
          <w:lang w:val="en-GB"/>
        </w:rPr>
      </w:r>
      <w:r w:rsidRPr="002F3222">
        <w:rPr>
          <w:rFonts w:ascii="Calibri" w:eastAsia="MS Gothic" w:hAnsi="Calibri" w:cs="Calibri"/>
          <w:sz w:val="24"/>
          <w:szCs w:val="24"/>
          <w:lang w:val="en-GB"/>
        </w:rPr>
        <w:fldChar w:fldCharType="separate"/>
      </w:r>
      <w:r w:rsidRPr="002F3222">
        <w:rPr>
          <w:rFonts w:ascii="Calibri" w:eastAsia="MS Gothic" w:hAnsi="Calibri" w:cs="Calibri"/>
          <w:sz w:val="24"/>
          <w:szCs w:val="24"/>
          <w:lang w:val="en-GB"/>
        </w:rPr>
        <w:fldChar w:fldCharType="end"/>
      </w:r>
      <w:bookmarkEnd w:id="25"/>
      <w:r w:rsidRPr="002F3222">
        <w:rPr>
          <w:rFonts w:ascii="Calibri" w:hAnsi="Calibri" w:cs="Calibri"/>
          <w:sz w:val="24"/>
          <w:szCs w:val="24"/>
          <w:lang w:val="en-GB"/>
        </w:rPr>
        <w:t>Exporter</w:t>
      </w:r>
    </w:p>
    <w:p w14:paraId="31D4D3CC" w14:textId="77777777" w:rsidR="00171708" w:rsidRPr="002F3222" w:rsidRDefault="00171708" w:rsidP="00171708">
      <w:pPr>
        <w:spacing w:after="0"/>
        <w:rPr>
          <w:rFonts w:ascii="Calibri" w:eastAsia="MS Gothic" w:hAnsi="Calibri" w:cs="Calibri"/>
          <w:sz w:val="24"/>
          <w:szCs w:val="24"/>
          <w:lang w:val="en-GB"/>
        </w:rPr>
      </w:pPr>
      <w:r w:rsidRPr="002F3222">
        <w:rPr>
          <w:rFonts w:ascii="Calibri" w:eastAsia="MS Gothic" w:hAnsi="Calibri" w:cs="Calibri"/>
          <w:sz w:val="24"/>
          <w:szCs w:val="24"/>
          <w:lang w:val="en-GB"/>
        </w:rPr>
        <w:fldChar w:fldCharType="begin">
          <w:ffData>
            <w:name w:val="Check3"/>
            <w:enabled/>
            <w:calcOnExit w:val="0"/>
            <w:checkBox>
              <w:sizeAuto/>
              <w:default w:val="0"/>
              <w:checked w:val="0"/>
            </w:checkBox>
          </w:ffData>
        </w:fldChar>
      </w:r>
      <w:bookmarkStart w:id="26" w:name="Check3"/>
      <w:r w:rsidRPr="002F3222">
        <w:rPr>
          <w:rFonts w:ascii="Calibri" w:eastAsia="MS Gothic" w:hAnsi="Calibri" w:cs="Calibri"/>
          <w:sz w:val="24"/>
          <w:szCs w:val="24"/>
          <w:lang w:val="en-GB"/>
        </w:rPr>
        <w:instrText xml:space="preserve"> FORMCHECKBOX </w:instrText>
      </w:r>
      <w:r w:rsidRPr="002F3222">
        <w:rPr>
          <w:rFonts w:ascii="Calibri" w:eastAsia="MS Gothic" w:hAnsi="Calibri" w:cs="Calibri"/>
          <w:sz w:val="24"/>
          <w:szCs w:val="24"/>
          <w:lang w:val="en-GB"/>
        </w:rPr>
      </w:r>
      <w:r w:rsidRPr="002F3222">
        <w:rPr>
          <w:rFonts w:ascii="Calibri" w:eastAsia="MS Gothic" w:hAnsi="Calibri" w:cs="Calibri"/>
          <w:sz w:val="24"/>
          <w:szCs w:val="24"/>
          <w:lang w:val="en-GB"/>
        </w:rPr>
        <w:fldChar w:fldCharType="separate"/>
      </w:r>
      <w:r w:rsidRPr="002F3222">
        <w:rPr>
          <w:rFonts w:ascii="Calibri" w:eastAsia="MS Gothic" w:hAnsi="Calibri" w:cs="Calibri"/>
          <w:sz w:val="24"/>
          <w:szCs w:val="24"/>
          <w:lang w:val="en-GB"/>
        </w:rPr>
        <w:fldChar w:fldCharType="end"/>
      </w:r>
      <w:bookmarkEnd w:id="26"/>
      <w:r w:rsidRPr="002F3222">
        <w:rPr>
          <w:rFonts w:ascii="Calibri" w:hAnsi="Calibri" w:cs="Calibri"/>
          <w:sz w:val="24"/>
          <w:szCs w:val="24"/>
          <w:lang w:val="en-GB"/>
        </w:rPr>
        <w:t>Importer</w:t>
      </w:r>
    </w:p>
    <w:p w14:paraId="4CCE19B1" w14:textId="77777777" w:rsidR="00171708" w:rsidRPr="002F3222" w:rsidRDefault="00171708" w:rsidP="00171708">
      <w:pPr>
        <w:spacing w:after="0"/>
        <w:rPr>
          <w:rFonts w:ascii="Calibri" w:eastAsia="MS Gothic" w:hAnsi="Calibri" w:cs="Calibri"/>
          <w:sz w:val="24"/>
          <w:szCs w:val="24"/>
          <w:lang w:val="en-GB"/>
        </w:rPr>
      </w:pPr>
      <w:r w:rsidRPr="002F3222">
        <w:rPr>
          <w:rFonts w:ascii="Calibri" w:eastAsia="MS Gothic" w:hAnsi="Calibri" w:cs="Calibri"/>
          <w:sz w:val="24"/>
          <w:szCs w:val="24"/>
          <w:lang w:val="en-GB"/>
        </w:rPr>
        <w:fldChar w:fldCharType="begin">
          <w:ffData>
            <w:name w:val="Check4"/>
            <w:enabled/>
            <w:calcOnExit w:val="0"/>
            <w:checkBox>
              <w:sizeAuto/>
              <w:default w:val="0"/>
              <w:checked w:val="0"/>
            </w:checkBox>
          </w:ffData>
        </w:fldChar>
      </w:r>
      <w:bookmarkStart w:id="27" w:name="Check4"/>
      <w:r w:rsidRPr="002F3222">
        <w:rPr>
          <w:rFonts w:ascii="Calibri" w:eastAsia="MS Gothic" w:hAnsi="Calibri" w:cs="Calibri"/>
          <w:sz w:val="24"/>
          <w:szCs w:val="24"/>
          <w:lang w:val="en-GB"/>
        </w:rPr>
        <w:instrText xml:space="preserve"> FORMCHECKBOX </w:instrText>
      </w:r>
      <w:r w:rsidRPr="002F3222">
        <w:rPr>
          <w:rFonts w:ascii="Calibri" w:eastAsia="MS Gothic" w:hAnsi="Calibri" w:cs="Calibri"/>
          <w:sz w:val="24"/>
          <w:szCs w:val="24"/>
          <w:lang w:val="en-GB"/>
        </w:rPr>
      </w:r>
      <w:r w:rsidRPr="002F3222">
        <w:rPr>
          <w:rFonts w:ascii="Calibri" w:eastAsia="MS Gothic" w:hAnsi="Calibri" w:cs="Calibri"/>
          <w:sz w:val="24"/>
          <w:szCs w:val="24"/>
          <w:lang w:val="en-GB"/>
        </w:rPr>
        <w:fldChar w:fldCharType="separate"/>
      </w:r>
      <w:r w:rsidRPr="002F3222">
        <w:rPr>
          <w:rFonts w:ascii="Calibri" w:eastAsia="MS Gothic" w:hAnsi="Calibri" w:cs="Calibri"/>
          <w:sz w:val="24"/>
          <w:szCs w:val="24"/>
          <w:lang w:val="en-GB"/>
        </w:rPr>
        <w:fldChar w:fldCharType="end"/>
      </w:r>
      <w:bookmarkEnd w:id="27"/>
      <w:r w:rsidRPr="002F3222">
        <w:rPr>
          <w:rFonts w:ascii="Calibri" w:hAnsi="Calibri" w:cs="Calibri"/>
          <w:sz w:val="24"/>
          <w:szCs w:val="24"/>
          <w:lang w:val="en-GB"/>
        </w:rPr>
        <w:t>Roaster/Manufacturer</w:t>
      </w:r>
    </w:p>
    <w:p w14:paraId="19BC7A50" w14:textId="458EC626" w:rsidR="00171708" w:rsidRPr="002F3222" w:rsidRDefault="00171708" w:rsidP="00171708">
      <w:pPr>
        <w:spacing w:after="0"/>
        <w:rPr>
          <w:rFonts w:ascii="Calibri" w:hAnsi="Calibri" w:cs="Calibri"/>
          <w:color w:val="000000" w:themeColor="text1"/>
          <w:sz w:val="24"/>
          <w:szCs w:val="24"/>
          <w:lang w:val="en-GB"/>
        </w:rPr>
      </w:pPr>
      <w:r w:rsidRPr="002F3222">
        <w:rPr>
          <w:rFonts w:ascii="Calibri" w:eastAsia="MS Gothic" w:hAnsi="Calibri" w:cs="Calibri"/>
          <w:sz w:val="24"/>
          <w:szCs w:val="24"/>
          <w:lang w:val="en-GB"/>
        </w:rPr>
        <w:fldChar w:fldCharType="begin">
          <w:ffData>
            <w:name w:val="Check5"/>
            <w:enabled/>
            <w:calcOnExit w:val="0"/>
            <w:checkBox>
              <w:sizeAuto/>
              <w:default w:val="0"/>
              <w:checked w:val="0"/>
            </w:checkBox>
          </w:ffData>
        </w:fldChar>
      </w:r>
      <w:bookmarkStart w:id="28" w:name="Check5"/>
      <w:r w:rsidRPr="002F3222">
        <w:rPr>
          <w:rFonts w:ascii="Calibri" w:eastAsia="MS Gothic" w:hAnsi="Calibri" w:cs="Calibri"/>
          <w:sz w:val="24"/>
          <w:szCs w:val="24"/>
          <w:lang w:val="en-GB"/>
        </w:rPr>
        <w:instrText xml:space="preserve"> FORMCHECKBOX </w:instrText>
      </w:r>
      <w:r w:rsidRPr="002F3222">
        <w:rPr>
          <w:rFonts w:ascii="Calibri" w:eastAsia="MS Gothic" w:hAnsi="Calibri" w:cs="Calibri"/>
          <w:sz w:val="24"/>
          <w:szCs w:val="24"/>
          <w:lang w:val="en-GB"/>
        </w:rPr>
      </w:r>
      <w:r w:rsidRPr="002F3222">
        <w:rPr>
          <w:rFonts w:ascii="Calibri" w:eastAsia="MS Gothic" w:hAnsi="Calibri" w:cs="Calibri"/>
          <w:sz w:val="24"/>
          <w:szCs w:val="24"/>
          <w:lang w:val="en-GB"/>
        </w:rPr>
        <w:fldChar w:fldCharType="separate"/>
      </w:r>
      <w:r w:rsidRPr="002F3222">
        <w:rPr>
          <w:rFonts w:ascii="Calibri" w:eastAsia="MS Gothic" w:hAnsi="Calibri" w:cs="Calibri"/>
          <w:sz w:val="24"/>
          <w:szCs w:val="24"/>
          <w:lang w:val="en-GB"/>
        </w:rPr>
        <w:fldChar w:fldCharType="end"/>
      </w:r>
      <w:bookmarkEnd w:id="28"/>
      <w:r w:rsidR="008B426B" w:rsidRPr="002F3222">
        <w:rPr>
          <w:rFonts w:ascii="Calibri" w:hAnsi="Calibri" w:cs="Calibri"/>
          <w:color w:val="000000" w:themeColor="text1"/>
          <w:sz w:val="24"/>
          <w:szCs w:val="24"/>
          <w:lang w:val="en-GB"/>
        </w:rPr>
        <w:t xml:space="preserve">Brand </w:t>
      </w:r>
    </w:p>
    <w:p w14:paraId="6B7AA39F" w14:textId="6CE097D9" w:rsidR="00D25231" w:rsidRPr="002F3222" w:rsidRDefault="00D25231" w:rsidP="00171708">
      <w:pPr>
        <w:spacing w:after="0"/>
        <w:rPr>
          <w:rFonts w:ascii="Calibri" w:eastAsia="MS Gothic" w:hAnsi="Calibri" w:cs="Calibri"/>
          <w:color w:val="002060"/>
          <w:sz w:val="24"/>
          <w:szCs w:val="24"/>
          <w:lang w:val="en-GB"/>
        </w:rPr>
      </w:pPr>
      <w:r w:rsidRPr="002F3222">
        <w:rPr>
          <w:rFonts w:ascii="Calibri" w:eastAsia="MS Gothic" w:hAnsi="Calibri" w:cs="Calibri"/>
          <w:sz w:val="24"/>
          <w:szCs w:val="24"/>
          <w:lang w:val="en-GB"/>
        </w:rPr>
        <w:fldChar w:fldCharType="begin">
          <w:ffData>
            <w:name w:val="Check5"/>
            <w:enabled/>
            <w:calcOnExit w:val="0"/>
            <w:checkBox>
              <w:sizeAuto/>
              <w:default w:val="0"/>
              <w:checked w:val="0"/>
            </w:checkBox>
          </w:ffData>
        </w:fldChar>
      </w:r>
      <w:r w:rsidRPr="002F3222">
        <w:rPr>
          <w:rFonts w:ascii="Calibri" w:eastAsia="MS Gothic" w:hAnsi="Calibri" w:cs="Calibri"/>
          <w:sz w:val="24"/>
          <w:szCs w:val="24"/>
          <w:lang w:val="en-GB"/>
        </w:rPr>
        <w:instrText xml:space="preserve"> FORMCHECKBOX </w:instrText>
      </w:r>
      <w:r w:rsidRPr="002F3222">
        <w:rPr>
          <w:rFonts w:ascii="Calibri" w:eastAsia="MS Gothic" w:hAnsi="Calibri" w:cs="Calibri"/>
          <w:sz w:val="24"/>
          <w:szCs w:val="24"/>
          <w:lang w:val="en-GB"/>
        </w:rPr>
      </w:r>
      <w:r w:rsidRPr="002F3222">
        <w:rPr>
          <w:rFonts w:ascii="Calibri" w:eastAsia="MS Gothic" w:hAnsi="Calibri" w:cs="Calibri"/>
          <w:sz w:val="24"/>
          <w:szCs w:val="24"/>
          <w:lang w:val="en-GB"/>
        </w:rPr>
        <w:fldChar w:fldCharType="separate"/>
      </w:r>
      <w:r w:rsidRPr="002F3222">
        <w:rPr>
          <w:rFonts w:ascii="Calibri" w:eastAsia="MS Gothic" w:hAnsi="Calibri" w:cs="Calibri"/>
          <w:sz w:val="24"/>
          <w:szCs w:val="24"/>
          <w:lang w:val="en-GB"/>
        </w:rPr>
        <w:fldChar w:fldCharType="end"/>
      </w:r>
      <w:r w:rsidR="008B426B" w:rsidRPr="002F3222">
        <w:rPr>
          <w:rFonts w:ascii="Calibri" w:hAnsi="Calibri" w:cs="Calibri"/>
          <w:color w:val="000000" w:themeColor="text1"/>
          <w:sz w:val="24"/>
          <w:szCs w:val="24"/>
          <w:lang w:val="en-GB"/>
        </w:rPr>
        <w:t>Retailer</w:t>
      </w:r>
    </w:p>
    <w:p w14:paraId="6EAD0ED3" w14:textId="32766145" w:rsidR="00171708" w:rsidRPr="002F3222" w:rsidRDefault="00171708" w:rsidP="00171708">
      <w:pPr>
        <w:spacing w:after="0"/>
        <w:rPr>
          <w:rFonts w:ascii="Calibri" w:hAnsi="Calibri" w:cs="Calibri"/>
          <w:sz w:val="24"/>
          <w:szCs w:val="24"/>
          <w:lang w:val="en-GB"/>
        </w:rPr>
        <w:sectPr w:rsidR="00171708" w:rsidRPr="002F3222" w:rsidSect="00C40A5C">
          <w:type w:val="continuous"/>
          <w:pgSz w:w="11906" w:h="16838"/>
          <w:pgMar w:top="1440" w:right="1440" w:bottom="1440" w:left="1440" w:header="708" w:footer="708" w:gutter="0"/>
          <w:pgNumType w:start="0"/>
          <w:cols w:num="2" w:space="708"/>
          <w:titlePg/>
          <w:docGrid w:linePitch="360"/>
        </w:sectPr>
      </w:pPr>
      <w:r w:rsidRPr="002F3222">
        <w:rPr>
          <w:rFonts w:ascii="Calibri" w:eastAsia="MS Gothic" w:hAnsi="Calibri" w:cs="Calibri"/>
          <w:sz w:val="24"/>
          <w:szCs w:val="24"/>
          <w:lang w:val="en-GB"/>
        </w:rPr>
        <w:fldChar w:fldCharType="begin">
          <w:ffData>
            <w:name w:val="Check6"/>
            <w:enabled/>
            <w:calcOnExit w:val="0"/>
            <w:checkBox>
              <w:sizeAuto/>
              <w:default w:val="0"/>
              <w:checked w:val="0"/>
            </w:checkBox>
          </w:ffData>
        </w:fldChar>
      </w:r>
      <w:bookmarkStart w:id="29" w:name="Check6"/>
      <w:r w:rsidRPr="002F3222">
        <w:rPr>
          <w:rFonts w:ascii="Calibri" w:eastAsia="MS Gothic" w:hAnsi="Calibri" w:cs="Calibri"/>
          <w:sz w:val="24"/>
          <w:szCs w:val="24"/>
          <w:lang w:val="en-GB"/>
        </w:rPr>
        <w:instrText xml:space="preserve"> FORMCHECKBOX </w:instrText>
      </w:r>
      <w:r w:rsidRPr="002F3222">
        <w:rPr>
          <w:rFonts w:ascii="Calibri" w:eastAsia="MS Gothic" w:hAnsi="Calibri" w:cs="Calibri"/>
          <w:sz w:val="24"/>
          <w:szCs w:val="24"/>
          <w:lang w:val="en-GB"/>
        </w:rPr>
      </w:r>
      <w:r w:rsidRPr="002F3222">
        <w:rPr>
          <w:rFonts w:ascii="Calibri" w:eastAsia="MS Gothic" w:hAnsi="Calibri" w:cs="Calibri"/>
          <w:sz w:val="24"/>
          <w:szCs w:val="24"/>
          <w:lang w:val="en-GB"/>
        </w:rPr>
        <w:fldChar w:fldCharType="separate"/>
      </w:r>
      <w:r w:rsidRPr="002F3222">
        <w:rPr>
          <w:rFonts w:ascii="Calibri" w:eastAsia="MS Gothic" w:hAnsi="Calibri" w:cs="Calibri"/>
          <w:sz w:val="24"/>
          <w:szCs w:val="24"/>
          <w:lang w:val="en-GB"/>
        </w:rPr>
        <w:fldChar w:fldCharType="end"/>
      </w:r>
      <w:bookmarkEnd w:id="29"/>
      <w:r w:rsidRPr="002F3222">
        <w:rPr>
          <w:rFonts w:ascii="Calibri" w:hAnsi="Calibri" w:cs="Calibri"/>
          <w:sz w:val="24"/>
          <w:szCs w:val="24"/>
          <w:lang w:val="en-GB"/>
        </w:rPr>
        <w:t>Licensee</w:t>
      </w:r>
    </w:p>
    <w:p w14:paraId="001EA499" w14:textId="12268909" w:rsidR="00171708" w:rsidRPr="002F3222" w:rsidRDefault="00171708" w:rsidP="00171708">
      <w:pPr>
        <w:tabs>
          <w:tab w:val="left" w:pos="1655"/>
        </w:tabs>
        <w:spacing w:after="0"/>
        <w:rPr>
          <w:rFonts w:ascii="Calibri" w:hAnsi="Calibri" w:cs="Calibri"/>
          <w:sz w:val="24"/>
          <w:szCs w:val="24"/>
          <w:lang w:val="en-GB"/>
        </w:rPr>
      </w:pPr>
      <w:r w:rsidRPr="002F3222">
        <w:rPr>
          <w:rFonts w:ascii="Calibri" w:hAnsi="Calibri" w:cs="Calibri"/>
          <w:sz w:val="24"/>
          <w:szCs w:val="24"/>
          <w:lang w:val="en-GB"/>
        </w:rPr>
        <w:tab/>
      </w:r>
    </w:p>
    <w:p w14:paraId="329D4372" w14:textId="53BE56F6" w:rsidR="00171708" w:rsidRPr="002F3222" w:rsidRDefault="00171708" w:rsidP="00171708">
      <w:pPr>
        <w:spacing w:after="0"/>
        <w:jc w:val="both"/>
        <w:rPr>
          <w:rFonts w:ascii="Calibri" w:hAnsi="Calibri" w:cs="Calibri"/>
          <w:sz w:val="24"/>
          <w:szCs w:val="24"/>
          <w:lang w:val="en-GB"/>
        </w:rPr>
      </w:pPr>
      <w:r w:rsidRPr="002F3222">
        <w:rPr>
          <w:rFonts w:ascii="Calibri" w:hAnsi="Calibri" w:cs="Calibri"/>
          <w:b/>
          <w:bCs/>
          <w:sz w:val="24"/>
          <w:szCs w:val="24"/>
          <w:lang w:val="en-GB"/>
        </w:rPr>
        <w:t>1.2.2</w:t>
      </w:r>
      <w:r w:rsidRPr="002F3222">
        <w:rPr>
          <w:rFonts w:ascii="Calibri" w:hAnsi="Calibri" w:cs="Calibri"/>
          <w:b/>
          <w:bCs/>
          <w:color w:val="45B0E1" w:themeColor="accent1" w:themeTint="99"/>
          <w:sz w:val="24"/>
          <w:szCs w:val="24"/>
          <w:lang w:val="en-GB"/>
        </w:rPr>
        <w:t xml:space="preserve"> </w:t>
      </w:r>
      <w:r w:rsidRPr="002F3222">
        <w:rPr>
          <w:rFonts w:ascii="Calibri" w:hAnsi="Calibri" w:cs="Calibri"/>
          <w:sz w:val="24"/>
          <w:szCs w:val="24"/>
          <w:lang w:val="en-GB"/>
        </w:rPr>
        <w:t xml:space="preserve">If you are not responding </w:t>
      </w:r>
      <w:r w:rsidR="00250305" w:rsidRPr="002F3222">
        <w:rPr>
          <w:rFonts w:ascii="Calibri" w:hAnsi="Calibri" w:cs="Calibri"/>
          <w:sz w:val="24"/>
          <w:szCs w:val="24"/>
          <w:lang w:val="en-GB"/>
        </w:rPr>
        <w:t xml:space="preserve">on behalf </w:t>
      </w:r>
      <w:r w:rsidR="0010761B" w:rsidRPr="002F3222">
        <w:rPr>
          <w:rFonts w:ascii="Calibri" w:hAnsi="Calibri" w:cs="Calibri"/>
          <w:sz w:val="24"/>
          <w:szCs w:val="24"/>
          <w:lang w:val="en-GB"/>
        </w:rPr>
        <w:t xml:space="preserve">of </w:t>
      </w:r>
      <w:r w:rsidR="00250305" w:rsidRPr="002F3222">
        <w:rPr>
          <w:rFonts w:ascii="Calibri" w:hAnsi="Calibri" w:cs="Calibri"/>
          <w:sz w:val="24"/>
          <w:szCs w:val="24"/>
          <w:lang w:val="en-GB"/>
        </w:rPr>
        <w:t>an</w:t>
      </w:r>
      <w:r w:rsidR="00A70DFA" w:rsidRPr="002F3222">
        <w:rPr>
          <w:rFonts w:ascii="Calibri" w:hAnsi="Calibri" w:cs="Calibri"/>
          <w:sz w:val="24"/>
          <w:szCs w:val="24"/>
          <w:lang w:val="en-GB"/>
        </w:rPr>
        <w:t>y of the</w:t>
      </w:r>
      <w:r w:rsidRPr="002F3222">
        <w:rPr>
          <w:rFonts w:ascii="Calibri" w:hAnsi="Calibri" w:cs="Calibri"/>
          <w:sz w:val="24"/>
          <w:szCs w:val="24"/>
          <w:lang w:val="en-GB"/>
        </w:rPr>
        <w:t xml:space="preserve"> </w:t>
      </w:r>
      <w:r w:rsidR="00281D2B" w:rsidRPr="002F3222">
        <w:rPr>
          <w:rFonts w:ascii="Calibri" w:hAnsi="Calibri" w:cs="Calibri"/>
          <w:sz w:val="24"/>
          <w:szCs w:val="24"/>
          <w:lang w:val="en-GB"/>
        </w:rPr>
        <w:t>organisation</w:t>
      </w:r>
      <w:r w:rsidR="00A70DFA" w:rsidRPr="002F3222">
        <w:rPr>
          <w:rFonts w:ascii="Calibri" w:hAnsi="Calibri" w:cs="Calibri"/>
          <w:sz w:val="24"/>
          <w:szCs w:val="24"/>
          <w:lang w:val="en-GB"/>
        </w:rPr>
        <w:t>s</w:t>
      </w:r>
      <w:r w:rsidRPr="002F3222">
        <w:rPr>
          <w:rFonts w:ascii="Calibri" w:hAnsi="Calibri" w:cs="Calibri"/>
          <w:sz w:val="24"/>
          <w:szCs w:val="24"/>
          <w:lang w:val="en-GB"/>
        </w:rPr>
        <w:t xml:space="preserve"> in the coffee supply chain</w:t>
      </w:r>
      <w:r w:rsidR="00A70DFA" w:rsidRPr="002F3222">
        <w:rPr>
          <w:rFonts w:ascii="Calibri" w:hAnsi="Calibri" w:cs="Calibri"/>
          <w:sz w:val="24"/>
          <w:szCs w:val="24"/>
          <w:lang w:val="en-GB"/>
        </w:rPr>
        <w:t xml:space="preserve"> listed in 1.2.1</w:t>
      </w:r>
      <w:r w:rsidRPr="002F3222">
        <w:rPr>
          <w:rFonts w:ascii="Calibri" w:hAnsi="Calibri" w:cs="Calibri"/>
          <w:sz w:val="24"/>
          <w:szCs w:val="24"/>
          <w:lang w:val="en-GB"/>
        </w:rPr>
        <w:t>,</w:t>
      </w:r>
      <w:r w:rsidR="00A70DFA" w:rsidRPr="002F3222">
        <w:rPr>
          <w:rFonts w:ascii="Calibri" w:hAnsi="Calibri" w:cs="Calibri"/>
          <w:sz w:val="24"/>
          <w:szCs w:val="24"/>
          <w:lang w:val="en-GB"/>
        </w:rPr>
        <w:t xml:space="preserve"> please </w:t>
      </w:r>
      <w:r w:rsidRPr="002F3222">
        <w:rPr>
          <w:rFonts w:ascii="Calibri" w:hAnsi="Calibri" w:cs="Calibri"/>
          <w:sz w:val="24"/>
          <w:szCs w:val="24"/>
          <w:lang w:val="en-GB"/>
        </w:rPr>
        <w:t xml:space="preserve">indicate the </w:t>
      </w:r>
      <w:r w:rsidR="00281D2B" w:rsidRPr="002F3222">
        <w:rPr>
          <w:rFonts w:ascii="Calibri" w:hAnsi="Calibri" w:cs="Calibri"/>
          <w:sz w:val="24"/>
          <w:szCs w:val="24"/>
          <w:lang w:val="en-GB"/>
        </w:rPr>
        <w:t>organisation</w:t>
      </w:r>
      <w:r w:rsidRPr="002F3222">
        <w:rPr>
          <w:rFonts w:ascii="Calibri" w:hAnsi="Calibri" w:cs="Calibri"/>
          <w:sz w:val="24"/>
          <w:szCs w:val="24"/>
          <w:lang w:val="en-GB"/>
        </w:rPr>
        <w:t xml:space="preserve"> you represent in this consultation by selecting it from the list</w:t>
      </w:r>
      <w:r w:rsidR="00250305" w:rsidRPr="002F3222">
        <w:rPr>
          <w:rFonts w:ascii="Calibri" w:hAnsi="Calibri" w:cs="Calibri"/>
          <w:sz w:val="24"/>
          <w:szCs w:val="24"/>
          <w:lang w:val="en-GB"/>
        </w:rPr>
        <w:t xml:space="preserve"> below:</w:t>
      </w:r>
    </w:p>
    <w:p w14:paraId="5631394A" w14:textId="3800C0AE" w:rsidR="00171708" w:rsidRPr="002F3222" w:rsidRDefault="00171708" w:rsidP="00171708">
      <w:pPr>
        <w:tabs>
          <w:tab w:val="left" w:pos="1407"/>
        </w:tabs>
        <w:spacing w:after="0"/>
        <w:rPr>
          <w:rFonts w:ascii="Calibri" w:hAnsi="Calibri" w:cs="Calibri"/>
          <w:sz w:val="24"/>
          <w:szCs w:val="24"/>
          <w:lang w:val="en-GB"/>
        </w:rPr>
      </w:pPr>
      <w:r w:rsidRPr="002F3222">
        <w:rPr>
          <w:rFonts w:ascii="Calibri" w:hAnsi="Calibri" w:cs="Calibri"/>
          <w:sz w:val="24"/>
          <w:szCs w:val="24"/>
          <w:lang w:val="en-GB"/>
        </w:rPr>
        <w:tab/>
      </w:r>
    </w:p>
    <w:p w14:paraId="396FC20C" w14:textId="0B585198" w:rsidR="00171708" w:rsidRPr="002F3222" w:rsidRDefault="00171708" w:rsidP="00171708">
      <w:pPr>
        <w:spacing w:after="0"/>
        <w:rPr>
          <w:rFonts w:ascii="Calibri" w:hAnsi="Calibri" w:cs="Calibri"/>
          <w:sz w:val="24"/>
          <w:szCs w:val="24"/>
          <w:lang w:val="en-GB"/>
        </w:rPr>
      </w:pPr>
      <w:r w:rsidRPr="002F3222">
        <w:rPr>
          <w:rFonts w:ascii="Calibri" w:hAnsi="Calibri" w:cs="Calibri"/>
          <w:sz w:val="24"/>
          <w:szCs w:val="24"/>
          <w:lang w:val="en-GB"/>
        </w:rPr>
        <w:fldChar w:fldCharType="begin">
          <w:ffData>
            <w:name w:val="Check7"/>
            <w:enabled/>
            <w:calcOnExit w:val="0"/>
            <w:checkBox>
              <w:sizeAuto/>
              <w:default w:val="0"/>
              <w:checked w:val="0"/>
            </w:checkBox>
          </w:ffData>
        </w:fldChar>
      </w:r>
      <w:bookmarkStart w:id="30" w:name="Check7"/>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bookmarkEnd w:id="30"/>
      <w:r w:rsidRPr="002F3222">
        <w:rPr>
          <w:rFonts w:ascii="Calibri" w:hAnsi="Calibri" w:cs="Calibri"/>
          <w:sz w:val="24"/>
          <w:szCs w:val="24"/>
          <w:lang w:val="en-GB"/>
        </w:rPr>
        <w:t>NFO</w:t>
      </w:r>
      <w:r w:rsidR="0046667F" w:rsidRPr="002F3222">
        <w:rPr>
          <w:rFonts w:ascii="Calibri" w:hAnsi="Calibri" w:cs="Calibri"/>
          <w:sz w:val="24"/>
          <w:szCs w:val="24"/>
          <w:lang w:val="en-GB"/>
        </w:rPr>
        <w:t xml:space="preserve"> (National Fairtrade </w:t>
      </w:r>
      <w:r w:rsidR="00281D2B" w:rsidRPr="002F3222">
        <w:rPr>
          <w:rFonts w:ascii="Calibri" w:hAnsi="Calibri" w:cs="Calibri"/>
          <w:sz w:val="24"/>
          <w:szCs w:val="24"/>
          <w:lang w:val="en-GB"/>
        </w:rPr>
        <w:t>Organisation</w:t>
      </w:r>
      <w:r w:rsidR="0046667F" w:rsidRPr="002F3222">
        <w:rPr>
          <w:rFonts w:ascii="Calibri" w:hAnsi="Calibri" w:cs="Calibri"/>
          <w:sz w:val="24"/>
          <w:szCs w:val="24"/>
          <w:lang w:val="en-GB"/>
        </w:rPr>
        <w:t>)</w:t>
      </w:r>
      <w:r w:rsidR="00847ECE" w:rsidRPr="002F3222">
        <w:rPr>
          <w:rFonts w:ascii="Calibri" w:hAnsi="Calibri" w:cs="Calibri"/>
          <w:sz w:val="24"/>
          <w:szCs w:val="24"/>
          <w:lang w:val="en-GB"/>
        </w:rPr>
        <w:fldChar w:fldCharType="begin"/>
      </w:r>
      <w:r w:rsidR="00847ECE" w:rsidRPr="002F3222">
        <w:rPr>
          <w:lang w:val="en-GB"/>
        </w:rPr>
        <w:instrText xml:space="preserve"> XE "</w:instrText>
      </w:r>
      <w:r w:rsidR="00847ECE" w:rsidRPr="002F3222">
        <w:rPr>
          <w:rFonts w:ascii="Calibri" w:hAnsi="Calibri" w:cs="Calibri"/>
          <w:sz w:val="24"/>
          <w:szCs w:val="24"/>
          <w:lang w:val="en-GB"/>
        </w:rPr>
        <w:instrText>NFO</w:instrText>
      </w:r>
      <w:r w:rsidR="00847ECE" w:rsidRPr="002F3222">
        <w:rPr>
          <w:rFonts w:ascii="Calibri" w:hAnsi="Calibri" w:cs="Calibri"/>
          <w:lang w:val="en-GB"/>
        </w:rPr>
        <w:instrText>:</w:instrText>
      </w:r>
      <w:r w:rsidR="00847ECE" w:rsidRPr="002F3222">
        <w:rPr>
          <w:lang w:val="en-GB"/>
        </w:rPr>
        <w:instrText xml:space="preserve">National Fairtrade Organization" </w:instrText>
      </w:r>
      <w:r w:rsidR="00847ECE" w:rsidRPr="002F3222">
        <w:rPr>
          <w:rFonts w:ascii="Calibri" w:hAnsi="Calibri" w:cs="Calibri"/>
          <w:sz w:val="24"/>
          <w:szCs w:val="24"/>
          <w:lang w:val="en-GB"/>
        </w:rPr>
        <w:fldChar w:fldCharType="end"/>
      </w:r>
    </w:p>
    <w:p w14:paraId="0F740AFF" w14:textId="77777777" w:rsidR="00171708" w:rsidRPr="002F3222" w:rsidRDefault="00171708" w:rsidP="00171708">
      <w:pPr>
        <w:spacing w:after="0"/>
        <w:rPr>
          <w:rFonts w:ascii="Calibri" w:hAnsi="Calibri" w:cs="Calibri"/>
          <w:sz w:val="24"/>
          <w:szCs w:val="24"/>
          <w:lang w:val="en-GB"/>
        </w:rPr>
      </w:pPr>
      <w:r w:rsidRPr="002F3222">
        <w:rPr>
          <w:rFonts w:ascii="Calibri" w:hAnsi="Calibri" w:cs="Calibri"/>
          <w:sz w:val="24"/>
          <w:szCs w:val="24"/>
          <w:lang w:val="en-GB"/>
        </w:rPr>
        <w:fldChar w:fldCharType="begin">
          <w:ffData>
            <w:name w:val="Check8"/>
            <w:enabled/>
            <w:calcOnExit w:val="0"/>
            <w:checkBox>
              <w:sizeAuto/>
              <w:default w:val="0"/>
              <w:checked w:val="0"/>
            </w:checkBox>
          </w:ffData>
        </w:fldChar>
      </w:r>
      <w:bookmarkStart w:id="31" w:name="Check8"/>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bookmarkEnd w:id="31"/>
      <w:r w:rsidRPr="002F3222">
        <w:rPr>
          <w:rFonts w:ascii="Calibri" w:hAnsi="Calibri" w:cs="Calibri"/>
          <w:sz w:val="24"/>
          <w:szCs w:val="24"/>
          <w:lang w:val="en-GB"/>
        </w:rPr>
        <w:t>Fairtrade Producer Network</w:t>
      </w:r>
    </w:p>
    <w:p w14:paraId="50FD6CDC" w14:textId="62E2F6FA" w:rsidR="00171708" w:rsidRPr="002F3222" w:rsidRDefault="00171708" w:rsidP="00171708">
      <w:pPr>
        <w:spacing w:after="0"/>
        <w:rPr>
          <w:rFonts w:ascii="Calibri" w:hAnsi="Calibri" w:cs="Calibri"/>
          <w:sz w:val="24"/>
          <w:szCs w:val="24"/>
          <w:lang w:val="en-GB"/>
        </w:rPr>
      </w:pPr>
      <w:r w:rsidRPr="002F3222">
        <w:rPr>
          <w:rFonts w:ascii="Calibri" w:hAnsi="Calibri" w:cs="Calibri"/>
          <w:sz w:val="24"/>
          <w:szCs w:val="24"/>
          <w:lang w:val="en-GB"/>
        </w:rPr>
        <w:fldChar w:fldCharType="begin">
          <w:ffData>
            <w:name w:val="Check9"/>
            <w:enabled/>
            <w:calcOnExit w:val="0"/>
            <w:checkBox>
              <w:sizeAuto/>
              <w:default w:val="0"/>
              <w:checked w:val="0"/>
            </w:checkBox>
          </w:ffData>
        </w:fldChar>
      </w:r>
      <w:bookmarkStart w:id="32" w:name="Check9"/>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bookmarkEnd w:id="32"/>
      <w:r w:rsidRPr="002F3222">
        <w:rPr>
          <w:rFonts w:ascii="Calibri" w:hAnsi="Calibri" w:cs="Calibri"/>
          <w:sz w:val="24"/>
          <w:szCs w:val="24"/>
          <w:lang w:val="en-GB"/>
        </w:rPr>
        <w:t>NGO</w:t>
      </w:r>
      <w:r w:rsidR="0046667F" w:rsidRPr="002F3222">
        <w:rPr>
          <w:rFonts w:ascii="Calibri" w:hAnsi="Calibri" w:cs="Calibri"/>
          <w:sz w:val="24"/>
          <w:szCs w:val="24"/>
          <w:lang w:val="en-GB"/>
        </w:rPr>
        <w:t xml:space="preserve"> (Non-Governmental </w:t>
      </w:r>
      <w:r w:rsidR="00281D2B" w:rsidRPr="002F3222">
        <w:rPr>
          <w:rFonts w:ascii="Calibri" w:hAnsi="Calibri" w:cs="Calibri"/>
          <w:sz w:val="24"/>
          <w:szCs w:val="24"/>
          <w:lang w:val="en-GB"/>
        </w:rPr>
        <w:t>Organisation</w:t>
      </w:r>
      <w:r w:rsidR="0046667F" w:rsidRPr="002F3222">
        <w:rPr>
          <w:rFonts w:ascii="Calibri" w:hAnsi="Calibri" w:cs="Calibri"/>
          <w:sz w:val="24"/>
          <w:szCs w:val="24"/>
          <w:lang w:val="en-GB"/>
        </w:rPr>
        <w:t>)</w:t>
      </w:r>
      <w:r w:rsidR="00847ECE" w:rsidRPr="002F3222">
        <w:rPr>
          <w:rFonts w:ascii="Calibri" w:hAnsi="Calibri" w:cs="Calibri"/>
          <w:sz w:val="24"/>
          <w:szCs w:val="24"/>
          <w:lang w:val="en-GB"/>
        </w:rPr>
        <w:fldChar w:fldCharType="begin"/>
      </w:r>
      <w:r w:rsidR="00847ECE" w:rsidRPr="002F3222">
        <w:rPr>
          <w:lang w:val="en-GB"/>
        </w:rPr>
        <w:instrText xml:space="preserve"> XE "</w:instrText>
      </w:r>
      <w:r w:rsidR="00847ECE" w:rsidRPr="002F3222">
        <w:rPr>
          <w:rFonts w:ascii="Calibri" w:hAnsi="Calibri" w:cs="Calibri"/>
          <w:sz w:val="24"/>
          <w:szCs w:val="24"/>
          <w:lang w:val="en-GB"/>
        </w:rPr>
        <w:instrText>NGO</w:instrText>
      </w:r>
      <w:r w:rsidR="00847ECE" w:rsidRPr="002F3222">
        <w:rPr>
          <w:rFonts w:ascii="Calibri" w:hAnsi="Calibri" w:cs="Calibri"/>
          <w:lang w:val="en-GB"/>
        </w:rPr>
        <w:instrText>:</w:instrText>
      </w:r>
      <w:r w:rsidR="00847ECE" w:rsidRPr="002F3222">
        <w:rPr>
          <w:lang w:val="en-GB"/>
        </w:rPr>
        <w:instrText xml:space="preserve">Non-Governmental Organization" </w:instrText>
      </w:r>
      <w:r w:rsidR="00847ECE" w:rsidRPr="002F3222">
        <w:rPr>
          <w:rFonts w:ascii="Calibri" w:hAnsi="Calibri" w:cs="Calibri"/>
          <w:sz w:val="24"/>
          <w:szCs w:val="24"/>
          <w:lang w:val="en-GB"/>
        </w:rPr>
        <w:fldChar w:fldCharType="end"/>
      </w:r>
    </w:p>
    <w:p w14:paraId="25460B5D" w14:textId="77777777" w:rsidR="00171708" w:rsidRPr="002F3222" w:rsidRDefault="00171708" w:rsidP="00171708">
      <w:pPr>
        <w:spacing w:after="0"/>
        <w:rPr>
          <w:rFonts w:ascii="Calibri" w:hAnsi="Calibri" w:cs="Calibri"/>
          <w:b/>
          <w:bCs/>
          <w:color w:val="45B0E1" w:themeColor="accent1" w:themeTint="99"/>
          <w:sz w:val="24"/>
          <w:szCs w:val="24"/>
          <w:lang w:val="en-GB"/>
        </w:rPr>
      </w:pPr>
      <w:r w:rsidRPr="002F3222">
        <w:rPr>
          <w:rFonts w:ascii="Calibri" w:hAnsi="Calibri" w:cs="Calibri"/>
          <w:sz w:val="24"/>
          <w:szCs w:val="24"/>
          <w:lang w:val="en-GB"/>
        </w:rPr>
        <w:t xml:space="preserve">Other, please specify: </w:t>
      </w:r>
      <w:bookmarkStart w:id="33" w:name="_Toc213941298"/>
      <w:r w:rsidRPr="002F3222">
        <w:rPr>
          <w:rFonts w:ascii="Calibri" w:hAnsi="Calibri" w:cs="Calibri"/>
          <w:sz w:val="24"/>
          <w:szCs w:val="24"/>
          <w:lang w:val="en-GB"/>
        </w:rPr>
        <w:fldChar w:fldCharType="begin">
          <w:ffData>
            <w:name w:val="Text8"/>
            <w:enabled/>
            <w:calcOnExit w:val="0"/>
            <w:textInput/>
          </w:ffData>
        </w:fldChar>
      </w:r>
      <w:bookmarkStart w:id="34" w:name="Text8"/>
      <w:r w:rsidRPr="002F3222">
        <w:rPr>
          <w:rFonts w:ascii="Calibri" w:hAnsi="Calibri" w:cs="Calibri"/>
          <w:sz w:val="24"/>
          <w:szCs w:val="24"/>
          <w:lang w:val="en-GB"/>
        </w:rPr>
        <w:instrText xml:space="preserve"> FORMTEXT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fldChar w:fldCharType="end"/>
      </w:r>
      <w:bookmarkEnd w:id="34"/>
    </w:p>
    <w:p w14:paraId="05224FE6" w14:textId="77777777" w:rsidR="00171708" w:rsidRPr="002F3222" w:rsidRDefault="00171708" w:rsidP="00171708">
      <w:pPr>
        <w:tabs>
          <w:tab w:val="left" w:pos="1721"/>
        </w:tabs>
        <w:rPr>
          <w:rFonts w:ascii="Calibri" w:hAnsi="Calibri" w:cs="Calibri"/>
          <w:b/>
          <w:bCs/>
          <w:color w:val="156082" w:themeColor="accent1"/>
          <w:sz w:val="24"/>
          <w:szCs w:val="24"/>
          <w:lang w:val="en-GB"/>
        </w:rPr>
      </w:pPr>
      <w:r w:rsidRPr="002F3222">
        <w:rPr>
          <w:rFonts w:ascii="Calibri" w:hAnsi="Calibri" w:cs="Calibri"/>
          <w:b/>
          <w:bCs/>
          <w:color w:val="156082" w:themeColor="accent1"/>
          <w:sz w:val="24"/>
          <w:szCs w:val="24"/>
          <w:lang w:val="en-GB"/>
        </w:rPr>
        <w:tab/>
      </w:r>
    </w:p>
    <w:p w14:paraId="17DD3A65" w14:textId="77777777" w:rsidR="001E3F4F" w:rsidRPr="002F3222" w:rsidRDefault="001E3F4F" w:rsidP="00171708">
      <w:pPr>
        <w:tabs>
          <w:tab w:val="left" w:pos="1721"/>
        </w:tabs>
        <w:rPr>
          <w:rFonts w:ascii="Calibri" w:hAnsi="Calibri" w:cs="Calibri"/>
          <w:b/>
          <w:bCs/>
          <w:color w:val="45B0E1" w:themeColor="accent1" w:themeTint="99"/>
          <w:sz w:val="24"/>
          <w:szCs w:val="24"/>
          <w:lang w:val="en-GB"/>
        </w:rPr>
      </w:pPr>
    </w:p>
    <w:p w14:paraId="6EF6AE94" w14:textId="77777777" w:rsidR="001E3F4F" w:rsidRPr="002F3222" w:rsidRDefault="001E3F4F" w:rsidP="00171708">
      <w:pPr>
        <w:tabs>
          <w:tab w:val="left" w:pos="1721"/>
        </w:tabs>
        <w:rPr>
          <w:rFonts w:ascii="Calibri" w:hAnsi="Calibri" w:cs="Calibri"/>
          <w:b/>
          <w:bCs/>
          <w:color w:val="45B0E1" w:themeColor="accent1" w:themeTint="99"/>
          <w:sz w:val="24"/>
          <w:szCs w:val="24"/>
          <w:lang w:val="en-GB"/>
        </w:rPr>
      </w:pPr>
    </w:p>
    <w:p w14:paraId="409AE988" w14:textId="77777777" w:rsidR="001E3F4F" w:rsidRPr="002F3222" w:rsidRDefault="001E3F4F" w:rsidP="00171708">
      <w:pPr>
        <w:tabs>
          <w:tab w:val="left" w:pos="1721"/>
        </w:tabs>
        <w:rPr>
          <w:rFonts w:ascii="Calibri" w:hAnsi="Calibri" w:cs="Calibri"/>
          <w:b/>
          <w:bCs/>
          <w:color w:val="45B0E1" w:themeColor="accent1" w:themeTint="99"/>
          <w:sz w:val="24"/>
          <w:szCs w:val="24"/>
          <w:lang w:val="en-GB"/>
        </w:rPr>
      </w:pPr>
    </w:p>
    <w:p w14:paraId="5CA7EF61" w14:textId="04E37CC3" w:rsidR="00171708" w:rsidRPr="002F3222" w:rsidRDefault="00171708" w:rsidP="00171708">
      <w:pPr>
        <w:tabs>
          <w:tab w:val="left" w:pos="1721"/>
        </w:tabs>
        <w:rPr>
          <w:rFonts w:ascii="Calibri" w:hAnsi="Calibri" w:cs="Calibri"/>
          <w:b/>
          <w:bCs/>
          <w:color w:val="156082" w:themeColor="accent1"/>
          <w:sz w:val="24"/>
          <w:szCs w:val="24"/>
          <w:lang w:val="en-GB"/>
        </w:rPr>
      </w:pPr>
      <w:r w:rsidRPr="002F3222">
        <w:rPr>
          <w:rFonts w:ascii="Calibri" w:hAnsi="Calibri" w:cs="Calibri"/>
          <w:b/>
          <w:bCs/>
          <w:color w:val="45B0E1" w:themeColor="accent1" w:themeTint="99"/>
          <w:sz w:val="24"/>
          <w:szCs w:val="24"/>
          <w:lang w:val="en-GB"/>
        </w:rPr>
        <w:t xml:space="preserve">1.3 </w:t>
      </w:r>
      <w:r w:rsidR="00941E50" w:rsidRPr="002F3222">
        <w:rPr>
          <w:rFonts w:ascii="Calibri" w:hAnsi="Calibri" w:cs="Calibri"/>
          <w:b/>
          <w:bCs/>
          <w:color w:val="45B0E1" w:themeColor="accent1" w:themeTint="99"/>
          <w:sz w:val="24"/>
          <w:szCs w:val="24"/>
          <w:lang w:val="en-GB"/>
        </w:rPr>
        <w:t xml:space="preserve">Species </w:t>
      </w:r>
      <w:r w:rsidRPr="002F3222">
        <w:rPr>
          <w:rFonts w:ascii="Calibri" w:hAnsi="Calibri" w:cs="Calibri"/>
          <w:b/>
          <w:bCs/>
          <w:color w:val="45B0E1" w:themeColor="accent1" w:themeTint="99"/>
          <w:sz w:val="24"/>
          <w:szCs w:val="24"/>
          <w:lang w:val="en-GB"/>
        </w:rPr>
        <w:t>of Coffee</w:t>
      </w:r>
      <w:bookmarkEnd w:id="33"/>
    </w:p>
    <w:p w14:paraId="3197515A" w14:textId="37805EFF" w:rsidR="00171708" w:rsidRPr="002F3222" w:rsidRDefault="00171708" w:rsidP="00B14324">
      <w:pPr>
        <w:jc w:val="both"/>
        <w:rPr>
          <w:rFonts w:ascii="Calibri" w:hAnsi="Calibri" w:cs="Calibri"/>
          <w:sz w:val="24"/>
          <w:szCs w:val="24"/>
          <w:lang w:val="en-GB"/>
        </w:rPr>
      </w:pPr>
      <w:r w:rsidRPr="002F3222">
        <w:rPr>
          <w:rFonts w:ascii="Calibri" w:hAnsi="Calibri" w:cs="Calibri"/>
          <w:sz w:val="24"/>
          <w:szCs w:val="24"/>
          <w:lang w:val="en-GB"/>
        </w:rPr>
        <w:t xml:space="preserve">Provide information only for coffee produced, sold, or purchased </w:t>
      </w:r>
      <w:r w:rsidR="003541A7" w:rsidRPr="002F3222">
        <w:rPr>
          <w:rFonts w:ascii="Calibri" w:hAnsi="Calibri" w:cs="Calibri"/>
          <w:sz w:val="24"/>
          <w:szCs w:val="24"/>
          <w:lang w:val="en-GB"/>
        </w:rPr>
        <w:t xml:space="preserve">on </w:t>
      </w:r>
      <w:r w:rsidRPr="002F3222">
        <w:rPr>
          <w:rFonts w:ascii="Calibri" w:hAnsi="Calibri" w:cs="Calibri"/>
          <w:sz w:val="24"/>
          <w:szCs w:val="24"/>
          <w:lang w:val="en-GB"/>
        </w:rPr>
        <w:t>Fairtrade terms.</w:t>
      </w:r>
    </w:p>
    <w:p w14:paraId="1518BFDE" w14:textId="66C005A1" w:rsidR="00171708" w:rsidRPr="002F3222" w:rsidRDefault="00171708" w:rsidP="00B14324">
      <w:pPr>
        <w:jc w:val="both"/>
        <w:rPr>
          <w:rFonts w:ascii="Calibri" w:hAnsi="Calibri" w:cs="Calibri"/>
          <w:sz w:val="24"/>
          <w:szCs w:val="24"/>
          <w:lang w:val="en-GB"/>
        </w:rPr>
      </w:pPr>
      <w:r w:rsidRPr="002F3222">
        <w:rPr>
          <w:rFonts w:ascii="Calibri" w:hAnsi="Calibri" w:cs="Calibri"/>
          <w:b/>
          <w:bCs/>
          <w:sz w:val="24"/>
          <w:szCs w:val="24"/>
          <w:lang w:val="en-GB"/>
        </w:rPr>
        <w:t>1.3.1</w:t>
      </w:r>
      <w:r w:rsidRPr="002F3222">
        <w:rPr>
          <w:rFonts w:ascii="Calibri" w:hAnsi="Calibri" w:cs="Calibri"/>
          <w:sz w:val="24"/>
          <w:szCs w:val="24"/>
          <w:lang w:val="en-GB"/>
        </w:rPr>
        <w:t xml:space="preserve"> Indicate which coffee </w:t>
      </w:r>
      <w:r w:rsidR="00941E50" w:rsidRPr="002F3222">
        <w:rPr>
          <w:rFonts w:ascii="Calibri" w:hAnsi="Calibri" w:cs="Calibri"/>
          <w:sz w:val="24"/>
          <w:szCs w:val="24"/>
          <w:lang w:val="en-GB"/>
        </w:rPr>
        <w:t>species</w:t>
      </w:r>
      <w:r w:rsidRPr="002F3222">
        <w:rPr>
          <w:rFonts w:ascii="Calibri" w:hAnsi="Calibri" w:cs="Calibri"/>
          <w:sz w:val="24"/>
          <w:szCs w:val="24"/>
          <w:lang w:val="en-GB"/>
        </w:rPr>
        <w:t xml:space="preserve"> are part of your </w:t>
      </w:r>
      <w:r w:rsidR="00281D2B" w:rsidRPr="002F3222">
        <w:rPr>
          <w:rFonts w:ascii="Calibri" w:hAnsi="Calibri" w:cs="Calibri"/>
          <w:sz w:val="24"/>
          <w:szCs w:val="24"/>
          <w:lang w:val="en-GB"/>
        </w:rPr>
        <w:t>organisation</w:t>
      </w:r>
      <w:r w:rsidRPr="002F3222">
        <w:rPr>
          <w:rFonts w:ascii="Calibri" w:hAnsi="Calibri" w:cs="Calibri"/>
          <w:sz w:val="24"/>
          <w:szCs w:val="24"/>
          <w:lang w:val="en-GB"/>
        </w:rPr>
        <w:t>’s Fairtrade operations.</w:t>
      </w:r>
    </w:p>
    <w:p w14:paraId="718556C7" w14:textId="77777777" w:rsidR="00171708" w:rsidRPr="002F3222" w:rsidRDefault="00171708" w:rsidP="00171708">
      <w:pPr>
        <w:rPr>
          <w:rFonts w:ascii="Calibri" w:hAnsi="Calibri" w:cs="Calibri"/>
          <w:sz w:val="24"/>
          <w:szCs w:val="24"/>
          <w:lang w:val="en-GB"/>
        </w:rPr>
      </w:pPr>
      <w:r w:rsidRPr="002F3222">
        <w:rPr>
          <w:rFonts w:ascii="Calibri" w:hAnsi="Calibri" w:cs="Calibri"/>
          <w:sz w:val="24"/>
          <w:szCs w:val="24"/>
          <w:lang w:val="en-GB"/>
        </w:rPr>
        <w:fldChar w:fldCharType="begin">
          <w:ffData>
            <w:name w:val="Check20"/>
            <w:enabled/>
            <w:calcOnExit w:val="0"/>
            <w:checkBox>
              <w:sizeAuto/>
              <w:default w:val="0"/>
              <w:checked w:val="0"/>
            </w:checkBox>
          </w:ffData>
        </w:fldChar>
      </w:r>
      <w:bookmarkStart w:id="35" w:name="Check20"/>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bookmarkEnd w:id="35"/>
      <w:r w:rsidRPr="002F3222">
        <w:rPr>
          <w:rFonts w:ascii="Calibri" w:hAnsi="Calibri" w:cs="Calibri"/>
          <w:sz w:val="24"/>
          <w:szCs w:val="24"/>
          <w:lang w:val="en-GB"/>
        </w:rPr>
        <w:t>Arabica</w:t>
      </w:r>
    </w:p>
    <w:p w14:paraId="235EF3CD" w14:textId="77777777" w:rsidR="00171708" w:rsidRPr="002F3222" w:rsidRDefault="00171708" w:rsidP="00171708">
      <w:pPr>
        <w:rPr>
          <w:rFonts w:ascii="Calibri" w:hAnsi="Calibri" w:cs="Calibri"/>
          <w:sz w:val="24"/>
          <w:szCs w:val="24"/>
          <w:lang w:val="en-GB"/>
        </w:rPr>
      </w:pPr>
      <w:r w:rsidRPr="002F3222">
        <w:rPr>
          <w:rFonts w:ascii="Calibri" w:hAnsi="Calibri" w:cs="Calibri"/>
          <w:sz w:val="24"/>
          <w:szCs w:val="24"/>
          <w:lang w:val="en-GB"/>
        </w:rPr>
        <w:fldChar w:fldCharType="begin">
          <w:ffData>
            <w:name w:val="Check21"/>
            <w:enabled/>
            <w:calcOnExit w:val="0"/>
            <w:checkBox>
              <w:sizeAuto/>
              <w:default w:val="0"/>
              <w:checked w:val="0"/>
            </w:checkBox>
          </w:ffData>
        </w:fldChar>
      </w:r>
      <w:bookmarkStart w:id="36" w:name="Check21"/>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bookmarkEnd w:id="36"/>
      <w:r w:rsidRPr="002F3222">
        <w:rPr>
          <w:rFonts w:ascii="Calibri" w:hAnsi="Calibri" w:cs="Calibri"/>
          <w:sz w:val="24"/>
          <w:szCs w:val="24"/>
          <w:lang w:val="en-GB"/>
        </w:rPr>
        <w:t>Robusta</w:t>
      </w:r>
    </w:p>
    <w:p w14:paraId="7AF3505C" w14:textId="713B96EF" w:rsidR="00171708" w:rsidRPr="002F3222" w:rsidRDefault="00171708" w:rsidP="00171708">
      <w:pPr>
        <w:rPr>
          <w:rFonts w:ascii="Calibri" w:hAnsi="Calibri" w:cs="Calibri"/>
          <w:sz w:val="24"/>
          <w:szCs w:val="24"/>
          <w:lang w:val="en-GB"/>
        </w:rPr>
      </w:pPr>
      <w:r w:rsidRPr="002F3222">
        <w:rPr>
          <w:rFonts w:ascii="Calibri" w:hAnsi="Calibri" w:cs="Calibri"/>
          <w:sz w:val="24"/>
          <w:szCs w:val="24"/>
          <w:lang w:val="en-GB"/>
        </w:rPr>
        <w:fldChar w:fldCharType="begin">
          <w:ffData>
            <w:name w:val="Check22"/>
            <w:enabled/>
            <w:calcOnExit w:val="0"/>
            <w:checkBox>
              <w:sizeAuto/>
              <w:default w:val="0"/>
              <w:checked w:val="0"/>
            </w:checkBox>
          </w:ffData>
        </w:fldChar>
      </w:r>
      <w:bookmarkStart w:id="37" w:name="Check22"/>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bookmarkEnd w:id="37"/>
      <w:r w:rsidRPr="002F3222">
        <w:rPr>
          <w:rFonts w:ascii="Calibri" w:hAnsi="Calibri" w:cs="Calibri"/>
          <w:sz w:val="24"/>
          <w:szCs w:val="24"/>
          <w:lang w:val="en-GB"/>
        </w:rPr>
        <w:t>Both Robusta and Arabica</w:t>
      </w:r>
    </w:p>
    <w:p w14:paraId="2F5E92FA" w14:textId="77777777" w:rsidR="00DC60C0" w:rsidRPr="002F3222" w:rsidRDefault="00DC60C0" w:rsidP="00171708">
      <w:pPr>
        <w:rPr>
          <w:rFonts w:ascii="Calibri" w:hAnsi="Calibri" w:cs="Calibri"/>
          <w:sz w:val="24"/>
          <w:szCs w:val="24"/>
          <w:lang w:val="en-GB"/>
        </w:rPr>
      </w:pPr>
    </w:p>
    <w:p w14:paraId="190ED778" w14:textId="29D0A879" w:rsidR="00171708" w:rsidRPr="002F3222" w:rsidRDefault="00171708" w:rsidP="00B14324">
      <w:pPr>
        <w:jc w:val="both"/>
        <w:rPr>
          <w:rFonts w:ascii="Calibri" w:hAnsi="Calibri" w:cs="Calibri"/>
          <w:sz w:val="24"/>
          <w:szCs w:val="24"/>
          <w:lang w:val="en-GB"/>
        </w:rPr>
      </w:pPr>
      <w:r w:rsidRPr="002F3222">
        <w:rPr>
          <w:rFonts w:ascii="Calibri" w:hAnsi="Calibri" w:cs="Calibri"/>
          <w:b/>
          <w:bCs/>
          <w:sz w:val="24"/>
          <w:szCs w:val="24"/>
          <w:lang w:val="en-GB"/>
        </w:rPr>
        <w:t>1.3.2</w:t>
      </w:r>
      <w:r w:rsidRPr="002F3222">
        <w:rPr>
          <w:rFonts w:ascii="Calibri" w:hAnsi="Calibri" w:cs="Calibri"/>
          <w:sz w:val="24"/>
          <w:szCs w:val="24"/>
          <w:lang w:val="en-GB"/>
        </w:rPr>
        <w:t xml:space="preserve"> Provide the approximate proportion of Arabica and</w:t>
      </w:r>
      <w:r w:rsidR="000F1ECA" w:rsidRPr="002F3222">
        <w:rPr>
          <w:rFonts w:ascii="Calibri" w:hAnsi="Calibri" w:cs="Calibri"/>
          <w:sz w:val="24"/>
          <w:szCs w:val="24"/>
          <w:lang w:val="en-GB"/>
        </w:rPr>
        <w:t>/or</w:t>
      </w:r>
      <w:r w:rsidRPr="002F3222">
        <w:rPr>
          <w:rFonts w:ascii="Calibri" w:hAnsi="Calibri" w:cs="Calibri"/>
          <w:sz w:val="24"/>
          <w:szCs w:val="24"/>
          <w:lang w:val="en-GB"/>
        </w:rPr>
        <w:t xml:space="preserve"> Robusta coffee that your </w:t>
      </w:r>
      <w:r w:rsidR="00281D2B" w:rsidRPr="002F3222">
        <w:rPr>
          <w:rFonts w:ascii="Calibri" w:hAnsi="Calibri" w:cs="Calibri"/>
          <w:sz w:val="24"/>
          <w:szCs w:val="24"/>
          <w:lang w:val="en-GB"/>
        </w:rPr>
        <w:t>organisation</w:t>
      </w:r>
      <w:r w:rsidRPr="002F3222">
        <w:rPr>
          <w:rFonts w:ascii="Calibri" w:hAnsi="Calibri" w:cs="Calibri"/>
          <w:sz w:val="24"/>
          <w:szCs w:val="24"/>
          <w:lang w:val="en-GB"/>
        </w:rPr>
        <w:t xml:space="preserve"> </w:t>
      </w:r>
      <w:r w:rsidR="003C2490" w:rsidRPr="002F3222">
        <w:rPr>
          <w:rFonts w:ascii="Calibri" w:hAnsi="Calibri" w:cs="Calibri"/>
          <w:sz w:val="24"/>
          <w:szCs w:val="24"/>
          <w:lang w:val="en-GB"/>
        </w:rPr>
        <w:t>sold</w:t>
      </w:r>
      <w:r w:rsidRPr="002F3222">
        <w:rPr>
          <w:rFonts w:ascii="Calibri" w:hAnsi="Calibri" w:cs="Calibri"/>
          <w:sz w:val="24"/>
          <w:szCs w:val="24"/>
          <w:lang w:val="en-GB"/>
        </w:rPr>
        <w:t xml:space="preserve"> or </w:t>
      </w:r>
      <w:r w:rsidR="003C2490" w:rsidRPr="002F3222">
        <w:rPr>
          <w:rFonts w:ascii="Calibri" w:hAnsi="Calibri" w:cs="Calibri"/>
          <w:sz w:val="24"/>
          <w:szCs w:val="24"/>
          <w:lang w:val="en-GB"/>
        </w:rPr>
        <w:t>bought</w:t>
      </w:r>
      <w:r w:rsidRPr="002F3222">
        <w:rPr>
          <w:rFonts w:ascii="Calibri" w:hAnsi="Calibri" w:cs="Calibri"/>
          <w:sz w:val="24"/>
          <w:szCs w:val="24"/>
          <w:lang w:val="en-GB"/>
        </w:rPr>
        <w:t xml:space="preserve"> </w:t>
      </w:r>
      <w:r w:rsidR="003541A7" w:rsidRPr="002F3222">
        <w:rPr>
          <w:rFonts w:ascii="Calibri" w:hAnsi="Calibri" w:cs="Calibri"/>
          <w:sz w:val="24"/>
          <w:szCs w:val="24"/>
          <w:lang w:val="en-GB"/>
        </w:rPr>
        <w:t>on</w:t>
      </w:r>
      <w:r w:rsidRPr="002F3222">
        <w:rPr>
          <w:rFonts w:ascii="Calibri" w:hAnsi="Calibri" w:cs="Calibri"/>
          <w:sz w:val="24"/>
          <w:szCs w:val="24"/>
          <w:lang w:val="en-GB"/>
        </w:rPr>
        <w:t xml:space="preserve"> Fairtrade terms</w:t>
      </w:r>
      <w:r w:rsidR="003C2490" w:rsidRPr="002F3222">
        <w:rPr>
          <w:rFonts w:ascii="Calibri" w:hAnsi="Calibri" w:cs="Calibri"/>
          <w:sz w:val="24"/>
          <w:szCs w:val="24"/>
          <w:lang w:val="en-GB"/>
        </w:rPr>
        <w:t xml:space="preserve"> in the last two years</w:t>
      </w:r>
      <w:r w:rsidRPr="002F3222">
        <w:rPr>
          <w:rFonts w:ascii="Calibri" w:hAnsi="Calibri" w:cs="Calibri"/>
          <w:sz w:val="24"/>
          <w:szCs w:val="24"/>
          <w:lang w:val="en-GB"/>
        </w:rPr>
        <w:t>, expressed as percentages.</w:t>
      </w:r>
      <w:r w:rsidR="00573DE5" w:rsidRPr="002F3222">
        <w:rPr>
          <w:rFonts w:ascii="Calibri" w:hAnsi="Calibri" w:cs="Calibri"/>
          <w:sz w:val="24"/>
          <w:szCs w:val="24"/>
          <w:lang w:val="en-GB"/>
        </w:rPr>
        <w:t xml:space="preserve"> </w:t>
      </w:r>
    </w:p>
    <w:p w14:paraId="696CC86B" w14:textId="77777777" w:rsidR="00171708" w:rsidRPr="002F3222" w:rsidRDefault="00171708" w:rsidP="00171708">
      <w:pPr>
        <w:rPr>
          <w:rFonts w:ascii="Calibri" w:hAnsi="Calibri" w:cs="Calibri"/>
          <w:sz w:val="24"/>
          <w:szCs w:val="24"/>
          <w:lang w:val="en-GB"/>
        </w:rPr>
      </w:pPr>
      <w:r w:rsidRPr="002F3222">
        <w:rPr>
          <w:rFonts w:ascii="Calibri" w:hAnsi="Calibri" w:cs="Calibri"/>
          <w:sz w:val="24"/>
          <w:szCs w:val="24"/>
          <w:lang w:val="en-GB"/>
        </w:rPr>
        <w:t xml:space="preserve">Arabica: </w:t>
      </w:r>
      <w:r w:rsidRPr="002F3222">
        <w:rPr>
          <w:rFonts w:ascii="Calibri" w:hAnsi="Calibri" w:cs="Calibri"/>
          <w:sz w:val="24"/>
          <w:szCs w:val="24"/>
          <w:lang w:val="en-GB"/>
        </w:rPr>
        <w:fldChar w:fldCharType="begin">
          <w:ffData>
            <w:name w:val="Text23"/>
            <w:enabled/>
            <w:calcOnExit w:val="0"/>
            <w:textInput/>
          </w:ffData>
        </w:fldChar>
      </w:r>
      <w:bookmarkStart w:id="38" w:name="Text23"/>
      <w:r w:rsidRPr="002F3222">
        <w:rPr>
          <w:rFonts w:ascii="Calibri" w:hAnsi="Calibri" w:cs="Calibri"/>
          <w:sz w:val="24"/>
          <w:szCs w:val="24"/>
          <w:lang w:val="en-GB"/>
        </w:rPr>
        <w:instrText xml:space="preserve"> FORMTEXT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fldChar w:fldCharType="end"/>
      </w:r>
      <w:bookmarkEnd w:id="38"/>
      <w:r w:rsidRPr="002F3222">
        <w:rPr>
          <w:rFonts w:ascii="Calibri" w:hAnsi="Calibri" w:cs="Calibri"/>
          <w:sz w:val="24"/>
          <w:szCs w:val="24"/>
          <w:lang w:val="en-GB"/>
        </w:rPr>
        <w:t>%</w:t>
      </w:r>
    </w:p>
    <w:p w14:paraId="0D51A90F" w14:textId="77777777" w:rsidR="00171708" w:rsidRPr="002F3222" w:rsidRDefault="00171708" w:rsidP="00171708">
      <w:pPr>
        <w:rPr>
          <w:rFonts w:ascii="Calibri" w:hAnsi="Calibri" w:cs="Calibri"/>
          <w:sz w:val="24"/>
          <w:szCs w:val="24"/>
          <w:lang w:val="en-GB"/>
        </w:rPr>
      </w:pPr>
      <w:r w:rsidRPr="002F3222">
        <w:rPr>
          <w:rFonts w:ascii="Calibri" w:hAnsi="Calibri" w:cs="Calibri"/>
          <w:sz w:val="24"/>
          <w:szCs w:val="24"/>
          <w:lang w:val="en-GB"/>
        </w:rPr>
        <w:t xml:space="preserve">Robusta: </w:t>
      </w:r>
      <w:r w:rsidRPr="002F3222">
        <w:rPr>
          <w:rFonts w:ascii="Calibri" w:hAnsi="Calibri" w:cs="Calibri"/>
          <w:sz w:val="24"/>
          <w:szCs w:val="24"/>
          <w:lang w:val="en-GB"/>
        </w:rPr>
        <w:fldChar w:fldCharType="begin">
          <w:ffData>
            <w:name w:val="Text24"/>
            <w:enabled/>
            <w:calcOnExit w:val="0"/>
            <w:textInput/>
          </w:ffData>
        </w:fldChar>
      </w:r>
      <w:bookmarkStart w:id="39" w:name="Text24"/>
      <w:r w:rsidRPr="002F3222">
        <w:rPr>
          <w:rFonts w:ascii="Calibri" w:hAnsi="Calibri" w:cs="Calibri"/>
          <w:sz w:val="24"/>
          <w:szCs w:val="24"/>
          <w:lang w:val="en-GB"/>
        </w:rPr>
        <w:instrText xml:space="preserve"> FORMTEXT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fldChar w:fldCharType="end"/>
      </w:r>
      <w:bookmarkEnd w:id="39"/>
      <w:r w:rsidRPr="002F3222">
        <w:rPr>
          <w:rFonts w:ascii="Calibri" w:hAnsi="Calibri" w:cs="Calibri"/>
          <w:sz w:val="24"/>
          <w:szCs w:val="24"/>
          <w:lang w:val="en-GB"/>
        </w:rPr>
        <w:t>%</w:t>
      </w:r>
    </w:p>
    <w:p w14:paraId="617823AF" w14:textId="77777777" w:rsidR="00DC60C0" w:rsidRPr="002F3222" w:rsidRDefault="00DC60C0" w:rsidP="00171708">
      <w:pPr>
        <w:rPr>
          <w:rFonts w:ascii="Calibri" w:hAnsi="Calibri" w:cs="Calibri"/>
          <w:sz w:val="24"/>
          <w:szCs w:val="24"/>
          <w:lang w:val="en-GB"/>
        </w:rPr>
      </w:pPr>
    </w:p>
    <w:p w14:paraId="10CF656A" w14:textId="640822A5" w:rsidR="00171708" w:rsidRPr="002F3222" w:rsidRDefault="00171708" w:rsidP="00B14324">
      <w:pPr>
        <w:jc w:val="both"/>
        <w:rPr>
          <w:rFonts w:ascii="Calibri" w:hAnsi="Calibri" w:cs="Calibri"/>
          <w:sz w:val="24"/>
          <w:szCs w:val="24"/>
          <w:lang w:val="en-GB"/>
        </w:rPr>
      </w:pPr>
      <w:r w:rsidRPr="002F3222">
        <w:rPr>
          <w:rFonts w:ascii="Calibri" w:hAnsi="Calibri" w:cs="Calibri"/>
          <w:b/>
          <w:bCs/>
          <w:sz w:val="24"/>
          <w:szCs w:val="24"/>
          <w:lang w:val="en-GB"/>
        </w:rPr>
        <w:t>1.3.3</w:t>
      </w:r>
      <w:r w:rsidR="00686D18" w:rsidRPr="002F3222">
        <w:rPr>
          <w:lang w:val="en-GB"/>
        </w:rPr>
        <w:t xml:space="preserve"> </w:t>
      </w:r>
      <w:r w:rsidR="00686D18" w:rsidRPr="002F3222">
        <w:rPr>
          <w:rFonts w:ascii="Calibri" w:hAnsi="Calibri" w:cs="Calibri"/>
          <w:sz w:val="24"/>
          <w:szCs w:val="24"/>
          <w:lang w:val="en-GB"/>
        </w:rPr>
        <w:t xml:space="preserve">Use the checkboxes in the table below to specify which processing methods (washed or natural) and production types (only conventional, only organic, or both) of </w:t>
      </w:r>
      <w:r w:rsidR="00686D18" w:rsidRPr="002F3222">
        <w:rPr>
          <w:rFonts w:ascii="Calibri" w:hAnsi="Calibri" w:cs="Calibri"/>
          <w:b/>
          <w:bCs/>
          <w:sz w:val="24"/>
          <w:szCs w:val="24"/>
          <w:lang w:val="en-GB"/>
        </w:rPr>
        <w:t>Arabica</w:t>
      </w:r>
      <w:r w:rsidR="00686D18" w:rsidRPr="002F3222">
        <w:rPr>
          <w:rFonts w:ascii="Calibri" w:hAnsi="Calibri" w:cs="Calibri"/>
          <w:sz w:val="24"/>
          <w:szCs w:val="24"/>
          <w:lang w:val="en-GB"/>
        </w:rPr>
        <w:t xml:space="preserve"> coffee your </w:t>
      </w:r>
      <w:r w:rsidR="00281D2B" w:rsidRPr="002F3222">
        <w:rPr>
          <w:rFonts w:ascii="Calibri" w:hAnsi="Calibri" w:cs="Calibri"/>
          <w:sz w:val="24"/>
          <w:szCs w:val="24"/>
          <w:lang w:val="en-GB"/>
        </w:rPr>
        <w:t>organisation</w:t>
      </w:r>
      <w:r w:rsidR="00686D18" w:rsidRPr="002F3222">
        <w:rPr>
          <w:rFonts w:ascii="Calibri" w:hAnsi="Calibri" w:cs="Calibri"/>
          <w:sz w:val="24"/>
          <w:szCs w:val="24"/>
          <w:lang w:val="en-GB"/>
        </w:rPr>
        <w:t xml:space="preserve"> sells or buys. </w:t>
      </w:r>
    </w:p>
    <w:tbl>
      <w:tblPr>
        <w:tblStyle w:val="TableGrid"/>
        <w:tblpPr w:leftFromText="141" w:rightFromText="141" w:vertAnchor="text" w:horzAnchor="margin" w:tblpXSpec="center" w:tblpY="-69"/>
        <w:tblW w:w="6658" w:type="dxa"/>
        <w:tblLook w:val="04A0" w:firstRow="1" w:lastRow="0" w:firstColumn="1" w:lastColumn="0" w:noHBand="0" w:noVBand="1"/>
      </w:tblPr>
      <w:tblGrid>
        <w:gridCol w:w="2508"/>
        <w:gridCol w:w="1542"/>
        <w:gridCol w:w="1026"/>
        <w:gridCol w:w="1582"/>
      </w:tblGrid>
      <w:tr w:rsidR="00171708" w:rsidRPr="002F3222" w14:paraId="60E00346" w14:textId="77777777" w:rsidTr="00004D2B">
        <w:trPr>
          <w:trHeight w:val="299"/>
        </w:trPr>
        <w:tc>
          <w:tcPr>
            <w:tcW w:w="6658" w:type="dxa"/>
            <w:gridSpan w:val="4"/>
            <w:tcBorders>
              <w:top w:val="single" w:sz="4" w:space="0" w:color="auto"/>
              <w:left w:val="single" w:sz="4" w:space="0" w:color="auto"/>
              <w:bottom w:val="single" w:sz="4" w:space="0" w:color="auto"/>
            </w:tcBorders>
            <w:shd w:val="clear" w:color="auto" w:fill="C1E4F5" w:themeFill="accent1" w:themeFillTint="33"/>
            <w:vAlign w:val="center"/>
          </w:tcPr>
          <w:p w14:paraId="7F72597D" w14:textId="77777777" w:rsidR="00171708" w:rsidRPr="002F3222" w:rsidRDefault="00171708" w:rsidP="00004D2B">
            <w:pPr>
              <w:jc w:val="center"/>
              <w:rPr>
                <w:rFonts w:ascii="Calibri" w:hAnsi="Calibri" w:cs="Calibri"/>
                <w:b/>
                <w:bCs/>
                <w:sz w:val="24"/>
                <w:szCs w:val="24"/>
                <w:lang w:val="en-GB"/>
              </w:rPr>
            </w:pPr>
            <w:bookmarkStart w:id="40" w:name="_Hlk215583915"/>
            <w:r w:rsidRPr="002F3222">
              <w:rPr>
                <w:rFonts w:ascii="Calibri" w:hAnsi="Calibri" w:cs="Calibri"/>
                <w:b/>
                <w:bCs/>
                <w:sz w:val="24"/>
                <w:szCs w:val="24"/>
                <w:lang w:val="en-GB"/>
              </w:rPr>
              <w:t>Arabica</w:t>
            </w:r>
          </w:p>
        </w:tc>
      </w:tr>
      <w:tr w:rsidR="00171708" w:rsidRPr="002F3222" w14:paraId="703AF486" w14:textId="77777777" w:rsidTr="00004D2B">
        <w:trPr>
          <w:trHeight w:val="299"/>
        </w:trPr>
        <w:tc>
          <w:tcPr>
            <w:tcW w:w="2572" w:type="dxa"/>
            <w:tcBorders>
              <w:top w:val="single" w:sz="4" w:space="0" w:color="auto"/>
              <w:left w:val="single" w:sz="4" w:space="0" w:color="auto"/>
              <w:bottom w:val="single" w:sz="4" w:space="0" w:color="auto"/>
            </w:tcBorders>
            <w:shd w:val="clear" w:color="auto" w:fill="C1E4F5" w:themeFill="accent1" w:themeFillTint="33"/>
            <w:vAlign w:val="center"/>
            <w:hideMark/>
          </w:tcPr>
          <w:p w14:paraId="0CEA7FCE" w14:textId="77777777" w:rsidR="00171708" w:rsidRPr="002F3222" w:rsidRDefault="00171708" w:rsidP="00004D2B">
            <w:pPr>
              <w:tabs>
                <w:tab w:val="left" w:pos="720"/>
                <w:tab w:val="center" w:pos="2590"/>
              </w:tabs>
              <w:jc w:val="center"/>
              <w:rPr>
                <w:rFonts w:ascii="Calibri" w:hAnsi="Calibri" w:cs="Calibri"/>
                <w:b/>
                <w:bCs/>
                <w:sz w:val="24"/>
                <w:szCs w:val="24"/>
                <w:lang w:val="en-GB"/>
              </w:rPr>
            </w:pPr>
            <w:r w:rsidRPr="002F3222">
              <w:rPr>
                <w:rFonts w:ascii="Calibri" w:hAnsi="Calibri" w:cs="Calibri"/>
                <w:b/>
                <w:bCs/>
                <w:sz w:val="24"/>
                <w:szCs w:val="24"/>
                <w:lang w:val="en-GB"/>
              </w:rPr>
              <w:t>Production/Processing Type</w:t>
            </w:r>
          </w:p>
        </w:tc>
        <w:tc>
          <w:tcPr>
            <w:tcW w:w="1321" w:type="dxa"/>
            <w:tcBorders>
              <w:top w:val="single" w:sz="4" w:space="0" w:color="auto"/>
              <w:left w:val="single" w:sz="4" w:space="0" w:color="auto"/>
              <w:bottom w:val="single" w:sz="4" w:space="0" w:color="auto"/>
            </w:tcBorders>
            <w:shd w:val="clear" w:color="auto" w:fill="C1E4F5" w:themeFill="accent1" w:themeFillTint="33"/>
            <w:vAlign w:val="center"/>
          </w:tcPr>
          <w:p w14:paraId="1B35C07B" w14:textId="77777777" w:rsidR="00171708" w:rsidRPr="002F3222" w:rsidRDefault="00171708" w:rsidP="00004D2B">
            <w:pPr>
              <w:tabs>
                <w:tab w:val="left" w:pos="720"/>
                <w:tab w:val="center" w:pos="2590"/>
              </w:tabs>
              <w:jc w:val="center"/>
              <w:rPr>
                <w:rFonts w:ascii="Calibri" w:hAnsi="Calibri" w:cs="Calibri"/>
                <w:b/>
                <w:bCs/>
                <w:sz w:val="24"/>
                <w:szCs w:val="24"/>
                <w:lang w:val="en-GB"/>
              </w:rPr>
            </w:pPr>
            <w:r w:rsidRPr="002F3222">
              <w:rPr>
                <w:rFonts w:ascii="Calibri" w:hAnsi="Calibri" w:cs="Calibri"/>
                <w:b/>
                <w:bCs/>
                <w:sz w:val="24"/>
                <w:szCs w:val="24"/>
                <w:lang w:val="en-GB"/>
              </w:rPr>
              <w:t>Only Conventional</w:t>
            </w:r>
          </w:p>
        </w:tc>
        <w:tc>
          <w:tcPr>
            <w:tcW w:w="1106" w:type="dxa"/>
            <w:tcBorders>
              <w:top w:val="single" w:sz="4" w:space="0" w:color="auto"/>
              <w:left w:val="single" w:sz="4" w:space="0" w:color="auto"/>
              <w:bottom w:val="single" w:sz="4" w:space="0" w:color="auto"/>
            </w:tcBorders>
            <w:shd w:val="clear" w:color="auto" w:fill="C1E4F5" w:themeFill="accent1" w:themeFillTint="33"/>
            <w:vAlign w:val="center"/>
          </w:tcPr>
          <w:p w14:paraId="7825DC76" w14:textId="77777777" w:rsidR="00171708" w:rsidRPr="002F3222" w:rsidRDefault="00171708" w:rsidP="00004D2B">
            <w:pPr>
              <w:tabs>
                <w:tab w:val="left" w:pos="720"/>
                <w:tab w:val="center" w:pos="2590"/>
              </w:tabs>
              <w:jc w:val="center"/>
              <w:rPr>
                <w:rFonts w:ascii="Calibri" w:hAnsi="Calibri" w:cs="Calibri"/>
                <w:b/>
                <w:bCs/>
                <w:sz w:val="24"/>
                <w:szCs w:val="24"/>
                <w:lang w:val="en-GB"/>
              </w:rPr>
            </w:pPr>
            <w:r w:rsidRPr="002F3222">
              <w:rPr>
                <w:rFonts w:ascii="Calibri" w:hAnsi="Calibri" w:cs="Calibri"/>
                <w:b/>
                <w:bCs/>
                <w:sz w:val="24"/>
                <w:szCs w:val="24"/>
                <w:lang w:val="en-GB"/>
              </w:rPr>
              <w:t>Only Organic</w:t>
            </w:r>
          </w:p>
        </w:tc>
        <w:tc>
          <w:tcPr>
            <w:tcW w:w="1659" w:type="dxa"/>
            <w:tcBorders>
              <w:top w:val="single" w:sz="4" w:space="0" w:color="auto"/>
              <w:left w:val="single" w:sz="4" w:space="0" w:color="auto"/>
              <w:bottom w:val="single" w:sz="4" w:space="0" w:color="auto"/>
            </w:tcBorders>
            <w:shd w:val="clear" w:color="auto" w:fill="C1E4F5" w:themeFill="accent1" w:themeFillTint="33"/>
            <w:vAlign w:val="center"/>
          </w:tcPr>
          <w:p w14:paraId="5F879A65" w14:textId="77777777" w:rsidR="00171708" w:rsidRPr="002F3222" w:rsidRDefault="00171708" w:rsidP="00004D2B">
            <w:pPr>
              <w:tabs>
                <w:tab w:val="left" w:pos="720"/>
                <w:tab w:val="center" w:pos="2590"/>
              </w:tabs>
              <w:spacing w:line="259" w:lineRule="auto"/>
              <w:jc w:val="center"/>
              <w:rPr>
                <w:rFonts w:ascii="Calibri" w:eastAsiaTheme="minorHAnsi" w:hAnsi="Calibri" w:cs="Calibri"/>
                <w:b/>
                <w:bCs/>
                <w:sz w:val="24"/>
                <w:szCs w:val="24"/>
                <w:lang w:val="en-GB"/>
                <w14:ligatures w14:val="standardContextual"/>
              </w:rPr>
            </w:pPr>
            <w:r w:rsidRPr="002F3222">
              <w:rPr>
                <w:rFonts w:ascii="Calibri" w:hAnsi="Calibri" w:cs="Calibri"/>
                <w:b/>
                <w:bCs/>
                <w:sz w:val="24"/>
                <w:szCs w:val="24"/>
                <w:lang w:val="en-GB"/>
              </w:rPr>
              <w:t>Both Organic/ Conventional</w:t>
            </w:r>
          </w:p>
        </w:tc>
      </w:tr>
      <w:tr w:rsidR="00171708" w:rsidRPr="002F3222" w14:paraId="5A1431D5" w14:textId="77777777" w:rsidTr="00004D2B">
        <w:trPr>
          <w:trHeight w:val="567"/>
        </w:trPr>
        <w:tc>
          <w:tcPr>
            <w:tcW w:w="2572" w:type="dxa"/>
            <w:tcBorders>
              <w:top w:val="single" w:sz="4" w:space="0" w:color="auto"/>
              <w:left w:val="single" w:sz="4" w:space="0" w:color="auto"/>
              <w:bottom w:val="single" w:sz="4" w:space="0" w:color="auto"/>
              <w:right w:val="single" w:sz="4" w:space="0" w:color="auto"/>
            </w:tcBorders>
            <w:vAlign w:val="center"/>
          </w:tcPr>
          <w:p w14:paraId="20C39EBC" w14:textId="77777777" w:rsidR="00171708" w:rsidRPr="002F3222" w:rsidRDefault="00171708" w:rsidP="00004D2B">
            <w:pPr>
              <w:jc w:val="center"/>
              <w:rPr>
                <w:rFonts w:ascii="Calibri" w:hAnsi="Calibri" w:cs="Calibri"/>
                <w:sz w:val="24"/>
                <w:szCs w:val="24"/>
                <w:lang w:val="en-GB"/>
              </w:rPr>
            </w:pPr>
            <w:r w:rsidRPr="002F3222">
              <w:rPr>
                <w:rFonts w:ascii="Calibri" w:hAnsi="Calibri" w:cs="Calibri"/>
                <w:sz w:val="24"/>
                <w:szCs w:val="24"/>
                <w:lang w:val="en-GB"/>
              </w:rPr>
              <w:t>Washed</w:t>
            </w:r>
          </w:p>
        </w:tc>
        <w:tc>
          <w:tcPr>
            <w:tcW w:w="1321" w:type="dxa"/>
            <w:tcBorders>
              <w:top w:val="single" w:sz="4" w:space="0" w:color="auto"/>
              <w:left w:val="single" w:sz="4" w:space="0" w:color="auto"/>
              <w:bottom w:val="single" w:sz="4" w:space="0" w:color="auto"/>
              <w:right w:val="single" w:sz="4" w:space="0" w:color="auto"/>
            </w:tcBorders>
            <w:vAlign w:val="center"/>
          </w:tcPr>
          <w:p w14:paraId="0BAD5510" w14:textId="77777777" w:rsidR="00171708" w:rsidRPr="002F3222" w:rsidRDefault="00171708" w:rsidP="00004D2B">
            <w:pPr>
              <w:jc w:val="center"/>
              <w:rPr>
                <w:rFonts w:ascii="Calibri" w:hAnsi="Calibri" w:cs="Calibri"/>
                <w:sz w:val="24"/>
                <w:szCs w:val="24"/>
                <w:lang w:val="en-GB"/>
              </w:rPr>
            </w:pPr>
            <w:r w:rsidRPr="002F3222">
              <w:rPr>
                <w:rFonts w:ascii="Calibri" w:hAnsi="Calibri" w:cs="Calibri"/>
                <w:sz w:val="24"/>
                <w:szCs w:val="24"/>
                <w:lang w:val="en-GB"/>
              </w:rPr>
              <w:fldChar w:fldCharType="begin">
                <w:ffData>
                  <w:name w:val="Check11"/>
                  <w:enabled/>
                  <w:calcOnExit w:val="0"/>
                  <w:checkBox>
                    <w:sizeAuto/>
                    <w:default w:val="0"/>
                    <w:checked w:val="0"/>
                  </w:checkBox>
                </w:ffData>
              </w:fldChar>
            </w:r>
            <w:bookmarkStart w:id="41" w:name="Check11"/>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bookmarkEnd w:id="41"/>
          </w:p>
        </w:tc>
        <w:tc>
          <w:tcPr>
            <w:tcW w:w="1106" w:type="dxa"/>
            <w:tcBorders>
              <w:top w:val="single" w:sz="4" w:space="0" w:color="auto"/>
              <w:left w:val="single" w:sz="4" w:space="0" w:color="auto"/>
              <w:bottom w:val="single" w:sz="4" w:space="0" w:color="auto"/>
              <w:right w:val="single" w:sz="4" w:space="0" w:color="auto"/>
            </w:tcBorders>
            <w:vAlign w:val="center"/>
          </w:tcPr>
          <w:p w14:paraId="13A4F439" w14:textId="77777777" w:rsidR="00171708" w:rsidRPr="002F3222" w:rsidRDefault="00171708" w:rsidP="00004D2B">
            <w:pPr>
              <w:jc w:val="center"/>
              <w:rPr>
                <w:rFonts w:ascii="Calibri" w:hAnsi="Calibri" w:cs="Calibri"/>
                <w:sz w:val="24"/>
                <w:szCs w:val="24"/>
                <w:lang w:val="en-GB"/>
              </w:rPr>
            </w:pPr>
            <w:r w:rsidRPr="002F3222">
              <w:rPr>
                <w:rFonts w:ascii="Calibri" w:hAnsi="Calibri" w:cs="Calibri"/>
                <w:sz w:val="24"/>
                <w:szCs w:val="24"/>
                <w:lang w:val="en-GB"/>
              </w:rPr>
              <w:fldChar w:fldCharType="begin">
                <w:ffData>
                  <w:name w:val="Check12"/>
                  <w:enabled/>
                  <w:calcOnExit w:val="0"/>
                  <w:checkBox>
                    <w:sizeAuto/>
                    <w:default w:val="0"/>
                    <w:checked w:val="0"/>
                  </w:checkBox>
                </w:ffData>
              </w:fldChar>
            </w:r>
            <w:bookmarkStart w:id="42" w:name="Check12"/>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bookmarkEnd w:id="42"/>
          </w:p>
        </w:tc>
        <w:tc>
          <w:tcPr>
            <w:tcW w:w="1659" w:type="dxa"/>
            <w:vAlign w:val="center"/>
          </w:tcPr>
          <w:p w14:paraId="3A39E508" w14:textId="77777777" w:rsidR="00171708" w:rsidRPr="002F3222" w:rsidRDefault="00171708" w:rsidP="00004D2B">
            <w:pPr>
              <w:jc w:val="center"/>
              <w:rPr>
                <w:rFonts w:ascii="Calibri" w:hAnsi="Calibri" w:cs="Calibri"/>
                <w:sz w:val="24"/>
                <w:szCs w:val="24"/>
                <w:lang w:val="en-GB"/>
              </w:rPr>
            </w:pPr>
            <w:r w:rsidRPr="002F3222">
              <w:rPr>
                <w:rFonts w:ascii="Calibri" w:hAnsi="Calibri" w:cs="Calibri"/>
                <w:sz w:val="24"/>
                <w:szCs w:val="24"/>
                <w:lang w:val="en-GB"/>
              </w:rPr>
              <w:fldChar w:fldCharType="begin">
                <w:ffData>
                  <w:name w:val="Check13"/>
                  <w:enabled/>
                  <w:calcOnExit w:val="0"/>
                  <w:checkBox>
                    <w:sizeAuto/>
                    <w:default w:val="0"/>
                    <w:checked w:val="0"/>
                  </w:checkBox>
                </w:ffData>
              </w:fldChar>
            </w:r>
            <w:bookmarkStart w:id="43" w:name="Check13"/>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bookmarkEnd w:id="43"/>
          </w:p>
        </w:tc>
      </w:tr>
      <w:tr w:rsidR="00171708" w:rsidRPr="002F3222" w14:paraId="404FE757" w14:textId="77777777" w:rsidTr="00004D2B">
        <w:trPr>
          <w:trHeight w:val="567"/>
        </w:trPr>
        <w:tc>
          <w:tcPr>
            <w:tcW w:w="2572" w:type="dxa"/>
            <w:tcBorders>
              <w:top w:val="single" w:sz="4" w:space="0" w:color="auto"/>
              <w:left w:val="single" w:sz="4" w:space="0" w:color="auto"/>
              <w:bottom w:val="single" w:sz="4" w:space="0" w:color="auto"/>
              <w:right w:val="single" w:sz="4" w:space="0" w:color="auto"/>
            </w:tcBorders>
            <w:vAlign w:val="center"/>
            <w:hideMark/>
          </w:tcPr>
          <w:p w14:paraId="53C88E9F" w14:textId="77777777" w:rsidR="00171708" w:rsidRPr="002F3222" w:rsidRDefault="00171708" w:rsidP="00004D2B">
            <w:pPr>
              <w:spacing w:line="259" w:lineRule="auto"/>
              <w:jc w:val="center"/>
              <w:rPr>
                <w:rFonts w:ascii="Calibri" w:eastAsiaTheme="minorHAnsi" w:hAnsi="Calibri" w:cs="Calibri"/>
                <w:sz w:val="24"/>
                <w:szCs w:val="24"/>
                <w:lang w:val="en-GB"/>
                <w14:ligatures w14:val="standardContextual"/>
              </w:rPr>
            </w:pPr>
            <w:r w:rsidRPr="002F3222">
              <w:rPr>
                <w:rFonts w:ascii="Calibri" w:hAnsi="Calibri" w:cs="Calibri"/>
                <w:sz w:val="24"/>
                <w:szCs w:val="24"/>
                <w:lang w:val="en-GB"/>
              </w:rPr>
              <w:t>Natural</w:t>
            </w:r>
          </w:p>
          <w:p w14:paraId="50144639" w14:textId="77777777" w:rsidR="00171708" w:rsidRPr="002F3222" w:rsidRDefault="00171708" w:rsidP="00004D2B">
            <w:pPr>
              <w:spacing w:line="259" w:lineRule="auto"/>
              <w:jc w:val="center"/>
              <w:rPr>
                <w:rFonts w:ascii="Calibri" w:eastAsiaTheme="minorHAnsi" w:hAnsi="Calibri" w:cs="Calibri"/>
                <w:sz w:val="24"/>
                <w:szCs w:val="24"/>
                <w:lang w:val="en-GB"/>
                <w14:ligatures w14:val="standardContextual"/>
              </w:rPr>
            </w:pPr>
          </w:p>
        </w:tc>
        <w:tc>
          <w:tcPr>
            <w:tcW w:w="1321" w:type="dxa"/>
            <w:tcBorders>
              <w:top w:val="single" w:sz="4" w:space="0" w:color="auto"/>
              <w:left w:val="single" w:sz="4" w:space="0" w:color="auto"/>
              <w:bottom w:val="single" w:sz="4" w:space="0" w:color="auto"/>
              <w:right w:val="single" w:sz="4" w:space="0" w:color="auto"/>
            </w:tcBorders>
            <w:vAlign w:val="center"/>
          </w:tcPr>
          <w:p w14:paraId="34D6D817" w14:textId="77777777" w:rsidR="00171708" w:rsidRPr="002F3222" w:rsidRDefault="00171708" w:rsidP="00004D2B">
            <w:pPr>
              <w:spacing w:line="259" w:lineRule="auto"/>
              <w:jc w:val="center"/>
              <w:rPr>
                <w:rFonts w:ascii="Calibri" w:eastAsiaTheme="minorHAnsi" w:hAnsi="Calibri" w:cs="Calibri"/>
                <w:sz w:val="24"/>
                <w:szCs w:val="24"/>
                <w:lang w:val="en-GB"/>
                <w14:ligatures w14:val="standardContextual"/>
              </w:rPr>
            </w:pPr>
            <w:r w:rsidRPr="002F3222">
              <w:rPr>
                <w:rFonts w:ascii="Calibri" w:hAnsi="Calibri" w:cs="Calibri"/>
                <w:sz w:val="24"/>
                <w:szCs w:val="24"/>
                <w:lang w:val="en-GB"/>
              </w:rPr>
              <w:fldChar w:fldCharType="begin">
                <w:ffData>
                  <w:name w:val="Check14"/>
                  <w:enabled/>
                  <w:calcOnExit w:val="0"/>
                  <w:checkBox>
                    <w:sizeAuto/>
                    <w:default w:val="0"/>
                    <w:checked w:val="0"/>
                  </w:checkBox>
                </w:ffData>
              </w:fldChar>
            </w:r>
            <w:bookmarkStart w:id="44" w:name="Check14"/>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bookmarkEnd w:id="44"/>
          </w:p>
        </w:tc>
        <w:tc>
          <w:tcPr>
            <w:tcW w:w="1106" w:type="dxa"/>
            <w:tcBorders>
              <w:top w:val="single" w:sz="4" w:space="0" w:color="auto"/>
              <w:left w:val="single" w:sz="4" w:space="0" w:color="auto"/>
              <w:bottom w:val="single" w:sz="4" w:space="0" w:color="auto"/>
              <w:right w:val="single" w:sz="4" w:space="0" w:color="auto"/>
            </w:tcBorders>
            <w:vAlign w:val="center"/>
            <w:hideMark/>
          </w:tcPr>
          <w:p w14:paraId="312CCCF6" w14:textId="77777777" w:rsidR="00171708" w:rsidRPr="002F3222" w:rsidRDefault="00171708" w:rsidP="00004D2B">
            <w:pPr>
              <w:spacing w:line="259" w:lineRule="auto"/>
              <w:jc w:val="center"/>
              <w:rPr>
                <w:rFonts w:ascii="Calibri" w:eastAsiaTheme="minorHAnsi" w:hAnsi="Calibri" w:cs="Calibri"/>
                <w:sz w:val="24"/>
                <w:szCs w:val="24"/>
                <w:lang w:val="en-GB"/>
                <w14:ligatures w14:val="standardContextual"/>
              </w:rPr>
            </w:pPr>
            <w:r w:rsidRPr="002F3222">
              <w:rPr>
                <w:rFonts w:ascii="Calibri" w:hAnsi="Calibri" w:cs="Calibri"/>
                <w:sz w:val="24"/>
                <w:szCs w:val="24"/>
                <w:lang w:val="en-GB"/>
              </w:rPr>
              <w:fldChar w:fldCharType="begin">
                <w:ffData>
                  <w:name w:val="Check15"/>
                  <w:enabled/>
                  <w:calcOnExit w:val="0"/>
                  <w:checkBox>
                    <w:sizeAuto/>
                    <w:default w:val="0"/>
                  </w:checkBox>
                </w:ffData>
              </w:fldChar>
            </w:r>
            <w:bookmarkStart w:id="45" w:name="Check15"/>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bookmarkEnd w:id="45"/>
          </w:p>
        </w:tc>
        <w:tc>
          <w:tcPr>
            <w:tcW w:w="1659" w:type="dxa"/>
            <w:vAlign w:val="center"/>
          </w:tcPr>
          <w:p w14:paraId="1EBFD4B5" w14:textId="77777777" w:rsidR="00171708" w:rsidRPr="002F3222" w:rsidRDefault="00171708" w:rsidP="00004D2B">
            <w:pPr>
              <w:spacing w:line="259" w:lineRule="auto"/>
              <w:jc w:val="center"/>
              <w:rPr>
                <w:rFonts w:ascii="Calibri" w:eastAsiaTheme="minorHAnsi" w:hAnsi="Calibri" w:cs="Calibri"/>
                <w:sz w:val="24"/>
                <w:szCs w:val="24"/>
                <w:lang w:val="en-GB"/>
                <w14:ligatures w14:val="standardContextual"/>
              </w:rPr>
            </w:pPr>
            <w:r w:rsidRPr="002F3222">
              <w:rPr>
                <w:rFonts w:ascii="Calibri" w:hAnsi="Calibri" w:cs="Calibri"/>
                <w:sz w:val="24"/>
                <w:szCs w:val="24"/>
                <w:lang w:val="en-GB"/>
              </w:rPr>
              <w:fldChar w:fldCharType="begin">
                <w:ffData>
                  <w:name w:val="Check16"/>
                  <w:enabled/>
                  <w:calcOnExit w:val="0"/>
                  <w:checkBox>
                    <w:sizeAuto/>
                    <w:default w:val="0"/>
                  </w:checkBox>
                </w:ffData>
              </w:fldChar>
            </w:r>
            <w:bookmarkStart w:id="46" w:name="Check16"/>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bookmarkEnd w:id="46"/>
          </w:p>
        </w:tc>
      </w:tr>
      <w:bookmarkEnd w:id="40"/>
    </w:tbl>
    <w:p w14:paraId="546AC84D" w14:textId="77777777" w:rsidR="00171708" w:rsidRPr="002F3222" w:rsidRDefault="00171708" w:rsidP="00171708">
      <w:pPr>
        <w:rPr>
          <w:rFonts w:ascii="Calibri" w:hAnsi="Calibri" w:cs="Calibri"/>
          <w:sz w:val="24"/>
          <w:szCs w:val="24"/>
          <w:lang w:val="en-GB"/>
        </w:rPr>
      </w:pPr>
    </w:p>
    <w:p w14:paraId="1F9307B1" w14:textId="77777777" w:rsidR="00171708" w:rsidRPr="002F3222" w:rsidRDefault="00171708" w:rsidP="00171708">
      <w:pPr>
        <w:rPr>
          <w:rFonts w:ascii="Calibri" w:hAnsi="Calibri" w:cs="Calibri"/>
          <w:sz w:val="24"/>
          <w:szCs w:val="24"/>
          <w:lang w:val="en-GB"/>
        </w:rPr>
      </w:pPr>
    </w:p>
    <w:p w14:paraId="669AE358" w14:textId="77777777" w:rsidR="00171708" w:rsidRPr="002F3222" w:rsidRDefault="00171708" w:rsidP="00171708">
      <w:pPr>
        <w:rPr>
          <w:rFonts w:ascii="Calibri" w:hAnsi="Calibri" w:cs="Calibri"/>
          <w:sz w:val="24"/>
          <w:szCs w:val="24"/>
          <w:lang w:val="en-GB"/>
        </w:rPr>
      </w:pPr>
    </w:p>
    <w:p w14:paraId="5F10A333" w14:textId="77777777" w:rsidR="00171708" w:rsidRPr="002F3222" w:rsidRDefault="00171708" w:rsidP="00171708">
      <w:pPr>
        <w:rPr>
          <w:rFonts w:ascii="Calibri" w:hAnsi="Calibri" w:cs="Calibri"/>
          <w:sz w:val="24"/>
          <w:szCs w:val="24"/>
          <w:lang w:val="en-GB"/>
        </w:rPr>
      </w:pPr>
    </w:p>
    <w:p w14:paraId="1C51BB83" w14:textId="77777777" w:rsidR="00171708" w:rsidRPr="002F3222" w:rsidRDefault="00171708" w:rsidP="00171708">
      <w:pPr>
        <w:rPr>
          <w:rFonts w:ascii="Calibri" w:hAnsi="Calibri" w:cs="Calibri"/>
          <w:sz w:val="24"/>
          <w:szCs w:val="24"/>
          <w:lang w:val="en-GB"/>
        </w:rPr>
      </w:pPr>
    </w:p>
    <w:p w14:paraId="72D9DA76" w14:textId="77777777" w:rsidR="001E3F4F" w:rsidRPr="002F3222" w:rsidRDefault="001E3F4F" w:rsidP="00171708">
      <w:pPr>
        <w:rPr>
          <w:rFonts w:ascii="Calibri" w:hAnsi="Calibri" w:cs="Calibri"/>
          <w:sz w:val="24"/>
          <w:szCs w:val="24"/>
          <w:lang w:val="en-GB"/>
        </w:rPr>
      </w:pPr>
    </w:p>
    <w:p w14:paraId="06935E38" w14:textId="5DBF2954" w:rsidR="00171708" w:rsidRPr="002F3222" w:rsidRDefault="00171708" w:rsidP="00B14324">
      <w:pPr>
        <w:jc w:val="both"/>
        <w:rPr>
          <w:rFonts w:ascii="Calibri" w:hAnsi="Calibri" w:cs="Calibri"/>
          <w:color w:val="EE0000"/>
          <w:sz w:val="24"/>
          <w:szCs w:val="24"/>
          <w:lang w:val="en-GB"/>
        </w:rPr>
      </w:pPr>
      <w:r w:rsidRPr="002F3222">
        <w:rPr>
          <w:rFonts w:ascii="Calibri" w:hAnsi="Calibri" w:cs="Calibri"/>
          <w:b/>
          <w:bCs/>
          <w:sz w:val="24"/>
          <w:szCs w:val="24"/>
          <w:lang w:val="en-GB"/>
        </w:rPr>
        <w:t>1.3.4</w:t>
      </w:r>
      <w:r w:rsidRPr="002F3222">
        <w:rPr>
          <w:rFonts w:ascii="Calibri" w:hAnsi="Calibri" w:cs="Calibri"/>
          <w:sz w:val="24"/>
          <w:szCs w:val="24"/>
          <w:lang w:val="en-GB"/>
        </w:rPr>
        <w:t xml:space="preserve"> </w:t>
      </w:r>
      <w:r w:rsidR="008D5649" w:rsidRPr="002F3222">
        <w:rPr>
          <w:rFonts w:ascii="Calibri" w:hAnsi="Calibri" w:cs="Calibri"/>
          <w:sz w:val="24"/>
          <w:szCs w:val="24"/>
          <w:lang w:val="en-GB"/>
        </w:rPr>
        <w:t xml:space="preserve">Based on your answer in </w:t>
      </w:r>
      <w:r w:rsidR="008D5649" w:rsidRPr="002F3222">
        <w:rPr>
          <w:rFonts w:ascii="Calibri" w:hAnsi="Calibri" w:cs="Calibri"/>
          <w:b/>
          <w:bCs/>
          <w:sz w:val="24"/>
          <w:szCs w:val="24"/>
          <w:lang w:val="en-GB"/>
        </w:rPr>
        <w:t>1.3.3</w:t>
      </w:r>
      <w:r w:rsidR="008D5649" w:rsidRPr="002F3222">
        <w:rPr>
          <w:rFonts w:ascii="Calibri" w:hAnsi="Calibri" w:cs="Calibri"/>
          <w:sz w:val="24"/>
          <w:szCs w:val="24"/>
          <w:lang w:val="en-GB"/>
        </w:rPr>
        <w:t xml:space="preserve"> for </w:t>
      </w:r>
      <w:r w:rsidR="008D5649" w:rsidRPr="002F3222">
        <w:rPr>
          <w:rFonts w:ascii="Calibri" w:hAnsi="Calibri" w:cs="Calibri"/>
          <w:b/>
          <w:bCs/>
          <w:sz w:val="24"/>
          <w:szCs w:val="24"/>
          <w:lang w:val="en-GB"/>
        </w:rPr>
        <w:t>Arabica</w:t>
      </w:r>
      <w:r w:rsidR="008D5649" w:rsidRPr="002F3222">
        <w:rPr>
          <w:rFonts w:ascii="Calibri" w:hAnsi="Calibri" w:cs="Calibri"/>
          <w:sz w:val="24"/>
          <w:szCs w:val="24"/>
          <w:lang w:val="en-GB"/>
        </w:rPr>
        <w:t xml:space="preserve">, </w:t>
      </w:r>
      <w:r w:rsidR="001F1789" w:rsidRPr="002F3222">
        <w:rPr>
          <w:rFonts w:ascii="Calibri" w:hAnsi="Calibri" w:cs="Calibri"/>
          <w:sz w:val="24"/>
          <w:szCs w:val="24"/>
          <w:lang w:val="en-GB"/>
        </w:rPr>
        <w:t xml:space="preserve">what </w:t>
      </w:r>
      <w:r w:rsidR="003C2490" w:rsidRPr="002F3222">
        <w:rPr>
          <w:rFonts w:ascii="Calibri" w:hAnsi="Calibri" w:cs="Calibri"/>
          <w:sz w:val="24"/>
          <w:szCs w:val="24"/>
          <w:lang w:val="en-GB"/>
        </w:rPr>
        <w:t>was</w:t>
      </w:r>
      <w:r w:rsidR="001F1789" w:rsidRPr="002F3222">
        <w:rPr>
          <w:rFonts w:ascii="Calibri" w:hAnsi="Calibri" w:cs="Calibri"/>
          <w:sz w:val="24"/>
          <w:szCs w:val="24"/>
          <w:lang w:val="en-GB"/>
        </w:rPr>
        <w:t xml:space="preserve"> the </w:t>
      </w:r>
      <w:r w:rsidR="00573DE5" w:rsidRPr="002F3222">
        <w:rPr>
          <w:rFonts w:ascii="Calibri" w:hAnsi="Calibri" w:cs="Calibri"/>
          <w:sz w:val="24"/>
          <w:szCs w:val="24"/>
          <w:lang w:val="en-GB"/>
        </w:rPr>
        <w:t xml:space="preserve">approximated </w:t>
      </w:r>
      <w:r w:rsidR="001F1789" w:rsidRPr="002F3222">
        <w:rPr>
          <w:rFonts w:ascii="Calibri" w:hAnsi="Calibri" w:cs="Calibri"/>
          <w:sz w:val="24"/>
          <w:szCs w:val="24"/>
          <w:lang w:val="en-GB"/>
        </w:rPr>
        <w:t xml:space="preserve">proportion of coffee you </w:t>
      </w:r>
      <w:r w:rsidR="003C2490" w:rsidRPr="002F3222">
        <w:rPr>
          <w:rFonts w:ascii="Calibri" w:hAnsi="Calibri" w:cs="Calibri"/>
          <w:sz w:val="24"/>
          <w:szCs w:val="24"/>
          <w:lang w:val="en-GB"/>
        </w:rPr>
        <w:t>sold/bought</w:t>
      </w:r>
      <w:r w:rsidR="001F1789" w:rsidRPr="002F3222">
        <w:rPr>
          <w:rFonts w:ascii="Calibri" w:hAnsi="Calibri" w:cs="Calibri"/>
          <w:sz w:val="24"/>
          <w:szCs w:val="24"/>
          <w:lang w:val="en-GB"/>
        </w:rPr>
        <w:t xml:space="preserve"> </w:t>
      </w:r>
      <w:r w:rsidR="00BE6B86" w:rsidRPr="002F3222">
        <w:rPr>
          <w:rFonts w:ascii="Calibri" w:hAnsi="Calibri" w:cs="Calibri"/>
          <w:sz w:val="24"/>
          <w:szCs w:val="24"/>
          <w:lang w:val="en-GB"/>
        </w:rPr>
        <w:t>o</w:t>
      </w:r>
      <w:r w:rsidR="001F1789" w:rsidRPr="002F3222">
        <w:rPr>
          <w:rFonts w:ascii="Calibri" w:hAnsi="Calibri" w:cs="Calibri"/>
          <w:sz w:val="24"/>
          <w:szCs w:val="24"/>
          <w:lang w:val="en-GB"/>
        </w:rPr>
        <w:t>n Fairtrade terms</w:t>
      </w:r>
      <w:r w:rsidR="003C2490" w:rsidRPr="002F3222">
        <w:rPr>
          <w:rFonts w:ascii="Calibri" w:hAnsi="Calibri" w:cs="Calibri"/>
          <w:sz w:val="24"/>
          <w:szCs w:val="24"/>
          <w:lang w:val="en-GB"/>
        </w:rPr>
        <w:t xml:space="preserve"> in the last two years</w:t>
      </w:r>
      <w:r w:rsidR="001F1789" w:rsidRPr="002F3222">
        <w:rPr>
          <w:rFonts w:ascii="Calibri" w:hAnsi="Calibri" w:cs="Calibri"/>
          <w:sz w:val="24"/>
          <w:szCs w:val="24"/>
          <w:lang w:val="en-GB"/>
        </w:rPr>
        <w:t>? Please provide an indicative percentage</w:t>
      </w:r>
      <w:r w:rsidR="003C2490" w:rsidRPr="002F3222">
        <w:rPr>
          <w:rFonts w:ascii="Calibri" w:hAnsi="Calibri" w:cs="Calibri"/>
          <w:sz w:val="24"/>
          <w:szCs w:val="24"/>
          <w:lang w:val="en-GB"/>
        </w:rPr>
        <w:t>.</w:t>
      </w:r>
    </w:p>
    <w:tbl>
      <w:tblPr>
        <w:tblStyle w:val="TableGrid"/>
        <w:tblpPr w:leftFromText="141" w:rightFromText="141" w:vertAnchor="text" w:horzAnchor="margin" w:tblpXSpec="center" w:tblpY="180"/>
        <w:tblW w:w="5000" w:type="pct"/>
        <w:jc w:val="center"/>
        <w:tblLook w:val="04A0" w:firstRow="1" w:lastRow="0" w:firstColumn="1" w:lastColumn="0" w:noHBand="0" w:noVBand="1"/>
      </w:tblPr>
      <w:tblGrid>
        <w:gridCol w:w="3005"/>
        <w:gridCol w:w="3005"/>
        <w:gridCol w:w="3006"/>
      </w:tblGrid>
      <w:tr w:rsidR="00171708" w:rsidRPr="002F3222" w14:paraId="6AD7535B" w14:textId="77777777" w:rsidTr="00004D2B">
        <w:trPr>
          <w:trHeight w:val="299"/>
          <w:jc w:val="center"/>
        </w:trPr>
        <w:tc>
          <w:tcPr>
            <w:tcW w:w="500" w:type="pct"/>
            <w:vAlign w:val="center"/>
          </w:tcPr>
          <w:p w14:paraId="5E9244B6" w14:textId="77777777" w:rsidR="00171708" w:rsidRPr="002F3222" w:rsidRDefault="00171708" w:rsidP="00004D2B">
            <w:pPr>
              <w:jc w:val="center"/>
              <w:rPr>
                <w:rFonts w:ascii="Calibri" w:hAnsi="Calibri" w:cs="Calibri"/>
                <w:b/>
                <w:bCs/>
                <w:sz w:val="24"/>
                <w:szCs w:val="24"/>
                <w:lang w:val="en-GB"/>
              </w:rPr>
            </w:pPr>
            <w:r w:rsidRPr="002F3222">
              <w:rPr>
                <w:rFonts w:ascii="Calibri" w:hAnsi="Calibri" w:cs="Calibri"/>
                <w:b/>
                <w:bCs/>
                <w:sz w:val="24"/>
                <w:szCs w:val="24"/>
                <w:lang w:val="en-GB"/>
              </w:rPr>
              <w:t>Processing Type</w:t>
            </w:r>
          </w:p>
        </w:tc>
        <w:tc>
          <w:tcPr>
            <w:tcW w:w="500" w:type="pct"/>
            <w:shd w:val="clear" w:color="auto" w:fill="C1E4F5" w:themeFill="accent1" w:themeFillTint="33"/>
            <w:vAlign w:val="center"/>
          </w:tcPr>
          <w:p w14:paraId="2C62E710" w14:textId="77777777" w:rsidR="00171708" w:rsidRPr="002F3222" w:rsidRDefault="00171708" w:rsidP="00004D2B">
            <w:pPr>
              <w:jc w:val="center"/>
              <w:rPr>
                <w:rFonts w:ascii="Calibri" w:hAnsi="Calibri" w:cs="Calibri"/>
                <w:b/>
                <w:bCs/>
                <w:sz w:val="24"/>
                <w:szCs w:val="24"/>
                <w:lang w:val="en-GB"/>
              </w:rPr>
            </w:pPr>
            <w:r w:rsidRPr="002F3222">
              <w:rPr>
                <w:rFonts w:ascii="Calibri" w:hAnsi="Calibri" w:cs="Calibri"/>
                <w:b/>
                <w:bCs/>
                <w:sz w:val="24"/>
                <w:szCs w:val="24"/>
                <w:lang w:val="en-GB"/>
              </w:rPr>
              <w:t>Organic (%)</w:t>
            </w:r>
          </w:p>
        </w:tc>
        <w:tc>
          <w:tcPr>
            <w:tcW w:w="500" w:type="pct"/>
            <w:shd w:val="clear" w:color="auto" w:fill="C1E4F5" w:themeFill="accent1" w:themeFillTint="33"/>
            <w:vAlign w:val="center"/>
          </w:tcPr>
          <w:p w14:paraId="69472EB2" w14:textId="77777777" w:rsidR="00171708" w:rsidRPr="002F3222" w:rsidRDefault="00171708" w:rsidP="00004D2B">
            <w:pPr>
              <w:jc w:val="center"/>
              <w:rPr>
                <w:rFonts w:ascii="Calibri" w:hAnsi="Calibri" w:cs="Calibri"/>
                <w:b/>
                <w:bCs/>
                <w:sz w:val="24"/>
                <w:szCs w:val="24"/>
                <w:lang w:val="en-GB"/>
              </w:rPr>
            </w:pPr>
            <w:r w:rsidRPr="002F3222">
              <w:rPr>
                <w:rFonts w:ascii="Calibri" w:hAnsi="Calibri" w:cs="Calibri"/>
                <w:b/>
                <w:bCs/>
                <w:sz w:val="24"/>
                <w:szCs w:val="24"/>
                <w:lang w:val="en-GB"/>
              </w:rPr>
              <w:t>Conventional (%)</w:t>
            </w:r>
          </w:p>
        </w:tc>
      </w:tr>
      <w:tr w:rsidR="00171708" w:rsidRPr="002F3222" w14:paraId="2FEB9C73" w14:textId="77777777" w:rsidTr="00004D2B">
        <w:trPr>
          <w:trHeight w:val="567"/>
          <w:jc w:val="center"/>
        </w:trPr>
        <w:tc>
          <w:tcPr>
            <w:tcW w:w="500" w:type="pct"/>
            <w:vAlign w:val="center"/>
          </w:tcPr>
          <w:p w14:paraId="61A5AB17" w14:textId="77777777" w:rsidR="00171708" w:rsidRPr="002F3222" w:rsidRDefault="00171708" w:rsidP="00004D2B">
            <w:pPr>
              <w:spacing w:line="276" w:lineRule="auto"/>
              <w:jc w:val="center"/>
              <w:rPr>
                <w:rFonts w:ascii="Calibri" w:hAnsi="Calibri" w:cs="Calibri"/>
                <w:sz w:val="24"/>
                <w:szCs w:val="24"/>
                <w:lang w:val="en-GB"/>
              </w:rPr>
            </w:pPr>
            <w:r w:rsidRPr="002F3222">
              <w:rPr>
                <w:rFonts w:ascii="Calibri" w:hAnsi="Calibri" w:cs="Calibri"/>
                <w:sz w:val="24"/>
                <w:szCs w:val="24"/>
                <w:lang w:val="en-GB"/>
              </w:rPr>
              <w:t>Washed</w:t>
            </w:r>
          </w:p>
        </w:tc>
        <w:tc>
          <w:tcPr>
            <w:tcW w:w="500" w:type="pct"/>
            <w:vAlign w:val="center"/>
          </w:tcPr>
          <w:p w14:paraId="2BA173E3" w14:textId="77777777" w:rsidR="00171708" w:rsidRPr="002F3222" w:rsidRDefault="00171708" w:rsidP="00004D2B">
            <w:pPr>
              <w:spacing w:line="276" w:lineRule="auto"/>
              <w:jc w:val="center"/>
              <w:rPr>
                <w:rFonts w:ascii="Calibri" w:hAnsi="Calibri" w:cs="Calibri"/>
                <w:sz w:val="24"/>
                <w:szCs w:val="24"/>
                <w:lang w:val="en-GB"/>
              </w:rPr>
            </w:pPr>
            <w:r w:rsidRPr="002F3222">
              <w:rPr>
                <w:rFonts w:ascii="Calibri" w:hAnsi="Calibri" w:cs="Calibri"/>
                <w:sz w:val="24"/>
                <w:szCs w:val="24"/>
                <w:lang w:val="en-GB"/>
              </w:rPr>
              <w:fldChar w:fldCharType="begin">
                <w:ffData>
                  <w:name w:val="Text9"/>
                  <w:enabled/>
                  <w:calcOnExit w:val="0"/>
                  <w:textInput/>
                </w:ffData>
              </w:fldChar>
            </w:r>
            <w:bookmarkStart w:id="47" w:name="Text9"/>
            <w:r w:rsidRPr="002F3222">
              <w:rPr>
                <w:rFonts w:ascii="Calibri" w:hAnsi="Calibri" w:cs="Calibri"/>
                <w:sz w:val="24"/>
                <w:szCs w:val="24"/>
                <w:lang w:val="en-GB"/>
              </w:rPr>
              <w:instrText xml:space="preserve"> FORMTEXT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fldChar w:fldCharType="end"/>
            </w:r>
            <w:bookmarkEnd w:id="47"/>
          </w:p>
        </w:tc>
        <w:tc>
          <w:tcPr>
            <w:tcW w:w="500" w:type="pct"/>
            <w:vAlign w:val="center"/>
          </w:tcPr>
          <w:p w14:paraId="6BE79FD5" w14:textId="77777777" w:rsidR="00171708" w:rsidRPr="002F3222" w:rsidRDefault="00171708" w:rsidP="00004D2B">
            <w:pPr>
              <w:spacing w:line="276" w:lineRule="auto"/>
              <w:jc w:val="center"/>
              <w:rPr>
                <w:rFonts w:ascii="Calibri" w:hAnsi="Calibri" w:cs="Calibri"/>
                <w:sz w:val="24"/>
                <w:szCs w:val="24"/>
                <w:lang w:val="en-GB"/>
              </w:rPr>
            </w:pPr>
            <w:r w:rsidRPr="002F3222">
              <w:rPr>
                <w:rFonts w:ascii="Calibri" w:hAnsi="Calibri" w:cs="Calibri"/>
                <w:sz w:val="24"/>
                <w:szCs w:val="24"/>
                <w:lang w:val="en-GB"/>
              </w:rPr>
              <w:fldChar w:fldCharType="begin">
                <w:ffData>
                  <w:name w:val="Text11"/>
                  <w:enabled/>
                  <w:calcOnExit w:val="0"/>
                  <w:textInput/>
                </w:ffData>
              </w:fldChar>
            </w:r>
            <w:bookmarkStart w:id="48" w:name="Text11"/>
            <w:r w:rsidRPr="002F3222">
              <w:rPr>
                <w:rFonts w:ascii="Calibri" w:hAnsi="Calibri" w:cs="Calibri"/>
                <w:sz w:val="24"/>
                <w:szCs w:val="24"/>
                <w:lang w:val="en-GB"/>
              </w:rPr>
              <w:instrText xml:space="preserve"> FORMTEXT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fldChar w:fldCharType="end"/>
            </w:r>
            <w:bookmarkEnd w:id="48"/>
          </w:p>
        </w:tc>
      </w:tr>
      <w:tr w:rsidR="00171708" w:rsidRPr="002F3222" w14:paraId="675C823F" w14:textId="77777777" w:rsidTr="00004D2B">
        <w:trPr>
          <w:trHeight w:val="567"/>
          <w:jc w:val="center"/>
        </w:trPr>
        <w:tc>
          <w:tcPr>
            <w:tcW w:w="500" w:type="pct"/>
            <w:vAlign w:val="center"/>
          </w:tcPr>
          <w:p w14:paraId="7CDDBB2B" w14:textId="77777777" w:rsidR="00171708" w:rsidRPr="002F3222" w:rsidRDefault="00171708" w:rsidP="00004D2B">
            <w:pPr>
              <w:spacing w:line="276" w:lineRule="auto"/>
              <w:jc w:val="center"/>
              <w:rPr>
                <w:rFonts w:ascii="Calibri" w:hAnsi="Calibri" w:cs="Calibri"/>
                <w:sz w:val="24"/>
                <w:szCs w:val="24"/>
                <w:lang w:val="en-GB"/>
              </w:rPr>
            </w:pPr>
            <w:r w:rsidRPr="002F3222">
              <w:rPr>
                <w:rFonts w:ascii="Calibri" w:hAnsi="Calibri" w:cs="Calibri"/>
                <w:sz w:val="24"/>
                <w:szCs w:val="24"/>
                <w:lang w:val="en-GB"/>
              </w:rPr>
              <w:t>Natural</w:t>
            </w:r>
          </w:p>
        </w:tc>
        <w:tc>
          <w:tcPr>
            <w:tcW w:w="500" w:type="pct"/>
            <w:vAlign w:val="center"/>
          </w:tcPr>
          <w:p w14:paraId="61626731" w14:textId="77777777" w:rsidR="00171708" w:rsidRPr="002F3222" w:rsidRDefault="00171708" w:rsidP="00004D2B">
            <w:pPr>
              <w:spacing w:line="276" w:lineRule="auto"/>
              <w:jc w:val="center"/>
              <w:rPr>
                <w:rFonts w:ascii="Calibri" w:hAnsi="Calibri" w:cs="Calibri"/>
                <w:sz w:val="24"/>
                <w:szCs w:val="24"/>
                <w:lang w:val="en-GB"/>
              </w:rPr>
            </w:pPr>
            <w:r w:rsidRPr="002F3222">
              <w:rPr>
                <w:rFonts w:ascii="Calibri" w:hAnsi="Calibri" w:cs="Calibri"/>
                <w:sz w:val="24"/>
                <w:szCs w:val="24"/>
                <w:lang w:val="en-GB"/>
              </w:rPr>
              <w:fldChar w:fldCharType="begin">
                <w:ffData>
                  <w:name w:val="Text10"/>
                  <w:enabled/>
                  <w:calcOnExit w:val="0"/>
                  <w:textInput/>
                </w:ffData>
              </w:fldChar>
            </w:r>
            <w:bookmarkStart w:id="49" w:name="Text10"/>
            <w:r w:rsidRPr="002F3222">
              <w:rPr>
                <w:rFonts w:ascii="Calibri" w:hAnsi="Calibri" w:cs="Calibri"/>
                <w:sz w:val="24"/>
                <w:szCs w:val="24"/>
                <w:lang w:val="en-GB"/>
              </w:rPr>
              <w:instrText xml:space="preserve"> FORMTEXT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fldChar w:fldCharType="end"/>
            </w:r>
            <w:bookmarkEnd w:id="49"/>
          </w:p>
        </w:tc>
        <w:tc>
          <w:tcPr>
            <w:tcW w:w="500" w:type="pct"/>
            <w:vAlign w:val="center"/>
          </w:tcPr>
          <w:p w14:paraId="171DA556" w14:textId="77777777" w:rsidR="00171708" w:rsidRPr="002F3222" w:rsidRDefault="00171708" w:rsidP="00004D2B">
            <w:pPr>
              <w:spacing w:line="276" w:lineRule="auto"/>
              <w:jc w:val="center"/>
              <w:rPr>
                <w:rFonts w:ascii="Calibri" w:hAnsi="Calibri" w:cs="Calibri"/>
                <w:sz w:val="24"/>
                <w:szCs w:val="24"/>
                <w:lang w:val="en-GB"/>
              </w:rPr>
            </w:pPr>
            <w:r w:rsidRPr="002F3222">
              <w:rPr>
                <w:rFonts w:ascii="Calibri" w:hAnsi="Calibri" w:cs="Calibri"/>
                <w:sz w:val="24"/>
                <w:szCs w:val="24"/>
                <w:lang w:val="en-GB"/>
              </w:rPr>
              <w:fldChar w:fldCharType="begin">
                <w:ffData>
                  <w:name w:val="Text12"/>
                  <w:enabled/>
                  <w:calcOnExit w:val="0"/>
                  <w:textInput/>
                </w:ffData>
              </w:fldChar>
            </w:r>
            <w:bookmarkStart w:id="50" w:name="Text12"/>
            <w:r w:rsidRPr="002F3222">
              <w:rPr>
                <w:rFonts w:ascii="Calibri" w:hAnsi="Calibri" w:cs="Calibri"/>
                <w:sz w:val="24"/>
                <w:szCs w:val="24"/>
                <w:lang w:val="en-GB"/>
              </w:rPr>
              <w:instrText xml:space="preserve"> FORMTEXT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fldChar w:fldCharType="end"/>
            </w:r>
            <w:bookmarkEnd w:id="50"/>
          </w:p>
        </w:tc>
      </w:tr>
    </w:tbl>
    <w:p w14:paraId="62FD98F4" w14:textId="77777777" w:rsidR="00171708" w:rsidRPr="002F3222" w:rsidRDefault="00171708" w:rsidP="00171708">
      <w:pPr>
        <w:rPr>
          <w:rFonts w:ascii="Calibri" w:hAnsi="Calibri" w:cs="Calibri"/>
          <w:b/>
          <w:bCs/>
          <w:sz w:val="24"/>
          <w:szCs w:val="24"/>
          <w:lang w:val="en-GB"/>
        </w:rPr>
      </w:pPr>
    </w:p>
    <w:p w14:paraId="7952D88B" w14:textId="77777777" w:rsidR="00A56C5B" w:rsidRPr="002F3222" w:rsidRDefault="00A56C5B" w:rsidP="00171708">
      <w:pPr>
        <w:rPr>
          <w:rFonts w:ascii="Calibri" w:hAnsi="Calibri" w:cs="Calibri"/>
          <w:b/>
          <w:bCs/>
          <w:sz w:val="24"/>
          <w:szCs w:val="24"/>
          <w:lang w:val="en-GB"/>
        </w:rPr>
      </w:pPr>
    </w:p>
    <w:p w14:paraId="35E1C253" w14:textId="52677C40" w:rsidR="00171708" w:rsidRPr="002F3222" w:rsidRDefault="00171708" w:rsidP="00B14324">
      <w:pPr>
        <w:jc w:val="both"/>
        <w:rPr>
          <w:rFonts w:ascii="Calibri" w:hAnsi="Calibri" w:cs="Calibri"/>
          <w:sz w:val="24"/>
          <w:szCs w:val="24"/>
          <w:lang w:val="en-GB"/>
        </w:rPr>
      </w:pPr>
      <w:r w:rsidRPr="002F3222">
        <w:rPr>
          <w:rFonts w:ascii="Calibri" w:hAnsi="Calibri" w:cs="Calibri"/>
          <w:b/>
          <w:bCs/>
          <w:sz w:val="24"/>
          <w:szCs w:val="24"/>
          <w:lang w:val="en-GB"/>
        </w:rPr>
        <w:t>1.3.5</w:t>
      </w:r>
      <w:r w:rsidRPr="002F3222">
        <w:rPr>
          <w:rFonts w:ascii="Calibri" w:hAnsi="Calibri" w:cs="Calibri"/>
          <w:sz w:val="24"/>
          <w:szCs w:val="24"/>
          <w:lang w:val="en-GB"/>
        </w:rPr>
        <w:t xml:space="preserve"> </w:t>
      </w:r>
      <w:r w:rsidR="001F1789" w:rsidRPr="002F3222">
        <w:rPr>
          <w:rFonts w:ascii="Calibri" w:hAnsi="Calibri" w:cs="Calibri"/>
          <w:sz w:val="24"/>
          <w:szCs w:val="24"/>
          <w:lang w:val="en-GB"/>
        </w:rPr>
        <w:t xml:space="preserve">Use the checkboxes in the table below to specify which processing methods (washed or natural) and production types (only conventional, only organic, or both) of </w:t>
      </w:r>
      <w:r w:rsidR="001F1789" w:rsidRPr="002F3222">
        <w:rPr>
          <w:rFonts w:ascii="Calibri" w:hAnsi="Calibri" w:cs="Calibri"/>
          <w:b/>
          <w:bCs/>
          <w:sz w:val="24"/>
          <w:szCs w:val="24"/>
          <w:lang w:val="en-GB"/>
        </w:rPr>
        <w:t>Robusta</w:t>
      </w:r>
      <w:r w:rsidR="001F1789" w:rsidRPr="002F3222">
        <w:rPr>
          <w:rFonts w:ascii="Calibri" w:hAnsi="Calibri" w:cs="Calibri"/>
          <w:sz w:val="24"/>
          <w:szCs w:val="24"/>
          <w:lang w:val="en-GB"/>
        </w:rPr>
        <w:t xml:space="preserve"> coffee your </w:t>
      </w:r>
      <w:r w:rsidR="00281D2B" w:rsidRPr="002F3222">
        <w:rPr>
          <w:rFonts w:ascii="Calibri" w:hAnsi="Calibri" w:cs="Calibri"/>
          <w:sz w:val="24"/>
          <w:szCs w:val="24"/>
          <w:lang w:val="en-GB"/>
        </w:rPr>
        <w:t>organisation</w:t>
      </w:r>
      <w:r w:rsidR="001F1789" w:rsidRPr="002F3222">
        <w:rPr>
          <w:rFonts w:ascii="Calibri" w:hAnsi="Calibri" w:cs="Calibri"/>
          <w:sz w:val="24"/>
          <w:szCs w:val="24"/>
          <w:lang w:val="en-GB"/>
        </w:rPr>
        <w:t xml:space="preserve"> sells or buys.</w:t>
      </w:r>
    </w:p>
    <w:tbl>
      <w:tblPr>
        <w:tblStyle w:val="TableGrid"/>
        <w:tblpPr w:leftFromText="141" w:rightFromText="141" w:vertAnchor="text" w:horzAnchor="margin" w:tblpXSpec="center" w:tblpY="1"/>
        <w:tblW w:w="6319" w:type="dxa"/>
        <w:tblLook w:val="04A0" w:firstRow="1" w:lastRow="0" w:firstColumn="1" w:lastColumn="0" w:noHBand="0" w:noVBand="1"/>
      </w:tblPr>
      <w:tblGrid>
        <w:gridCol w:w="2476"/>
        <w:gridCol w:w="1542"/>
        <w:gridCol w:w="985"/>
        <w:gridCol w:w="1542"/>
      </w:tblGrid>
      <w:tr w:rsidR="00171708" w:rsidRPr="002F3222" w14:paraId="6C9CB9FA" w14:textId="77777777" w:rsidTr="00004D2B">
        <w:trPr>
          <w:trHeight w:val="299"/>
        </w:trPr>
        <w:tc>
          <w:tcPr>
            <w:tcW w:w="6319" w:type="dxa"/>
            <w:gridSpan w:val="4"/>
            <w:tcBorders>
              <w:top w:val="single" w:sz="4" w:space="0" w:color="auto"/>
              <w:left w:val="single" w:sz="4" w:space="0" w:color="auto"/>
              <w:bottom w:val="single" w:sz="4" w:space="0" w:color="auto"/>
            </w:tcBorders>
            <w:shd w:val="clear" w:color="auto" w:fill="C1E4F5" w:themeFill="accent1" w:themeFillTint="33"/>
            <w:vAlign w:val="center"/>
          </w:tcPr>
          <w:p w14:paraId="30E8C365" w14:textId="77777777" w:rsidR="00171708" w:rsidRPr="002F3222" w:rsidRDefault="00171708" w:rsidP="00004D2B">
            <w:pPr>
              <w:jc w:val="center"/>
              <w:rPr>
                <w:rFonts w:ascii="Calibri" w:hAnsi="Calibri" w:cs="Calibri"/>
                <w:b/>
                <w:bCs/>
                <w:sz w:val="24"/>
                <w:szCs w:val="24"/>
                <w:lang w:val="en-GB"/>
              </w:rPr>
            </w:pPr>
            <w:r w:rsidRPr="002F3222">
              <w:rPr>
                <w:rFonts w:ascii="Calibri" w:hAnsi="Calibri" w:cs="Calibri"/>
                <w:b/>
                <w:bCs/>
                <w:sz w:val="24"/>
                <w:szCs w:val="24"/>
                <w:lang w:val="en-GB"/>
              </w:rPr>
              <w:t>Robusta</w:t>
            </w:r>
          </w:p>
        </w:tc>
      </w:tr>
      <w:tr w:rsidR="00171708" w:rsidRPr="002F3222" w14:paraId="7768DB04" w14:textId="77777777" w:rsidTr="00004D2B">
        <w:trPr>
          <w:trHeight w:val="299"/>
        </w:trPr>
        <w:tc>
          <w:tcPr>
            <w:tcW w:w="2572" w:type="dxa"/>
            <w:tcBorders>
              <w:top w:val="single" w:sz="4" w:space="0" w:color="auto"/>
              <w:left w:val="single" w:sz="4" w:space="0" w:color="auto"/>
              <w:bottom w:val="single" w:sz="4" w:space="0" w:color="auto"/>
            </w:tcBorders>
            <w:shd w:val="clear" w:color="auto" w:fill="C1E4F5" w:themeFill="accent1" w:themeFillTint="33"/>
            <w:vAlign w:val="center"/>
            <w:hideMark/>
          </w:tcPr>
          <w:p w14:paraId="5397A62D" w14:textId="77777777" w:rsidR="00171708" w:rsidRPr="002F3222" w:rsidRDefault="00171708" w:rsidP="00004D2B">
            <w:pPr>
              <w:tabs>
                <w:tab w:val="left" w:pos="720"/>
                <w:tab w:val="center" w:pos="2590"/>
              </w:tabs>
              <w:jc w:val="center"/>
              <w:rPr>
                <w:rFonts w:ascii="Calibri" w:hAnsi="Calibri" w:cs="Calibri"/>
                <w:b/>
                <w:bCs/>
                <w:sz w:val="24"/>
                <w:szCs w:val="24"/>
                <w:lang w:val="en-GB"/>
              </w:rPr>
            </w:pPr>
            <w:r w:rsidRPr="002F3222">
              <w:rPr>
                <w:rFonts w:ascii="Calibri" w:hAnsi="Calibri" w:cs="Calibri"/>
                <w:b/>
                <w:bCs/>
                <w:sz w:val="24"/>
                <w:szCs w:val="24"/>
                <w:lang w:val="en-GB"/>
              </w:rPr>
              <w:t>Production/Processing Type</w:t>
            </w:r>
          </w:p>
        </w:tc>
        <w:tc>
          <w:tcPr>
            <w:tcW w:w="1321" w:type="dxa"/>
            <w:tcBorders>
              <w:top w:val="single" w:sz="4" w:space="0" w:color="auto"/>
              <w:left w:val="single" w:sz="4" w:space="0" w:color="auto"/>
              <w:bottom w:val="single" w:sz="4" w:space="0" w:color="auto"/>
            </w:tcBorders>
            <w:shd w:val="clear" w:color="auto" w:fill="C1E4F5" w:themeFill="accent1" w:themeFillTint="33"/>
            <w:vAlign w:val="center"/>
          </w:tcPr>
          <w:p w14:paraId="7BCEFE03" w14:textId="77777777" w:rsidR="00171708" w:rsidRPr="002F3222" w:rsidRDefault="00171708" w:rsidP="00004D2B">
            <w:pPr>
              <w:tabs>
                <w:tab w:val="left" w:pos="720"/>
                <w:tab w:val="center" w:pos="2590"/>
              </w:tabs>
              <w:jc w:val="center"/>
              <w:rPr>
                <w:rFonts w:ascii="Calibri" w:hAnsi="Calibri" w:cs="Calibri"/>
                <w:b/>
                <w:bCs/>
                <w:sz w:val="24"/>
                <w:szCs w:val="24"/>
                <w:lang w:val="en-GB"/>
              </w:rPr>
            </w:pPr>
            <w:r w:rsidRPr="002F3222">
              <w:rPr>
                <w:rFonts w:ascii="Calibri" w:hAnsi="Calibri" w:cs="Calibri"/>
                <w:b/>
                <w:bCs/>
                <w:sz w:val="24"/>
                <w:szCs w:val="24"/>
                <w:lang w:val="en-GB"/>
              </w:rPr>
              <w:t>Only Conventional</w:t>
            </w:r>
          </w:p>
        </w:tc>
        <w:tc>
          <w:tcPr>
            <w:tcW w:w="1106" w:type="dxa"/>
            <w:tcBorders>
              <w:top w:val="single" w:sz="4" w:space="0" w:color="auto"/>
              <w:left w:val="single" w:sz="4" w:space="0" w:color="auto"/>
              <w:bottom w:val="single" w:sz="4" w:space="0" w:color="auto"/>
            </w:tcBorders>
            <w:shd w:val="clear" w:color="auto" w:fill="C1E4F5" w:themeFill="accent1" w:themeFillTint="33"/>
            <w:vAlign w:val="center"/>
          </w:tcPr>
          <w:p w14:paraId="4EF3A7FC" w14:textId="77777777" w:rsidR="00171708" w:rsidRPr="002F3222" w:rsidRDefault="00171708" w:rsidP="00004D2B">
            <w:pPr>
              <w:tabs>
                <w:tab w:val="left" w:pos="720"/>
                <w:tab w:val="center" w:pos="2590"/>
              </w:tabs>
              <w:jc w:val="center"/>
              <w:rPr>
                <w:rFonts w:ascii="Calibri" w:hAnsi="Calibri" w:cs="Calibri"/>
                <w:b/>
                <w:bCs/>
                <w:sz w:val="24"/>
                <w:szCs w:val="24"/>
                <w:lang w:val="en-GB"/>
              </w:rPr>
            </w:pPr>
            <w:r w:rsidRPr="002F3222">
              <w:rPr>
                <w:rFonts w:ascii="Calibri" w:hAnsi="Calibri" w:cs="Calibri"/>
                <w:b/>
                <w:bCs/>
                <w:sz w:val="24"/>
                <w:szCs w:val="24"/>
                <w:lang w:val="en-GB"/>
              </w:rPr>
              <w:t>Only Organic</w:t>
            </w:r>
          </w:p>
        </w:tc>
        <w:tc>
          <w:tcPr>
            <w:tcW w:w="1320" w:type="dxa"/>
            <w:tcBorders>
              <w:top w:val="single" w:sz="4" w:space="0" w:color="auto"/>
              <w:left w:val="single" w:sz="4" w:space="0" w:color="auto"/>
              <w:bottom w:val="single" w:sz="4" w:space="0" w:color="auto"/>
            </w:tcBorders>
            <w:shd w:val="clear" w:color="auto" w:fill="C1E4F5" w:themeFill="accent1" w:themeFillTint="33"/>
            <w:vAlign w:val="center"/>
          </w:tcPr>
          <w:p w14:paraId="748041CA" w14:textId="77777777" w:rsidR="00171708" w:rsidRPr="002F3222" w:rsidRDefault="00171708" w:rsidP="00004D2B">
            <w:pPr>
              <w:tabs>
                <w:tab w:val="left" w:pos="720"/>
                <w:tab w:val="center" w:pos="2590"/>
              </w:tabs>
              <w:spacing w:line="259" w:lineRule="auto"/>
              <w:jc w:val="center"/>
              <w:rPr>
                <w:rFonts w:ascii="Calibri" w:eastAsiaTheme="minorHAnsi" w:hAnsi="Calibri" w:cs="Calibri"/>
                <w:b/>
                <w:bCs/>
                <w:sz w:val="24"/>
                <w:szCs w:val="24"/>
                <w:lang w:val="en-GB"/>
                <w14:ligatures w14:val="standardContextual"/>
              </w:rPr>
            </w:pPr>
            <w:r w:rsidRPr="002F3222">
              <w:rPr>
                <w:rFonts w:ascii="Calibri" w:hAnsi="Calibri" w:cs="Calibri"/>
                <w:b/>
                <w:bCs/>
                <w:sz w:val="24"/>
                <w:szCs w:val="24"/>
                <w:lang w:val="en-GB"/>
              </w:rPr>
              <w:t>Both Organic/ Conventional</w:t>
            </w:r>
          </w:p>
        </w:tc>
      </w:tr>
      <w:tr w:rsidR="00171708" w:rsidRPr="002F3222" w14:paraId="080586E1" w14:textId="77777777" w:rsidTr="00004D2B">
        <w:trPr>
          <w:trHeight w:val="567"/>
        </w:trPr>
        <w:tc>
          <w:tcPr>
            <w:tcW w:w="2572" w:type="dxa"/>
            <w:tcBorders>
              <w:top w:val="single" w:sz="4" w:space="0" w:color="auto"/>
              <w:left w:val="single" w:sz="4" w:space="0" w:color="auto"/>
              <w:bottom w:val="single" w:sz="4" w:space="0" w:color="auto"/>
              <w:right w:val="single" w:sz="4" w:space="0" w:color="auto"/>
            </w:tcBorders>
            <w:vAlign w:val="center"/>
          </w:tcPr>
          <w:p w14:paraId="0CA71361" w14:textId="77777777" w:rsidR="00171708" w:rsidRPr="002F3222" w:rsidRDefault="00171708" w:rsidP="00004D2B">
            <w:pPr>
              <w:jc w:val="center"/>
              <w:rPr>
                <w:rFonts w:ascii="Calibri" w:hAnsi="Calibri" w:cs="Calibri"/>
                <w:sz w:val="24"/>
                <w:szCs w:val="24"/>
                <w:lang w:val="en-GB"/>
              </w:rPr>
            </w:pPr>
            <w:r w:rsidRPr="002F3222">
              <w:rPr>
                <w:rFonts w:ascii="Calibri" w:hAnsi="Calibri" w:cs="Calibri"/>
                <w:sz w:val="24"/>
                <w:szCs w:val="24"/>
                <w:lang w:val="en-GB"/>
              </w:rPr>
              <w:t>Washed</w:t>
            </w:r>
          </w:p>
        </w:tc>
        <w:tc>
          <w:tcPr>
            <w:tcW w:w="1321" w:type="dxa"/>
            <w:tcBorders>
              <w:top w:val="single" w:sz="4" w:space="0" w:color="auto"/>
              <w:left w:val="single" w:sz="4" w:space="0" w:color="auto"/>
              <w:bottom w:val="single" w:sz="4" w:space="0" w:color="auto"/>
              <w:right w:val="single" w:sz="4" w:space="0" w:color="auto"/>
            </w:tcBorders>
            <w:vAlign w:val="center"/>
          </w:tcPr>
          <w:p w14:paraId="009F2B83" w14:textId="77777777" w:rsidR="00171708" w:rsidRPr="002F3222" w:rsidRDefault="00171708" w:rsidP="00004D2B">
            <w:pPr>
              <w:jc w:val="center"/>
              <w:rPr>
                <w:rFonts w:ascii="Calibri" w:hAnsi="Calibri" w:cs="Calibri"/>
                <w:sz w:val="24"/>
                <w:szCs w:val="24"/>
                <w:lang w:val="en-GB"/>
              </w:rPr>
            </w:pPr>
            <w:r w:rsidRPr="002F3222">
              <w:rPr>
                <w:rFonts w:ascii="Calibri" w:hAnsi="Calibri" w:cs="Calibri"/>
                <w:sz w:val="24"/>
                <w:szCs w:val="24"/>
                <w:lang w:val="en-GB"/>
              </w:rPr>
              <w:fldChar w:fldCharType="begin">
                <w:ffData>
                  <w:name w:val="Check11"/>
                  <w:enabled/>
                  <w:calcOnExit w:val="0"/>
                  <w:checkBox>
                    <w:sizeAuto/>
                    <w:default w:val="0"/>
                    <w:checked w:val="0"/>
                  </w:checkBox>
                </w:ffData>
              </w:fldChar>
            </w:r>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p>
        </w:tc>
        <w:tc>
          <w:tcPr>
            <w:tcW w:w="1106" w:type="dxa"/>
            <w:tcBorders>
              <w:top w:val="single" w:sz="4" w:space="0" w:color="auto"/>
              <w:left w:val="single" w:sz="4" w:space="0" w:color="auto"/>
              <w:bottom w:val="single" w:sz="4" w:space="0" w:color="auto"/>
              <w:right w:val="single" w:sz="4" w:space="0" w:color="auto"/>
            </w:tcBorders>
            <w:vAlign w:val="center"/>
          </w:tcPr>
          <w:p w14:paraId="7554E7B3" w14:textId="77777777" w:rsidR="00171708" w:rsidRPr="002F3222" w:rsidRDefault="00171708" w:rsidP="00004D2B">
            <w:pPr>
              <w:jc w:val="center"/>
              <w:rPr>
                <w:rFonts w:ascii="Calibri" w:hAnsi="Calibri" w:cs="Calibri"/>
                <w:sz w:val="24"/>
                <w:szCs w:val="24"/>
                <w:lang w:val="en-GB"/>
              </w:rPr>
            </w:pPr>
            <w:r w:rsidRPr="002F3222">
              <w:rPr>
                <w:rFonts w:ascii="Calibri" w:hAnsi="Calibri" w:cs="Calibri"/>
                <w:sz w:val="24"/>
                <w:szCs w:val="24"/>
                <w:lang w:val="en-GB"/>
              </w:rPr>
              <w:fldChar w:fldCharType="begin">
                <w:ffData>
                  <w:name w:val="Check12"/>
                  <w:enabled/>
                  <w:calcOnExit w:val="0"/>
                  <w:checkBox>
                    <w:sizeAuto/>
                    <w:default w:val="0"/>
                    <w:checked w:val="0"/>
                  </w:checkBox>
                </w:ffData>
              </w:fldChar>
            </w:r>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p>
        </w:tc>
        <w:tc>
          <w:tcPr>
            <w:tcW w:w="1320" w:type="dxa"/>
            <w:vAlign w:val="center"/>
          </w:tcPr>
          <w:p w14:paraId="5549B730" w14:textId="77777777" w:rsidR="00171708" w:rsidRPr="002F3222" w:rsidRDefault="00171708" w:rsidP="00004D2B">
            <w:pPr>
              <w:jc w:val="center"/>
              <w:rPr>
                <w:rFonts w:ascii="Calibri" w:hAnsi="Calibri" w:cs="Calibri"/>
                <w:sz w:val="24"/>
                <w:szCs w:val="24"/>
                <w:lang w:val="en-GB"/>
              </w:rPr>
            </w:pPr>
            <w:r w:rsidRPr="002F3222">
              <w:rPr>
                <w:rFonts w:ascii="Calibri" w:hAnsi="Calibri" w:cs="Calibri"/>
                <w:sz w:val="24"/>
                <w:szCs w:val="24"/>
                <w:lang w:val="en-GB"/>
              </w:rPr>
              <w:fldChar w:fldCharType="begin">
                <w:ffData>
                  <w:name w:val="Check13"/>
                  <w:enabled/>
                  <w:calcOnExit w:val="0"/>
                  <w:checkBox>
                    <w:sizeAuto/>
                    <w:default w:val="0"/>
                    <w:checked w:val="0"/>
                  </w:checkBox>
                </w:ffData>
              </w:fldChar>
            </w:r>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p>
        </w:tc>
      </w:tr>
      <w:tr w:rsidR="00171708" w:rsidRPr="002F3222" w14:paraId="20FFD66B" w14:textId="77777777" w:rsidTr="00004D2B">
        <w:trPr>
          <w:trHeight w:val="567"/>
        </w:trPr>
        <w:tc>
          <w:tcPr>
            <w:tcW w:w="2572" w:type="dxa"/>
            <w:tcBorders>
              <w:top w:val="single" w:sz="4" w:space="0" w:color="auto"/>
              <w:left w:val="single" w:sz="4" w:space="0" w:color="auto"/>
              <w:bottom w:val="single" w:sz="4" w:space="0" w:color="auto"/>
              <w:right w:val="single" w:sz="4" w:space="0" w:color="auto"/>
            </w:tcBorders>
            <w:vAlign w:val="center"/>
            <w:hideMark/>
          </w:tcPr>
          <w:p w14:paraId="5714226E" w14:textId="77777777" w:rsidR="00171708" w:rsidRPr="002F3222" w:rsidRDefault="00171708" w:rsidP="00004D2B">
            <w:pPr>
              <w:spacing w:line="259" w:lineRule="auto"/>
              <w:jc w:val="center"/>
              <w:rPr>
                <w:rFonts w:ascii="Calibri" w:eastAsiaTheme="minorHAnsi" w:hAnsi="Calibri" w:cs="Calibri"/>
                <w:sz w:val="24"/>
                <w:szCs w:val="24"/>
                <w:lang w:val="en-GB"/>
                <w14:ligatures w14:val="standardContextual"/>
              </w:rPr>
            </w:pPr>
            <w:r w:rsidRPr="002F3222">
              <w:rPr>
                <w:rFonts w:ascii="Calibri" w:hAnsi="Calibri" w:cs="Calibri"/>
                <w:sz w:val="24"/>
                <w:szCs w:val="24"/>
                <w:lang w:val="en-GB"/>
              </w:rPr>
              <w:t>Natural</w:t>
            </w:r>
          </w:p>
          <w:p w14:paraId="3A79B4BF" w14:textId="77777777" w:rsidR="00171708" w:rsidRPr="002F3222" w:rsidRDefault="00171708" w:rsidP="00004D2B">
            <w:pPr>
              <w:spacing w:line="259" w:lineRule="auto"/>
              <w:jc w:val="center"/>
              <w:rPr>
                <w:rFonts w:ascii="Calibri" w:eastAsiaTheme="minorHAnsi" w:hAnsi="Calibri" w:cs="Calibri"/>
                <w:sz w:val="24"/>
                <w:szCs w:val="24"/>
                <w:lang w:val="en-GB"/>
                <w14:ligatures w14:val="standardContextual"/>
              </w:rPr>
            </w:pPr>
          </w:p>
        </w:tc>
        <w:tc>
          <w:tcPr>
            <w:tcW w:w="1321" w:type="dxa"/>
            <w:tcBorders>
              <w:top w:val="single" w:sz="4" w:space="0" w:color="auto"/>
              <w:left w:val="single" w:sz="4" w:space="0" w:color="auto"/>
              <w:bottom w:val="single" w:sz="4" w:space="0" w:color="auto"/>
              <w:right w:val="single" w:sz="4" w:space="0" w:color="auto"/>
            </w:tcBorders>
            <w:vAlign w:val="center"/>
          </w:tcPr>
          <w:p w14:paraId="6A17D49B" w14:textId="77777777" w:rsidR="00171708" w:rsidRPr="002F3222" w:rsidRDefault="00171708" w:rsidP="00004D2B">
            <w:pPr>
              <w:spacing w:line="259" w:lineRule="auto"/>
              <w:jc w:val="center"/>
              <w:rPr>
                <w:rFonts w:ascii="Calibri" w:eastAsiaTheme="minorHAnsi" w:hAnsi="Calibri" w:cs="Calibri"/>
                <w:sz w:val="24"/>
                <w:szCs w:val="24"/>
                <w:lang w:val="en-GB"/>
                <w14:ligatures w14:val="standardContextual"/>
              </w:rPr>
            </w:pPr>
            <w:r w:rsidRPr="002F3222">
              <w:rPr>
                <w:rFonts w:ascii="Calibri" w:hAnsi="Calibri" w:cs="Calibri"/>
                <w:sz w:val="24"/>
                <w:szCs w:val="24"/>
                <w:lang w:val="en-GB"/>
              </w:rPr>
              <w:fldChar w:fldCharType="begin">
                <w:ffData>
                  <w:name w:val="Check14"/>
                  <w:enabled/>
                  <w:calcOnExit w:val="0"/>
                  <w:checkBox>
                    <w:sizeAuto/>
                    <w:default w:val="0"/>
                  </w:checkBox>
                </w:ffData>
              </w:fldChar>
            </w:r>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p>
        </w:tc>
        <w:tc>
          <w:tcPr>
            <w:tcW w:w="1106" w:type="dxa"/>
            <w:tcBorders>
              <w:top w:val="single" w:sz="4" w:space="0" w:color="auto"/>
              <w:left w:val="single" w:sz="4" w:space="0" w:color="auto"/>
              <w:bottom w:val="single" w:sz="4" w:space="0" w:color="auto"/>
              <w:right w:val="single" w:sz="4" w:space="0" w:color="auto"/>
            </w:tcBorders>
            <w:vAlign w:val="center"/>
            <w:hideMark/>
          </w:tcPr>
          <w:p w14:paraId="2F443A9E" w14:textId="77777777" w:rsidR="00171708" w:rsidRPr="002F3222" w:rsidRDefault="00171708" w:rsidP="00004D2B">
            <w:pPr>
              <w:spacing w:line="259" w:lineRule="auto"/>
              <w:jc w:val="center"/>
              <w:rPr>
                <w:rFonts w:ascii="Calibri" w:eastAsiaTheme="minorHAnsi" w:hAnsi="Calibri" w:cs="Calibri"/>
                <w:sz w:val="24"/>
                <w:szCs w:val="24"/>
                <w:lang w:val="en-GB"/>
                <w14:ligatures w14:val="standardContextual"/>
              </w:rPr>
            </w:pPr>
            <w:r w:rsidRPr="002F3222">
              <w:rPr>
                <w:rFonts w:ascii="Calibri" w:hAnsi="Calibri" w:cs="Calibri"/>
                <w:sz w:val="24"/>
                <w:szCs w:val="24"/>
                <w:lang w:val="en-GB"/>
              </w:rPr>
              <w:fldChar w:fldCharType="begin">
                <w:ffData>
                  <w:name w:val="Check15"/>
                  <w:enabled/>
                  <w:calcOnExit w:val="0"/>
                  <w:checkBox>
                    <w:sizeAuto/>
                    <w:default w:val="0"/>
                  </w:checkBox>
                </w:ffData>
              </w:fldChar>
            </w:r>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p>
        </w:tc>
        <w:tc>
          <w:tcPr>
            <w:tcW w:w="1320" w:type="dxa"/>
            <w:vAlign w:val="center"/>
          </w:tcPr>
          <w:p w14:paraId="67897FFC" w14:textId="77777777" w:rsidR="00171708" w:rsidRPr="002F3222" w:rsidRDefault="00171708" w:rsidP="00004D2B">
            <w:pPr>
              <w:spacing w:line="259" w:lineRule="auto"/>
              <w:jc w:val="center"/>
              <w:rPr>
                <w:rFonts w:ascii="Calibri" w:eastAsiaTheme="minorHAnsi" w:hAnsi="Calibri" w:cs="Calibri"/>
                <w:sz w:val="24"/>
                <w:szCs w:val="24"/>
                <w:lang w:val="en-GB"/>
                <w14:ligatures w14:val="standardContextual"/>
              </w:rPr>
            </w:pPr>
            <w:r w:rsidRPr="002F3222">
              <w:rPr>
                <w:rFonts w:ascii="Calibri" w:hAnsi="Calibri" w:cs="Calibri"/>
                <w:sz w:val="24"/>
                <w:szCs w:val="24"/>
                <w:lang w:val="en-GB"/>
              </w:rPr>
              <w:fldChar w:fldCharType="begin">
                <w:ffData>
                  <w:name w:val="Check16"/>
                  <w:enabled/>
                  <w:calcOnExit w:val="0"/>
                  <w:checkBox>
                    <w:sizeAuto/>
                    <w:default w:val="0"/>
                  </w:checkBox>
                </w:ffData>
              </w:fldChar>
            </w:r>
            <w:r w:rsidRPr="002F3222">
              <w:rPr>
                <w:rFonts w:ascii="Calibri" w:hAnsi="Calibri" w:cs="Calibri"/>
                <w:sz w:val="24"/>
                <w:szCs w:val="24"/>
                <w:lang w:val="en-GB"/>
              </w:rPr>
              <w:instrText xml:space="preserve"> FORMCHECKBOX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fldChar w:fldCharType="end"/>
            </w:r>
          </w:p>
        </w:tc>
      </w:tr>
    </w:tbl>
    <w:p w14:paraId="11D1819E" w14:textId="77777777" w:rsidR="00171708" w:rsidRPr="002F3222" w:rsidRDefault="00171708" w:rsidP="00171708">
      <w:pPr>
        <w:rPr>
          <w:rFonts w:ascii="Calibri" w:hAnsi="Calibri" w:cs="Calibri"/>
          <w:b/>
          <w:bCs/>
          <w:color w:val="45B0E1" w:themeColor="accent1" w:themeTint="99"/>
          <w:sz w:val="24"/>
          <w:szCs w:val="24"/>
          <w:lang w:val="en-GB"/>
        </w:rPr>
      </w:pPr>
      <w:bookmarkStart w:id="51" w:name="_Toc213941299"/>
    </w:p>
    <w:p w14:paraId="2D664D76" w14:textId="77777777" w:rsidR="00171708" w:rsidRPr="002F3222" w:rsidRDefault="00171708" w:rsidP="00171708">
      <w:pPr>
        <w:rPr>
          <w:rFonts w:ascii="Calibri" w:hAnsi="Calibri" w:cs="Calibri"/>
          <w:b/>
          <w:bCs/>
          <w:color w:val="45B0E1" w:themeColor="accent1" w:themeTint="99"/>
          <w:sz w:val="24"/>
          <w:szCs w:val="24"/>
          <w:lang w:val="en-GB"/>
        </w:rPr>
      </w:pPr>
    </w:p>
    <w:p w14:paraId="48B67126" w14:textId="77777777" w:rsidR="00171708" w:rsidRPr="002F3222" w:rsidRDefault="00171708" w:rsidP="00171708">
      <w:pPr>
        <w:rPr>
          <w:rFonts w:ascii="Calibri" w:hAnsi="Calibri" w:cs="Calibri"/>
          <w:b/>
          <w:bCs/>
          <w:color w:val="45B0E1" w:themeColor="accent1" w:themeTint="99"/>
          <w:sz w:val="24"/>
          <w:szCs w:val="24"/>
          <w:lang w:val="en-GB"/>
        </w:rPr>
      </w:pPr>
    </w:p>
    <w:p w14:paraId="1A1F8B02" w14:textId="77777777" w:rsidR="00171708" w:rsidRPr="002F3222" w:rsidRDefault="00171708" w:rsidP="00171708">
      <w:pPr>
        <w:rPr>
          <w:rFonts w:ascii="Calibri" w:hAnsi="Calibri" w:cs="Calibri"/>
          <w:b/>
          <w:bCs/>
          <w:color w:val="45B0E1" w:themeColor="accent1" w:themeTint="99"/>
          <w:sz w:val="24"/>
          <w:szCs w:val="24"/>
          <w:lang w:val="en-GB"/>
        </w:rPr>
      </w:pPr>
    </w:p>
    <w:p w14:paraId="47249B27" w14:textId="77777777" w:rsidR="00171708" w:rsidRPr="002F3222" w:rsidRDefault="00171708" w:rsidP="00171708">
      <w:pPr>
        <w:rPr>
          <w:rFonts w:ascii="Calibri" w:hAnsi="Calibri" w:cs="Calibri"/>
          <w:b/>
          <w:bCs/>
          <w:color w:val="45B0E1" w:themeColor="accent1" w:themeTint="99"/>
          <w:sz w:val="24"/>
          <w:szCs w:val="24"/>
          <w:lang w:val="en-GB"/>
        </w:rPr>
      </w:pPr>
    </w:p>
    <w:p w14:paraId="16F5661F" w14:textId="77777777" w:rsidR="00171708" w:rsidRPr="002F3222" w:rsidRDefault="00171708" w:rsidP="00171708">
      <w:pPr>
        <w:rPr>
          <w:rFonts w:ascii="Calibri" w:hAnsi="Calibri" w:cs="Calibri"/>
          <w:color w:val="45B0E1" w:themeColor="accent1" w:themeTint="99"/>
          <w:sz w:val="24"/>
          <w:szCs w:val="24"/>
          <w:lang w:val="en-GB"/>
        </w:rPr>
      </w:pPr>
    </w:p>
    <w:p w14:paraId="3BCA19EB" w14:textId="238CB0C7" w:rsidR="00171708" w:rsidRPr="002F3222" w:rsidRDefault="00171708" w:rsidP="00B14324">
      <w:pPr>
        <w:jc w:val="both"/>
        <w:rPr>
          <w:rFonts w:ascii="Calibri" w:hAnsi="Calibri" w:cs="Calibri"/>
          <w:sz w:val="24"/>
          <w:szCs w:val="24"/>
          <w:lang w:val="en-GB"/>
        </w:rPr>
      </w:pPr>
      <w:r w:rsidRPr="002F3222">
        <w:rPr>
          <w:rFonts w:ascii="Calibri" w:hAnsi="Calibri" w:cs="Calibri"/>
          <w:b/>
          <w:bCs/>
          <w:sz w:val="24"/>
          <w:szCs w:val="24"/>
          <w:lang w:val="en-GB"/>
        </w:rPr>
        <w:t>1.3.6</w:t>
      </w:r>
      <w:r w:rsidRPr="002F3222">
        <w:rPr>
          <w:rFonts w:ascii="Calibri" w:hAnsi="Calibri" w:cs="Calibri"/>
          <w:sz w:val="24"/>
          <w:szCs w:val="24"/>
          <w:lang w:val="en-GB"/>
        </w:rPr>
        <w:t xml:space="preserve"> </w:t>
      </w:r>
      <w:r w:rsidR="001F1789" w:rsidRPr="002F3222">
        <w:rPr>
          <w:rFonts w:ascii="Calibri" w:hAnsi="Calibri" w:cs="Calibri"/>
          <w:sz w:val="24"/>
          <w:szCs w:val="24"/>
          <w:lang w:val="en-GB"/>
        </w:rPr>
        <w:t xml:space="preserve">Based on your answer in </w:t>
      </w:r>
      <w:r w:rsidR="001F1789" w:rsidRPr="002F3222">
        <w:rPr>
          <w:rFonts w:ascii="Calibri" w:hAnsi="Calibri" w:cs="Calibri"/>
          <w:b/>
          <w:bCs/>
          <w:sz w:val="24"/>
          <w:szCs w:val="24"/>
          <w:lang w:val="en-GB"/>
        </w:rPr>
        <w:t>1.3.5</w:t>
      </w:r>
      <w:r w:rsidR="001F1789" w:rsidRPr="002F3222">
        <w:rPr>
          <w:rFonts w:ascii="Calibri" w:hAnsi="Calibri" w:cs="Calibri"/>
          <w:sz w:val="24"/>
          <w:szCs w:val="24"/>
          <w:lang w:val="en-GB"/>
        </w:rPr>
        <w:t xml:space="preserve">, what </w:t>
      </w:r>
      <w:r w:rsidR="003C2490" w:rsidRPr="002F3222">
        <w:rPr>
          <w:rFonts w:ascii="Calibri" w:hAnsi="Calibri" w:cs="Calibri"/>
          <w:sz w:val="24"/>
          <w:szCs w:val="24"/>
          <w:lang w:val="en-GB"/>
        </w:rPr>
        <w:t>was</w:t>
      </w:r>
      <w:r w:rsidR="001F1789" w:rsidRPr="002F3222">
        <w:rPr>
          <w:rFonts w:ascii="Calibri" w:hAnsi="Calibri" w:cs="Calibri"/>
          <w:sz w:val="24"/>
          <w:szCs w:val="24"/>
          <w:lang w:val="en-GB"/>
        </w:rPr>
        <w:t xml:space="preserve"> the</w:t>
      </w:r>
      <w:r w:rsidR="003C2490" w:rsidRPr="002F3222">
        <w:rPr>
          <w:rFonts w:ascii="Calibri" w:hAnsi="Calibri" w:cs="Calibri"/>
          <w:sz w:val="24"/>
          <w:szCs w:val="24"/>
          <w:lang w:val="en-GB"/>
        </w:rPr>
        <w:t xml:space="preserve"> approximated</w:t>
      </w:r>
      <w:r w:rsidR="001F1789" w:rsidRPr="002F3222">
        <w:rPr>
          <w:rFonts w:ascii="Calibri" w:hAnsi="Calibri" w:cs="Calibri"/>
          <w:sz w:val="24"/>
          <w:szCs w:val="24"/>
          <w:lang w:val="en-GB"/>
        </w:rPr>
        <w:t xml:space="preserve"> proportion of </w:t>
      </w:r>
      <w:r w:rsidR="006B36D6" w:rsidRPr="002F3222">
        <w:rPr>
          <w:rFonts w:ascii="Calibri" w:hAnsi="Calibri" w:cs="Calibri"/>
          <w:b/>
          <w:bCs/>
          <w:sz w:val="24"/>
          <w:szCs w:val="24"/>
          <w:lang w:val="en-GB"/>
        </w:rPr>
        <w:t>Robusta</w:t>
      </w:r>
      <w:r w:rsidR="006B36D6" w:rsidRPr="002F3222">
        <w:rPr>
          <w:rFonts w:ascii="Calibri" w:hAnsi="Calibri" w:cs="Calibri"/>
          <w:sz w:val="24"/>
          <w:szCs w:val="24"/>
          <w:lang w:val="en-GB"/>
        </w:rPr>
        <w:t xml:space="preserve"> </w:t>
      </w:r>
      <w:r w:rsidR="001F1789" w:rsidRPr="002F3222">
        <w:rPr>
          <w:rFonts w:ascii="Calibri" w:hAnsi="Calibri" w:cs="Calibri"/>
          <w:sz w:val="24"/>
          <w:szCs w:val="24"/>
          <w:lang w:val="en-GB"/>
        </w:rPr>
        <w:t xml:space="preserve">coffee you </w:t>
      </w:r>
      <w:r w:rsidR="003C2490" w:rsidRPr="002F3222">
        <w:rPr>
          <w:rFonts w:ascii="Calibri" w:hAnsi="Calibri" w:cs="Calibri"/>
          <w:sz w:val="24"/>
          <w:szCs w:val="24"/>
          <w:lang w:val="en-GB"/>
        </w:rPr>
        <w:t>sold</w:t>
      </w:r>
      <w:r w:rsidR="001F1789" w:rsidRPr="002F3222">
        <w:rPr>
          <w:rFonts w:ascii="Calibri" w:hAnsi="Calibri" w:cs="Calibri"/>
          <w:sz w:val="24"/>
          <w:szCs w:val="24"/>
          <w:lang w:val="en-GB"/>
        </w:rPr>
        <w:t>/b</w:t>
      </w:r>
      <w:r w:rsidR="003C2490" w:rsidRPr="002F3222">
        <w:rPr>
          <w:rFonts w:ascii="Calibri" w:hAnsi="Calibri" w:cs="Calibri"/>
          <w:sz w:val="24"/>
          <w:szCs w:val="24"/>
          <w:lang w:val="en-GB"/>
        </w:rPr>
        <w:t>ought</w:t>
      </w:r>
      <w:r w:rsidR="001F1789" w:rsidRPr="002F3222">
        <w:rPr>
          <w:rFonts w:ascii="Calibri" w:hAnsi="Calibri" w:cs="Calibri"/>
          <w:sz w:val="24"/>
          <w:szCs w:val="24"/>
          <w:lang w:val="en-GB"/>
        </w:rPr>
        <w:t xml:space="preserve"> </w:t>
      </w:r>
      <w:r w:rsidR="00016EC1" w:rsidRPr="002F3222">
        <w:rPr>
          <w:rFonts w:ascii="Calibri" w:hAnsi="Calibri" w:cs="Calibri"/>
          <w:sz w:val="24"/>
          <w:szCs w:val="24"/>
          <w:lang w:val="en-GB"/>
        </w:rPr>
        <w:t xml:space="preserve">in </w:t>
      </w:r>
      <w:r w:rsidR="001F1789" w:rsidRPr="002F3222">
        <w:rPr>
          <w:rFonts w:ascii="Calibri" w:hAnsi="Calibri" w:cs="Calibri"/>
          <w:sz w:val="24"/>
          <w:szCs w:val="24"/>
          <w:lang w:val="en-GB"/>
        </w:rPr>
        <w:t>Fairtrade term</w:t>
      </w:r>
      <w:r w:rsidR="003C2490" w:rsidRPr="002F3222">
        <w:rPr>
          <w:rFonts w:ascii="Calibri" w:hAnsi="Calibri" w:cs="Calibri"/>
          <w:sz w:val="24"/>
          <w:szCs w:val="24"/>
          <w:lang w:val="en-GB"/>
        </w:rPr>
        <w:t>s in the last two years</w:t>
      </w:r>
      <w:r w:rsidR="001F1789" w:rsidRPr="002F3222">
        <w:rPr>
          <w:rFonts w:ascii="Calibri" w:hAnsi="Calibri" w:cs="Calibri"/>
          <w:sz w:val="24"/>
          <w:szCs w:val="24"/>
          <w:lang w:val="en-GB"/>
        </w:rPr>
        <w:t>? Please provide an indicative percentage</w:t>
      </w:r>
      <w:r w:rsidR="003C2490" w:rsidRPr="002F3222">
        <w:rPr>
          <w:rFonts w:ascii="Calibri" w:hAnsi="Calibri" w:cs="Calibri"/>
          <w:sz w:val="24"/>
          <w:szCs w:val="24"/>
          <w:lang w:val="en-GB"/>
        </w:rPr>
        <w:t>.</w:t>
      </w:r>
    </w:p>
    <w:tbl>
      <w:tblPr>
        <w:tblStyle w:val="TableGrid"/>
        <w:tblpPr w:leftFromText="141" w:rightFromText="141" w:vertAnchor="text" w:horzAnchor="margin" w:tblpXSpec="center" w:tblpY="180"/>
        <w:tblW w:w="5000" w:type="pct"/>
        <w:jc w:val="center"/>
        <w:tblLook w:val="04A0" w:firstRow="1" w:lastRow="0" w:firstColumn="1" w:lastColumn="0" w:noHBand="0" w:noVBand="1"/>
      </w:tblPr>
      <w:tblGrid>
        <w:gridCol w:w="3005"/>
        <w:gridCol w:w="3005"/>
        <w:gridCol w:w="3006"/>
      </w:tblGrid>
      <w:tr w:rsidR="00171708" w:rsidRPr="002F3222" w14:paraId="20FDAE03" w14:textId="77777777" w:rsidTr="00004D2B">
        <w:trPr>
          <w:trHeight w:val="299"/>
          <w:jc w:val="center"/>
        </w:trPr>
        <w:tc>
          <w:tcPr>
            <w:tcW w:w="500" w:type="pct"/>
            <w:vAlign w:val="center"/>
          </w:tcPr>
          <w:p w14:paraId="5351333F" w14:textId="77777777" w:rsidR="00171708" w:rsidRPr="002F3222" w:rsidRDefault="00171708" w:rsidP="00004D2B">
            <w:pPr>
              <w:jc w:val="center"/>
              <w:rPr>
                <w:rFonts w:ascii="Calibri" w:hAnsi="Calibri" w:cs="Calibri"/>
                <w:b/>
                <w:bCs/>
                <w:sz w:val="24"/>
                <w:szCs w:val="24"/>
                <w:lang w:val="en-GB"/>
              </w:rPr>
            </w:pPr>
            <w:r w:rsidRPr="002F3222">
              <w:rPr>
                <w:rFonts w:ascii="Calibri" w:hAnsi="Calibri" w:cs="Calibri"/>
                <w:b/>
                <w:bCs/>
                <w:sz w:val="24"/>
                <w:szCs w:val="24"/>
                <w:lang w:val="en-GB"/>
              </w:rPr>
              <w:t>Processing Type</w:t>
            </w:r>
          </w:p>
        </w:tc>
        <w:tc>
          <w:tcPr>
            <w:tcW w:w="500" w:type="pct"/>
            <w:shd w:val="clear" w:color="auto" w:fill="C1E4F5" w:themeFill="accent1" w:themeFillTint="33"/>
            <w:vAlign w:val="center"/>
          </w:tcPr>
          <w:p w14:paraId="6D27E0C9" w14:textId="77777777" w:rsidR="00171708" w:rsidRPr="002F3222" w:rsidRDefault="00171708" w:rsidP="00004D2B">
            <w:pPr>
              <w:jc w:val="center"/>
              <w:rPr>
                <w:rFonts w:ascii="Calibri" w:hAnsi="Calibri" w:cs="Calibri"/>
                <w:b/>
                <w:bCs/>
                <w:sz w:val="24"/>
                <w:szCs w:val="24"/>
                <w:lang w:val="en-GB"/>
              </w:rPr>
            </w:pPr>
            <w:r w:rsidRPr="002F3222">
              <w:rPr>
                <w:rFonts w:ascii="Calibri" w:hAnsi="Calibri" w:cs="Calibri"/>
                <w:b/>
                <w:bCs/>
                <w:sz w:val="24"/>
                <w:szCs w:val="24"/>
                <w:lang w:val="en-GB"/>
              </w:rPr>
              <w:t>Organic (%)</w:t>
            </w:r>
          </w:p>
        </w:tc>
        <w:tc>
          <w:tcPr>
            <w:tcW w:w="500" w:type="pct"/>
            <w:shd w:val="clear" w:color="auto" w:fill="C1E4F5" w:themeFill="accent1" w:themeFillTint="33"/>
            <w:vAlign w:val="center"/>
          </w:tcPr>
          <w:p w14:paraId="2DE76440" w14:textId="77777777" w:rsidR="00171708" w:rsidRPr="002F3222" w:rsidRDefault="00171708" w:rsidP="00004D2B">
            <w:pPr>
              <w:jc w:val="center"/>
              <w:rPr>
                <w:rFonts w:ascii="Calibri" w:hAnsi="Calibri" w:cs="Calibri"/>
                <w:b/>
                <w:bCs/>
                <w:sz w:val="24"/>
                <w:szCs w:val="24"/>
                <w:lang w:val="en-GB"/>
              </w:rPr>
            </w:pPr>
            <w:r w:rsidRPr="002F3222">
              <w:rPr>
                <w:rFonts w:ascii="Calibri" w:hAnsi="Calibri" w:cs="Calibri"/>
                <w:b/>
                <w:bCs/>
                <w:sz w:val="24"/>
                <w:szCs w:val="24"/>
                <w:lang w:val="en-GB"/>
              </w:rPr>
              <w:t>Conventional (%)</w:t>
            </w:r>
          </w:p>
        </w:tc>
      </w:tr>
      <w:tr w:rsidR="00171708" w:rsidRPr="002F3222" w14:paraId="06AB59D4" w14:textId="77777777" w:rsidTr="00004D2B">
        <w:trPr>
          <w:trHeight w:val="567"/>
          <w:jc w:val="center"/>
        </w:trPr>
        <w:tc>
          <w:tcPr>
            <w:tcW w:w="500" w:type="pct"/>
            <w:vAlign w:val="center"/>
          </w:tcPr>
          <w:p w14:paraId="3F097CDC" w14:textId="77777777" w:rsidR="00171708" w:rsidRPr="002F3222" w:rsidRDefault="00171708" w:rsidP="00004D2B">
            <w:pPr>
              <w:spacing w:line="276" w:lineRule="auto"/>
              <w:jc w:val="center"/>
              <w:rPr>
                <w:rFonts w:ascii="Calibri" w:hAnsi="Calibri" w:cs="Calibri"/>
                <w:sz w:val="24"/>
                <w:szCs w:val="24"/>
                <w:lang w:val="en-GB"/>
              </w:rPr>
            </w:pPr>
            <w:r w:rsidRPr="002F3222">
              <w:rPr>
                <w:rFonts w:ascii="Calibri" w:hAnsi="Calibri" w:cs="Calibri"/>
                <w:sz w:val="24"/>
                <w:szCs w:val="24"/>
                <w:lang w:val="en-GB"/>
              </w:rPr>
              <w:t>Washed</w:t>
            </w:r>
          </w:p>
        </w:tc>
        <w:tc>
          <w:tcPr>
            <w:tcW w:w="500" w:type="pct"/>
            <w:vAlign w:val="center"/>
          </w:tcPr>
          <w:p w14:paraId="6A07E09B" w14:textId="77777777" w:rsidR="00171708" w:rsidRPr="002F3222" w:rsidRDefault="00171708" w:rsidP="00004D2B">
            <w:pPr>
              <w:spacing w:line="276" w:lineRule="auto"/>
              <w:jc w:val="center"/>
              <w:rPr>
                <w:rFonts w:ascii="Calibri" w:hAnsi="Calibri" w:cs="Calibri"/>
                <w:sz w:val="24"/>
                <w:szCs w:val="24"/>
                <w:lang w:val="en-GB"/>
              </w:rPr>
            </w:pPr>
            <w:r w:rsidRPr="002F3222">
              <w:rPr>
                <w:rFonts w:ascii="Calibri" w:hAnsi="Calibri" w:cs="Calibri"/>
                <w:sz w:val="24"/>
                <w:szCs w:val="24"/>
                <w:lang w:val="en-GB"/>
              </w:rPr>
              <w:fldChar w:fldCharType="begin">
                <w:ffData>
                  <w:name w:val="Text9"/>
                  <w:enabled/>
                  <w:calcOnExit w:val="0"/>
                  <w:textInput/>
                </w:ffData>
              </w:fldChar>
            </w:r>
            <w:r w:rsidRPr="002F3222">
              <w:rPr>
                <w:rFonts w:ascii="Calibri" w:hAnsi="Calibri" w:cs="Calibri"/>
                <w:sz w:val="24"/>
                <w:szCs w:val="24"/>
                <w:lang w:val="en-GB"/>
              </w:rPr>
              <w:instrText xml:space="preserve"> FORMTEXT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fldChar w:fldCharType="end"/>
            </w:r>
          </w:p>
        </w:tc>
        <w:tc>
          <w:tcPr>
            <w:tcW w:w="500" w:type="pct"/>
            <w:vAlign w:val="center"/>
          </w:tcPr>
          <w:p w14:paraId="4B408E99" w14:textId="77777777" w:rsidR="00171708" w:rsidRPr="002F3222" w:rsidRDefault="00171708" w:rsidP="00004D2B">
            <w:pPr>
              <w:spacing w:line="276" w:lineRule="auto"/>
              <w:jc w:val="center"/>
              <w:rPr>
                <w:rFonts w:ascii="Calibri" w:hAnsi="Calibri" w:cs="Calibri"/>
                <w:sz w:val="24"/>
                <w:szCs w:val="24"/>
                <w:lang w:val="en-GB"/>
              </w:rPr>
            </w:pPr>
            <w:r w:rsidRPr="002F3222">
              <w:rPr>
                <w:rFonts w:ascii="Calibri" w:hAnsi="Calibri" w:cs="Calibri"/>
                <w:sz w:val="24"/>
                <w:szCs w:val="24"/>
                <w:lang w:val="en-GB"/>
              </w:rPr>
              <w:fldChar w:fldCharType="begin">
                <w:ffData>
                  <w:name w:val="Text11"/>
                  <w:enabled/>
                  <w:calcOnExit w:val="0"/>
                  <w:textInput/>
                </w:ffData>
              </w:fldChar>
            </w:r>
            <w:r w:rsidRPr="002F3222">
              <w:rPr>
                <w:rFonts w:ascii="Calibri" w:hAnsi="Calibri" w:cs="Calibri"/>
                <w:sz w:val="24"/>
                <w:szCs w:val="24"/>
                <w:lang w:val="en-GB"/>
              </w:rPr>
              <w:instrText xml:space="preserve"> FORMTEXT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fldChar w:fldCharType="end"/>
            </w:r>
          </w:p>
        </w:tc>
      </w:tr>
      <w:tr w:rsidR="00171708" w:rsidRPr="002F3222" w14:paraId="4A2C8607" w14:textId="77777777" w:rsidTr="00004D2B">
        <w:trPr>
          <w:trHeight w:val="567"/>
          <w:jc w:val="center"/>
        </w:trPr>
        <w:tc>
          <w:tcPr>
            <w:tcW w:w="500" w:type="pct"/>
            <w:vAlign w:val="center"/>
          </w:tcPr>
          <w:p w14:paraId="76A1D01C" w14:textId="77777777" w:rsidR="00171708" w:rsidRPr="002F3222" w:rsidRDefault="00171708" w:rsidP="00004D2B">
            <w:pPr>
              <w:spacing w:line="276" w:lineRule="auto"/>
              <w:jc w:val="center"/>
              <w:rPr>
                <w:rFonts w:ascii="Calibri" w:hAnsi="Calibri" w:cs="Calibri"/>
                <w:sz w:val="24"/>
                <w:szCs w:val="24"/>
                <w:lang w:val="en-GB"/>
              </w:rPr>
            </w:pPr>
            <w:r w:rsidRPr="002F3222">
              <w:rPr>
                <w:rFonts w:ascii="Calibri" w:hAnsi="Calibri" w:cs="Calibri"/>
                <w:sz w:val="24"/>
                <w:szCs w:val="24"/>
                <w:lang w:val="en-GB"/>
              </w:rPr>
              <w:t>Natural</w:t>
            </w:r>
          </w:p>
        </w:tc>
        <w:tc>
          <w:tcPr>
            <w:tcW w:w="500" w:type="pct"/>
            <w:vAlign w:val="center"/>
          </w:tcPr>
          <w:p w14:paraId="38B9C7EB" w14:textId="77777777" w:rsidR="00171708" w:rsidRPr="002F3222" w:rsidRDefault="00171708" w:rsidP="00004D2B">
            <w:pPr>
              <w:spacing w:line="276" w:lineRule="auto"/>
              <w:jc w:val="center"/>
              <w:rPr>
                <w:rFonts w:ascii="Calibri" w:hAnsi="Calibri" w:cs="Calibri"/>
                <w:sz w:val="24"/>
                <w:szCs w:val="24"/>
                <w:lang w:val="en-GB"/>
              </w:rPr>
            </w:pPr>
            <w:r w:rsidRPr="002F3222">
              <w:rPr>
                <w:rFonts w:ascii="Calibri" w:hAnsi="Calibri" w:cs="Calibri"/>
                <w:sz w:val="24"/>
                <w:szCs w:val="24"/>
                <w:lang w:val="en-GB"/>
              </w:rPr>
              <w:fldChar w:fldCharType="begin">
                <w:ffData>
                  <w:name w:val="Text10"/>
                  <w:enabled/>
                  <w:calcOnExit w:val="0"/>
                  <w:textInput/>
                </w:ffData>
              </w:fldChar>
            </w:r>
            <w:r w:rsidRPr="002F3222">
              <w:rPr>
                <w:rFonts w:ascii="Calibri" w:hAnsi="Calibri" w:cs="Calibri"/>
                <w:sz w:val="24"/>
                <w:szCs w:val="24"/>
                <w:lang w:val="en-GB"/>
              </w:rPr>
              <w:instrText xml:space="preserve"> FORMTEXT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fldChar w:fldCharType="end"/>
            </w:r>
          </w:p>
        </w:tc>
        <w:tc>
          <w:tcPr>
            <w:tcW w:w="500" w:type="pct"/>
            <w:vAlign w:val="center"/>
          </w:tcPr>
          <w:p w14:paraId="4A37650D" w14:textId="77777777" w:rsidR="00171708" w:rsidRPr="002F3222" w:rsidRDefault="00171708" w:rsidP="00004D2B">
            <w:pPr>
              <w:spacing w:line="276" w:lineRule="auto"/>
              <w:jc w:val="center"/>
              <w:rPr>
                <w:rFonts w:ascii="Calibri" w:hAnsi="Calibri" w:cs="Calibri"/>
                <w:sz w:val="24"/>
                <w:szCs w:val="24"/>
                <w:lang w:val="en-GB"/>
              </w:rPr>
            </w:pPr>
            <w:r w:rsidRPr="002F3222">
              <w:rPr>
                <w:rFonts w:ascii="Calibri" w:hAnsi="Calibri" w:cs="Calibri"/>
                <w:sz w:val="24"/>
                <w:szCs w:val="24"/>
                <w:lang w:val="en-GB"/>
              </w:rPr>
              <w:fldChar w:fldCharType="begin">
                <w:ffData>
                  <w:name w:val="Text12"/>
                  <w:enabled/>
                  <w:calcOnExit w:val="0"/>
                  <w:textInput/>
                </w:ffData>
              </w:fldChar>
            </w:r>
            <w:r w:rsidRPr="002F3222">
              <w:rPr>
                <w:rFonts w:ascii="Calibri" w:hAnsi="Calibri" w:cs="Calibri"/>
                <w:sz w:val="24"/>
                <w:szCs w:val="24"/>
                <w:lang w:val="en-GB"/>
              </w:rPr>
              <w:instrText xml:space="preserve"> FORMTEXT </w:instrText>
            </w:r>
            <w:r w:rsidRPr="002F3222">
              <w:rPr>
                <w:rFonts w:ascii="Calibri" w:hAnsi="Calibri" w:cs="Calibri"/>
                <w:sz w:val="24"/>
                <w:szCs w:val="24"/>
                <w:lang w:val="en-GB"/>
              </w:rPr>
            </w:r>
            <w:r w:rsidRPr="002F3222">
              <w:rPr>
                <w:rFonts w:ascii="Calibri" w:hAnsi="Calibri" w:cs="Calibri"/>
                <w:sz w:val="24"/>
                <w:szCs w:val="24"/>
                <w:lang w:val="en-GB"/>
              </w:rPr>
              <w:fldChar w:fldCharType="separate"/>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t> </w:t>
            </w:r>
            <w:r w:rsidRPr="002F3222">
              <w:rPr>
                <w:rFonts w:ascii="Calibri" w:hAnsi="Calibri" w:cs="Calibri"/>
                <w:sz w:val="24"/>
                <w:szCs w:val="24"/>
                <w:lang w:val="en-GB"/>
              </w:rPr>
              <w:fldChar w:fldCharType="end"/>
            </w:r>
          </w:p>
        </w:tc>
      </w:tr>
    </w:tbl>
    <w:p w14:paraId="48990341" w14:textId="77777777" w:rsidR="00171708" w:rsidRPr="002F3222" w:rsidRDefault="00171708" w:rsidP="00171708">
      <w:pPr>
        <w:rPr>
          <w:rFonts w:ascii="Calibri" w:hAnsi="Calibri" w:cs="Calibri"/>
          <w:b/>
          <w:bCs/>
          <w:color w:val="45B0E1" w:themeColor="accent1" w:themeTint="99"/>
          <w:sz w:val="24"/>
          <w:szCs w:val="24"/>
          <w:lang w:val="en-GB"/>
        </w:rPr>
      </w:pPr>
    </w:p>
    <w:p w14:paraId="16FB3096" w14:textId="7880BB9B" w:rsidR="00171708" w:rsidRPr="002F3222" w:rsidRDefault="0046667F" w:rsidP="00171708">
      <w:pPr>
        <w:rPr>
          <w:rFonts w:ascii="Calibri" w:hAnsi="Calibri" w:cs="Calibri"/>
          <w:b/>
          <w:bCs/>
          <w:color w:val="45B0E1" w:themeColor="accent1" w:themeTint="99"/>
          <w:sz w:val="24"/>
          <w:szCs w:val="24"/>
          <w:lang w:val="en-GB"/>
        </w:rPr>
      </w:pPr>
      <w:r w:rsidRPr="002F3222">
        <w:rPr>
          <w:rFonts w:ascii="Calibri" w:hAnsi="Calibri" w:cs="Calibri"/>
          <w:b/>
          <w:bCs/>
          <w:color w:val="45B0E1" w:themeColor="accent1" w:themeTint="99"/>
          <w:sz w:val="24"/>
          <w:szCs w:val="24"/>
          <w:lang w:val="en-GB"/>
        </w:rPr>
        <w:t>1</w:t>
      </w:r>
      <w:r w:rsidR="00171708" w:rsidRPr="002F3222">
        <w:rPr>
          <w:rFonts w:ascii="Calibri" w:hAnsi="Calibri" w:cs="Calibri"/>
          <w:b/>
          <w:bCs/>
          <w:color w:val="45B0E1" w:themeColor="accent1" w:themeTint="99"/>
          <w:sz w:val="24"/>
          <w:szCs w:val="24"/>
          <w:lang w:val="en-GB"/>
        </w:rPr>
        <w:t>.4 Fairtrade Coffee Sourcing Regions</w:t>
      </w:r>
    </w:p>
    <w:p w14:paraId="3D839653" w14:textId="1BD32519" w:rsidR="00171708" w:rsidRPr="002F3222" w:rsidRDefault="00171708" w:rsidP="00B14324">
      <w:pPr>
        <w:jc w:val="both"/>
        <w:rPr>
          <w:rFonts w:ascii="Calibri" w:hAnsi="Calibri" w:cs="Calibri"/>
          <w:sz w:val="24"/>
          <w:szCs w:val="24"/>
          <w:lang w:val="en-GB"/>
        </w:rPr>
      </w:pPr>
      <w:r w:rsidRPr="002F3222">
        <w:rPr>
          <w:rFonts w:ascii="Calibri" w:hAnsi="Calibri" w:cs="Calibri"/>
          <w:sz w:val="24"/>
          <w:szCs w:val="24"/>
          <w:u w:val="single"/>
          <w:lang w:val="en-GB"/>
        </w:rPr>
        <w:t>For coffee buyers</w:t>
      </w:r>
      <w:r w:rsidRPr="002F3222">
        <w:rPr>
          <w:rFonts w:ascii="Calibri" w:hAnsi="Calibri" w:cs="Calibri"/>
          <w:sz w:val="24"/>
          <w:szCs w:val="24"/>
          <w:lang w:val="en-GB"/>
        </w:rPr>
        <w:t>. Please indicate the regions from which you source Fairtrade coffee. (Multiple responses allowed)</w:t>
      </w:r>
      <w:bookmarkEnd w:id="51"/>
    </w:p>
    <w:p w14:paraId="7C2AD1F4" w14:textId="77777777" w:rsidR="00171708" w:rsidRPr="002F3222" w:rsidRDefault="00171708" w:rsidP="00171708">
      <w:pPr>
        <w:spacing w:after="0"/>
        <w:rPr>
          <w:rFonts w:ascii="Calibri" w:eastAsia="Times New Roman" w:hAnsi="Calibri" w:cs="Calibri"/>
          <w:sz w:val="24"/>
          <w:szCs w:val="24"/>
          <w:lang w:val="en-GB" w:eastAsia="en-GB"/>
        </w:rPr>
        <w:sectPr w:rsidR="00171708" w:rsidRPr="002F3222" w:rsidSect="00481CD2">
          <w:footerReference w:type="default" r:id="rId25"/>
          <w:type w:val="continuous"/>
          <w:pgSz w:w="11906" w:h="16838"/>
          <w:pgMar w:top="1440" w:right="1440" w:bottom="1276" w:left="1440" w:header="708" w:footer="708" w:gutter="0"/>
          <w:pgNumType w:start="11"/>
          <w:cols w:space="708"/>
          <w:titlePg/>
          <w:docGrid w:linePitch="360"/>
        </w:sectPr>
      </w:pPr>
    </w:p>
    <w:p w14:paraId="11C57BC0" w14:textId="77777777" w:rsidR="00171708" w:rsidRPr="002F3222" w:rsidRDefault="00171708" w:rsidP="00171708">
      <w:pPr>
        <w:spacing w:after="0"/>
        <w:rPr>
          <w:rFonts w:ascii="Calibri" w:eastAsia="Times New Roman" w:hAnsi="Calibri" w:cs="Calibri"/>
          <w:sz w:val="24"/>
          <w:szCs w:val="24"/>
          <w:lang w:val="en-GB" w:eastAsia="en-GB"/>
        </w:rPr>
      </w:pPr>
      <w:r w:rsidRPr="002F3222">
        <w:rPr>
          <w:rFonts w:ascii="Calibri" w:eastAsia="Times New Roman" w:hAnsi="Calibri" w:cs="Calibri"/>
          <w:sz w:val="24"/>
          <w:szCs w:val="24"/>
          <w:lang w:val="en-GB" w:eastAsia="en-GB"/>
        </w:rPr>
        <w:fldChar w:fldCharType="begin">
          <w:ffData>
            <w:name w:val="Check17"/>
            <w:enabled/>
            <w:calcOnExit w:val="0"/>
            <w:checkBox>
              <w:sizeAuto/>
              <w:default w:val="0"/>
              <w:checked w:val="0"/>
            </w:checkBox>
          </w:ffData>
        </w:fldChar>
      </w:r>
      <w:bookmarkStart w:id="52" w:name="Check17"/>
      <w:r w:rsidRPr="002F3222">
        <w:rPr>
          <w:rFonts w:ascii="Calibri" w:eastAsia="Times New Roman" w:hAnsi="Calibri" w:cs="Calibri"/>
          <w:sz w:val="24"/>
          <w:szCs w:val="24"/>
          <w:lang w:val="en-GB" w:eastAsia="en-GB"/>
        </w:rPr>
        <w:instrText xml:space="preserve"> FORMCHECKBOX </w:instrText>
      </w:r>
      <w:r w:rsidRPr="002F3222">
        <w:rPr>
          <w:rFonts w:ascii="Calibri" w:eastAsia="Times New Roman" w:hAnsi="Calibri" w:cs="Calibri"/>
          <w:sz w:val="24"/>
          <w:szCs w:val="24"/>
          <w:lang w:val="en-GB" w:eastAsia="en-GB"/>
        </w:rPr>
      </w:r>
      <w:r w:rsidRPr="002F3222">
        <w:rPr>
          <w:rFonts w:ascii="Calibri" w:eastAsia="Times New Roman" w:hAnsi="Calibri" w:cs="Calibri"/>
          <w:sz w:val="24"/>
          <w:szCs w:val="24"/>
          <w:lang w:val="en-GB" w:eastAsia="en-GB"/>
        </w:rPr>
        <w:fldChar w:fldCharType="separate"/>
      </w:r>
      <w:r w:rsidRPr="002F3222">
        <w:rPr>
          <w:rFonts w:ascii="Calibri" w:eastAsia="Times New Roman" w:hAnsi="Calibri" w:cs="Calibri"/>
          <w:sz w:val="24"/>
          <w:szCs w:val="24"/>
          <w:lang w:val="en-GB" w:eastAsia="en-GB"/>
        </w:rPr>
        <w:fldChar w:fldCharType="end"/>
      </w:r>
      <w:bookmarkEnd w:id="52"/>
      <w:r w:rsidRPr="002F3222">
        <w:rPr>
          <w:rFonts w:ascii="Calibri" w:eastAsia="Times New Roman" w:hAnsi="Calibri" w:cs="Calibri"/>
          <w:sz w:val="24"/>
          <w:szCs w:val="24"/>
          <w:lang w:val="en-GB" w:eastAsia="en-GB"/>
        </w:rPr>
        <w:t>Latin American and the Caribbean</w:t>
      </w:r>
    </w:p>
    <w:p w14:paraId="60291CD6" w14:textId="77777777" w:rsidR="00171708" w:rsidRPr="002F3222" w:rsidRDefault="00171708" w:rsidP="00171708">
      <w:pPr>
        <w:spacing w:after="0"/>
        <w:rPr>
          <w:rFonts w:ascii="Calibri" w:eastAsia="Times New Roman" w:hAnsi="Calibri" w:cs="Calibri"/>
          <w:sz w:val="24"/>
          <w:szCs w:val="24"/>
          <w:lang w:val="en-GB" w:eastAsia="en-GB"/>
        </w:rPr>
      </w:pPr>
      <w:r w:rsidRPr="002F3222">
        <w:rPr>
          <w:rFonts w:ascii="Calibri" w:eastAsia="Times New Roman" w:hAnsi="Calibri" w:cs="Calibri"/>
          <w:sz w:val="24"/>
          <w:szCs w:val="24"/>
          <w:lang w:val="en-GB" w:eastAsia="en-GB"/>
        </w:rPr>
        <w:fldChar w:fldCharType="begin">
          <w:ffData>
            <w:name w:val="Check18"/>
            <w:enabled/>
            <w:calcOnExit w:val="0"/>
            <w:checkBox>
              <w:sizeAuto/>
              <w:default w:val="0"/>
              <w:checked w:val="0"/>
            </w:checkBox>
          </w:ffData>
        </w:fldChar>
      </w:r>
      <w:bookmarkStart w:id="53" w:name="Check18"/>
      <w:r w:rsidRPr="002F3222">
        <w:rPr>
          <w:rFonts w:ascii="Calibri" w:eastAsia="Times New Roman" w:hAnsi="Calibri" w:cs="Calibri"/>
          <w:sz w:val="24"/>
          <w:szCs w:val="24"/>
          <w:lang w:val="en-GB" w:eastAsia="en-GB"/>
        </w:rPr>
        <w:instrText xml:space="preserve"> FORMCHECKBOX </w:instrText>
      </w:r>
      <w:r w:rsidRPr="002F3222">
        <w:rPr>
          <w:rFonts w:ascii="Calibri" w:eastAsia="Times New Roman" w:hAnsi="Calibri" w:cs="Calibri"/>
          <w:sz w:val="24"/>
          <w:szCs w:val="24"/>
          <w:lang w:val="en-GB" w:eastAsia="en-GB"/>
        </w:rPr>
      </w:r>
      <w:r w:rsidRPr="002F3222">
        <w:rPr>
          <w:rFonts w:ascii="Calibri" w:eastAsia="Times New Roman" w:hAnsi="Calibri" w:cs="Calibri"/>
          <w:sz w:val="24"/>
          <w:szCs w:val="24"/>
          <w:lang w:val="en-GB" w:eastAsia="en-GB"/>
        </w:rPr>
        <w:fldChar w:fldCharType="separate"/>
      </w:r>
      <w:r w:rsidRPr="002F3222">
        <w:rPr>
          <w:rFonts w:ascii="Calibri" w:eastAsia="Times New Roman" w:hAnsi="Calibri" w:cs="Calibri"/>
          <w:sz w:val="24"/>
          <w:szCs w:val="24"/>
          <w:lang w:val="en-GB" w:eastAsia="en-GB"/>
        </w:rPr>
        <w:fldChar w:fldCharType="end"/>
      </w:r>
      <w:bookmarkEnd w:id="53"/>
      <w:r w:rsidRPr="002F3222">
        <w:rPr>
          <w:rFonts w:ascii="Calibri" w:eastAsia="Times New Roman" w:hAnsi="Calibri" w:cs="Calibri"/>
          <w:sz w:val="24"/>
          <w:szCs w:val="24"/>
          <w:lang w:val="en-GB" w:eastAsia="en-GB"/>
        </w:rPr>
        <w:t>Africa</w:t>
      </w:r>
    </w:p>
    <w:p w14:paraId="24441E67" w14:textId="77777777" w:rsidR="00171708" w:rsidRPr="002F3222" w:rsidRDefault="00171708" w:rsidP="00171708">
      <w:pPr>
        <w:spacing w:after="0"/>
        <w:rPr>
          <w:rFonts w:ascii="Calibri" w:eastAsia="Times New Roman" w:hAnsi="Calibri" w:cs="Calibri"/>
          <w:sz w:val="24"/>
          <w:szCs w:val="24"/>
          <w:lang w:val="en-GB" w:eastAsia="en-GB"/>
        </w:rPr>
      </w:pPr>
      <w:r w:rsidRPr="002F3222">
        <w:rPr>
          <w:rFonts w:ascii="Calibri" w:eastAsia="Times New Roman" w:hAnsi="Calibri" w:cs="Calibri"/>
          <w:sz w:val="24"/>
          <w:szCs w:val="24"/>
          <w:lang w:val="en-GB" w:eastAsia="en-GB"/>
        </w:rPr>
        <w:fldChar w:fldCharType="begin">
          <w:ffData>
            <w:name w:val="Check19"/>
            <w:enabled/>
            <w:calcOnExit w:val="0"/>
            <w:checkBox>
              <w:sizeAuto/>
              <w:default w:val="0"/>
              <w:checked w:val="0"/>
            </w:checkBox>
          </w:ffData>
        </w:fldChar>
      </w:r>
      <w:bookmarkStart w:id="54" w:name="Check19"/>
      <w:r w:rsidRPr="002F3222">
        <w:rPr>
          <w:rFonts w:ascii="Calibri" w:eastAsia="Times New Roman" w:hAnsi="Calibri" w:cs="Calibri"/>
          <w:sz w:val="24"/>
          <w:szCs w:val="24"/>
          <w:lang w:val="en-GB" w:eastAsia="en-GB"/>
        </w:rPr>
        <w:instrText xml:space="preserve"> FORMCHECKBOX </w:instrText>
      </w:r>
      <w:r w:rsidRPr="002F3222">
        <w:rPr>
          <w:rFonts w:ascii="Calibri" w:eastAsia="Times New Roman" w:hAnsi="Calibri" w:cs="Calibri"/>
          <w:sz w:val="24"/>
          <w:szCs w:val="24"/>
          <w:lang w:val="en-GB" w:eastAsia="en-GB"/>
        </w:rPr>
      </w:r>
      <w:r w:rsidRPr="002F3222">
        <w:rPr>
          <w:rFonts w:ascii="Calibri" w:eastAsia="Times New Roman" w:hAnsi="Calibri" w:cs="Calibri"/>
          <w:sz w:val="24"/>
          <w:szCs w:val="24"/>
          <w:lang w:val="en-GB" w:eastAsia="en-GB"/>
        </w:rPr>
        <w:fldChar w:fldCharType="separate"/>
      </w:r>
      <w:r w:rsidRPr="002F3222">
        <w:rPr>
          <w:rFonts w:ascii="Calibri" w:eastAsia="Times New Roman" w:hAnsi="Calibri" w:cs="Calibri"/>
          <w:sz w:val="24"/>
          <w:szCs w:val="24"/>
          <w:lang w:val="en-GB" w:eastAsia="en-GB"/>
        </w:rPr>
        <w:fldChar w:fldCharType="end"/>
      </w:r>
      <w:bookmarkEnd w:id="54"/>
      <w:r w:rsidRPr="002F3222">
        <w:rPr>
          <w:rFonts w:ascii="Calibri" w:eastAsia="Times New Roman" w:hAnsi="Calibri" w:cs="Calibri"/>
          <w:sz w:val="24"/>
          <w:szCs w:val="24"/>
          <w:lang w:val="en-GB" w:eastAsia="en-GB"/>
        </w:rPr>
        <w:t>Asia</w:t>
      </w:r>
    </w:p>
    <w:p w14:paraId="644F1508" w14:textId="77777777" w:rsidR="00171708" w:rsidRPr="002F3222" w:rsidRDefault="00171708" w:rsidP="00171708">
      <w:pPr>
        <w:spacing w:after="0"/>
        <w:rPr>
          <w:rFonts w:ascii="Calibri" w:eastAsia="Times New Roman" w:hAnsi="Calibri" w:cs="Calibri"/>
          <w:sz w:val="24"/>
          <w:szCs w:val="24"/>
          <w:lang w:val="en-GB" w:eastAsia="en-GB"/>
        </w:rPr>
      </w:pPr>
      <w:r w:rsidRPr="002F3222">
        <w:rPr>
          <w:rFonts w:ascii="Calibri" w:eastAsia="Times New Roman" w:hAnsi="Calibri" w:cs="Calibri"/>
          <w:sz w:val="24"/>
          <w:szCs w:val="24"/>
          <w:lang w:val="en-GB" w:eastAsia="en-GB"/>
        </w:rPr>
        <w:t xml:space="preserve">Other, please specify: </w:t>
      </w:r>
      <w:r w:rsidRPr="002F3222">
        <w:rPr>
          <w:rFonts w:ascii="Calibri" w:eastAsia="Times New Roman" w:hAnsi="Calibri" w:cs="Calibri"/>
          <w:sz w:val="24"/>
          <w:szCs w:val="24"/>
          <w:lang w:val="en-GB" w:eastAsia="en-GB"/>
        </w:rPr>
        <w:fldChar w:fldCharType="begin">
          <w:ffData>
            <w:name w:val="Text13"/>
            <w:enabled/>
            <w:calcOnExit w:val="0"/>
            <w:textInput/>
          </w:ffData>
        </w:fldChar>
      </w:r>
      <w:bookmarkStart w:id="55" w:name="Text13"/>
      <w:r w:rsidRPr="002F3222">
        <w:rPr>
          <w:rFonts w:ascii="Calibri" w:eastAsia="Times New Roman" w:hAnsi="Calibri" w:cs="Calibri"/>
          <w:sz w:val="24"/>
          <w:szCs w:val="24"/>
          <w:lang w:val="en-GB" w:eastAsia="en-GB"/>
        </w:rPr>
        <w:instrText xml:space="preserve"> FORMTEXT </w:instrText>
      </w:r>
      <w:r w:rsidRPr="002F3222">
        <w:rPr>
          <w:rFonts w:ascii="Calibri" w:eastAsia="Times New Roman" w:hAnsi="Calibri" w:cs="Calibri"/>
          <w:sz w:val="24"/>
          <w:szCs w:val="24"/>
          <w:lang w:val="en-GB" w:eastAsia="en-GB"/>
        </w:rPr>
      </w:r>
      <w:r w:rsidRPr="002F3222">
        <w:rPr>
          <w:rFonts w:ascii="Calibri" w:eastAsia="Times New Roman" w:hAnsi="Calibri" w:cs="Calibri"/>
          <w:sz w:val="24"/>
          <w:szCs w:val="24"/>
          <w:lang w:val="en-GB" w:eastAsia="en-GB"/>
        </w:rPr>
        <w:fldChar w:fldCharType="separate"/>
      </w:r>
      <w:r w:rsidRPr="002F3222">
        <w:rPr>
          <w:rFonts w:ascii="Calibri" w:eastAsia="Times New Roman" w:hAnsi="Calibri" w:cs="Calibri"/>
          <w:sz w:val="24"/>
          <w:szCs w:val="24"/>
          <w:lang w:val="en-GB" w:eastAsia="en-GB"/>
        </w:rPr>
        <w:t> </w:t>
      </w:r>
      <w:r w:rsidRPr="002F3222">
        <w:rPr>
          <w:rFonts w:ascii="Calibri" w:eastAsia="Times New Roman" w:hAnsi="Calibri" w:cs="Calibri"/>
          <w:sz w:val="24"/>
          <w:szCs w:val="24"/>
          <w:lang w:val="en-GB" w:eastAsia="en-GB"/>
        </w:rPr>
        <w:t> </w:t>
      </w:r>
      <w:r w:rsidRPr="002F3222">
        <w:rPr>
          <w:rFonts w:ascii="Calibri" w:eastAsia="Times New Roman" w:hAnsi="Calibri" w:cs="Calibri"/>
          <w:sz w:val="24"/>
          <w:szCs w:val="24"/>
          <w:lang w:val="en-GB" w:eastAsia="en-GB"/>
        </w:rPr>
        <w:t> </w:t>
      </w:r>
      <w:r w:rsidRPr="002F3222">
        <w:rPr>
          <w:rFonts w:ascii="Calibri" w:eastAsia="Times New Roman" w:hAnsi="Calibri" w:cs="Calibri"/>
          <w:sz w:val="24"/>
          <w:szCs w:val="24"/>
          <w:lang w:val="en-GB" w:eastAsia="en-GB"/>
        </w:rPr>
        <w:t> </w:t>
      </w:r>
      <w:r w:rsidRPr="002F3222">
        <w:rPr>
          <w:rFonts w:ascii="Calibri" w:eastAsia="Times New Roman" w:hAnsi="Calibri" w:cs="Calibri"/>
          <w:sz w:val="24"/>
          <w:szCs w:val="24"/>
          <w:lang w:val="en-GB" w:eastAsia="en-GB"/>
        </w:rPr>
        <w:t> </w:t>
      </w:r>
      <w:r w:rsidRPr="002F3222">
        <w:rPr>
          <w:rFonts w:ascii="Calibri" w:eastAsia="Times New Roman" w:hAnsi="Calibri" w:cs="Calibri"/>
          <w:sz w:val="24"/>
          <w:szCs w:val="24"/>
          <w:lang w:val="en-GB" w:eastAsia="en-GB"/>
        </w:rPr>
        <w:fldChar w:fldCharType="end"/>
      </w:r>
      <w:bookmarkEnd w:id="55"/>
    </w:p>
    <w:p w14:paraId="75A1E39D" w14:textId="77777777" w:rsidR="00B80A25" w:rsidRPr="002F3222" w:rsidRDefault="00B80A25" w:rsidP="00B80A25">
      <w:pPr>
        <w:rPr>
          <w:rFonts w:ascii="Calibri" w:hAnsi="Calibri" w:cs="Calibri"/>
          <w:color w:val="45B0E1" w:themeColor="accent1" w:themeTint="99"/>
          <w:sz w:val="24"/>
          <w:szCs w:val="24"/>
          <w:lang w:val="en-GB"/>
        </w:rPr>
        <w:sectPr w:rsidR="00B80A25" w:rsidRPr="002F3222" w:rsidSect="00B80A25">
          <w:type w:val="continuous"/>
          <w:pgSz w:w="11906" w:h="16838"/>
          <w:pgMar w:top="1440" w:right="1440" w:bottom="1440" w:left="1440" w:header="708" w:footer="708" w:gutter="0"/>
          <w:pgNumType w:start="8"/>
          <w:cols w:space="708"/>
          <w:titlePg/>
          <w:docGrid w:linePitch="360"/>
        </w:sectPr>
      </w:pPr>
    </w:p>
    <w:bookmarkEnd w:id="22"/>
    <w:p w14:paraId="5EA5EBE1" w14:textId="77777777" w:rsidR="00B80A25" w:rsidRPr="002F3222" w:rsidRDefault="00B80A25" w:rsidP="00B80A25">
      <w:pPr>
        <w:pStyle w:val="Heading1"/>
        <w:rPr>
          <w:rFonts w:ascii="Calibri" w:hAnsi="Calibri" w:cs="Calibri"/>
          <w:sz w:val="24"/>
          <w:szCs w:val="24"/>
        </w:rPr>
        <w:sectPr w:rsidR="00B80A25" w:rsidRPr="002F3222" w:rsidSect="00B80A25">
          <w:type w:val="continuous"/>
          <w:pgSz w:w="11906" w:h="16838"/>
          <w:pgMar w:top="1440" w:right="1080" w:bottom="1440" w:left="1080" w:header="708" w:footer="708" w:gutter="0"/>
          <w:pgNumType w:start="10"/>
          <w:cols w:space="708"/>
          <w:titlePg/>
          <w:docGrid w:linePitch="360"/>
        </w:sectPr>
      </w:pPr>
    </w:p>
    <w:p w14:paraId="7196C622" w14:textId="180820EF" w:rsidR="00B80A25" w:rsidRPr="002F3222" w:rsidRDefault="00B80A25" w:rsidP="0046667F">
      <w:pPr>
        <w:rPr>
          <w:rFonts w:ascii="Calibri" w:eastAsiaTheme="majorEastAsia" w:hAnsi="Calibri" w:cs="Calibri"/>
          <w:b/>
          <w:color w:val="215E99" w:themeColor="text2" w:themeTint="BF"/>
          <w:sz w:val="24"/>
          <w:szCs w:val="24"/>
          <w:lang w:val="en-GB"/>
        </w:rPr>
      </w:pPr>
      <w:r w:rsidRPr="002F3222">
        <w:rPr>
          <w:rFonts w:ascii="Calibri" w:hAnsi="Calibri" w:cs="Calibri"/>
          <w:sz w:val="24"/>
          <w:szCs w:val="24"/>
          <w:lang w:val="en-GB"/>
        </w:rPr>
        <w:br w:type="page"/>
      </w:r>
    </w:p>
    <w:p w14:paraId="598D0997" w14:textId="1B357350" w:rsidR="00BB45BA" w:rsidRPr="002F3222" w:rsidRDefault="0046667F" w:rsidP="004555AA">
      <w:pPr>
        <w:pStyle w:val="Heading1"/>
        <w:spacing w:before="240"/>
      </w:pPr>
      <w:bookmarkStart w:id="56" w:name="_Toc220486802"/>
      <w:r w:rsidRPr="002F3222">
        <w:t>2</w:t>
      </w:r>
      <w:r w:rsidR="004555AA" w:rsidRPr="002F3222">
        <w:t>.</w:t>
      </w:r>
      <w:r w:rsidR="00BB45BA" w:rsidRPr="002F3222">
        <w:t xml:space="preserve">Consultation </w:t>
      </w:r>
      <w:r w:rsidR="00DA6E9B" w:rsidRPr="002F3222">
        <w:t>for</w:t>
      </w:r>
      <w:r w:rsidR="00BB45BA" w:rsidRPr="002F3222">
        <w:t xml:space="preserve"> Fairtrade Minimum Price</w:t>
      </w:r>
      <w:bookmarkEnd w:id="56"/>
    </w:p>
    <w:p w14:paraId="3FBDE21D" w14:textId="018E2C0D" w:rsidR="00C17DBB" w:rsidRPr="002F3222" w:rsidRDefault="00C17DBB" w:rsidP="004555AA">
      <w:pPr>
        <w:spacing w:before="240"/>
        <w:jc w:val="both"/>
        <w:rPr>
          <w:rFonts w:ascii="Calibri" w:hAnsi="Calibri" w:cs="Calibri"/>
          <w:i/>
          <w:iCs/>
          <w:color w:val="45B0E1" w:themeColor="accent1" w:themeTint="99"/>
          <w:sz w:val="24"/>
          <w:szCs w:val="24"/>
          <w:lang w:val="en-GB"/>
        </w:rPr>
      </w:pPr>
      <w:r w:rsidRPr="002F3222">
        <w:rPr>
          <w:rFonts w:ascii="Calibri" w:hAnsi="Calibri" w:cs="Calibri"/>
          <w:i/>
          <w:iCs/>
          <w:color w:val="45B0E1" w:themeColor="accent1" w:themeTint="99"/>
          <w:sz w:val="24"/>
          <w:szCs w:val="24"/>
          <w:lang w:val="en-GB"/>
        </w:rPr>
        <w:t>Definition</w:t>
      </w:r>
    </w:p>
    <w:p w14:paraId="0E43D68C" w14:textId="72741734" w:rsidR="00135E95" w:rsidRPr="002F3222" w:rsidRDefault="00BB45BA" w:rsidP="004555AA">
      <w:pPr>
        <w:spacing w:line="276" w:lineRule="auto"/>
        <w:jc w:val="both"/>
        <w:rPr>
          <w:rFonts w:ascii="Calibri" w:hAnsi="Calibri" w:cs="Calibri"/>
          <w:sz w:val="24"/>
          <w:szCs w:val="24"/>
          <w:lang w:val="en-GB"/>
        </w:rPr>
      </w:pPr>
      <w:r w:rsidRPr="002F3222">
        <w:rPr>
          <w:rFonts w:ascii="Calibri" w:hAnsi="Calibri" w:cs="Calibri"/>
          <w:sz w:val="24"/>
          <w:szCs w:val="24"/>
          <w:lang w:val="en-GB"/>
        </w:rPr>
        <w:t>The Fairtrade Minimum Price is</w:t>
      </w:r>
      <w:r w:rsidR="00135E95" w:rsidRPr="002F3222">
        <w:rPr>
          <w:rFonts w:ascii="Calibri" w:hAnsi="Calibri" w:cs="Calibri"/>
          <w:sz w:val="24"/>
          <w:szCs w:val="24"/>
          <w:lang w:val="en-GB"/>
        </w:rPr>
        <w:t xml:space="preserve"> </w:t>
      </w:r>
      <w:r w:rsidR="00D25231" w:rsidRPr="002F3222">
        <w:rPr>
          <w:rFonts w:ascii="Calibri" w:hAnsi="Calibri" w:cs="Calibri"/>
          <w:sz w:val="24"/>
          <w:szCs w:val="24"/>
          <w:lang w:val="en-GB"/>
        </w:rPr>
        <w:t>based on the principle of covering average costs</w:t>
      </w:r>
      <w:r w:rsidR="00782A47" w:rsidRPr="002F3222">
        <w:rPr>
          <w:rFonts w:ascii="Calibri" w:hAnsi="Calibri" w:cs="Calibri"/>
          <w:sz w:val="24"/>
          <w:szCs w:val="24"/>
          <w:lang w:val="en-GB"/>
        </w:rPr>
        <w:t xml:space="preserve"> of sustainable</w:t>
      </w:r>
      <w:r w:rsidR="00D25231" w:rsidRPr="002F3222">
        <w:rPr>
          <w:rFonts w:ascii="Calibri" w:hAnsi="Calibri" w:cs="Calibri"/>
          <w:sz w:val="24"/>
          <w:szCs w:val="24"/>
          <w:lang w:val="en-GB"/>
        </w:rPr>
        <w:t xml:space="preserve"> production of the products, while enabling the average producer to produce in an economic and financial sustainable way without systematic economic losses. This requires not only covering the average costs of production but also considering market acceptance to ensure that the FMP does not compromise the ability to sell the product</w:t>
      </w:r>
      <w:r w:rsidRPr="002F3222">
        <w:rPr>
          <w:rFonts w:ascii="Calibri" w:hAnsi="Calibri" w:cs="Calibri"/>
          <w:sz w:val="24"/>
          <w:szCs w:val="24"/>
          <w:lang w:val="en-GB"/>
        </w:rPr>
        <w:t xml:space="preserve"> </w:t>
      </w:r>
    </w:p>
    <w:p w14:paraId="3D08894B" w14:textId="4994AB3A" w:rsidR="00C17DBB" w:rsidRPr="002F3222" w:rsidRDefault="00C17DBB" w:rsidP="00BD0A71">
      <w:pPr>
        <w:jc w:val="both"/>
        <w:rPr>
          <w:rFonts w:ascii="Calibri" w:hAnsi="Calibri" w:cs="Calibri"/>
          <w:i/>
          <w:iCs/>
          <w:color w:val="45B0E1" w:themeColor="accent1" w:themeTint="99"/>
          <w:sz w:val="24"/>
          <w:szCs w:val="24"/>
          <w:lang w:val="en-GB"/>
        </w:rPr>
      </w:pPr>
      <w:r w:rsidRPr="002F3222">
        <w:rPr>
          <w:rFonts w:ascii="Calibri" w:hAnsi="Calibri" w:cs="Calibri"/>
          <w:i/>
          <w:iCs/>
          <w:color w:val="45B0E1" w:themeColor="accent1" w:themeTint="99"/>
          <w:sz w:val="24"/>
          <w:szCs w:val="24"/>
          <w:lang w:val="en-GB"/>
        </w:rPr>
        <w:t>Methodology</w:t>
      </w:r>
    </w:p>
    <w:p w14:paraId="7F261892" w14:textId="30056B28" w:rsidR="00EA27A8" w:rsidRPr="002F3222" w:rsidRDefault="00EA27A8" w:rsidP="004555AA">
      <w:pPr>
        <w:spacing w:line="276" w:lineRule="auto"/>
        <w:jc w:val="both"/>
        <w:rPr>
          <w:rFonts w:ascii="Calibri" w:hAnsi="Calibri" w:cs="Calibri"/>
          <w:sz w:val="24"/>
          <w:szCs w:val="24"/>
          <w:lang w:val="en-GB"/>
        </w:rPr>
      </w:pPr>
      <w:r w:rsidRPr="002F3222">
        <w:rPr>
          <w:rFonts w:ascii="Calibri" w:hAnsi="Calibri" w:cs="Calibri"/>
          <w:sz w:val="24"/>
          <w:szCs w:val="24"/>
          <w:lang w:val="en-GB"/>
        </w:rPr>
        <w:t xml:space="preserve">Where applicable, price proposals include both </w:t>
      </w:r>
      <w:r w:rsidR="006B36D6" w:rsidRPr="002F3222">
        <w:rPr>
          <w:rFonts w:ascii="Calibri" w:hAnsi="Calibri" w:cs="Calibri"/>
          <w:sz w:val="24"/>
          <w:szCs w:val="24"/>
          <w:lang w:val="en-GB"/>
        </w:rPr>
        <w:t xml:space="preserve">global </w:t>
      </w:r>
      <w:r w:rsidRPr="002F3222">
        <w:rPr>
          <w:rFonts w:ascii="Calibri" w:hAnsi="Calibri" w:cs="Calibri"/>
          <w:sz w:val="24"/>
          <w:szCs w:val="24"/>
          <w:lang w:val="en-GB"/>
        </w:rPr>
        <w:t>average and median values</w:t>
      </w:r>
      <w:r w:rsidR="006B36D6" w:rsidRPr="002F3222">
        <w:rPr>
          <w:rFonts w:ascii="Calibri" w:hAnsi="Calibri" w:cs="Calibri"/>
          <w:sz w:val="24"/>
          <w:szCs w:val="24"/>
          <w:lang w:val="en-GB"/>
        </w:rPr>
        <w:t xml:space="preserve"> from the COSP reported from certified Fairtrade producers</w:t>
      </w:r>
      <w:r w:rsidRPr="002F3222">
        <w:rPr>
          <w:rFonts w:ascii="Calibri" w:hAnsi="Calibri" w:cs="Calibri"/>
          <w:sz w:val="24"/>
          <w:szCs w:val="24"/>
          <w:lang w:val="en-GB"/>
        </w:rPr>
        <w:t>.</w:t>
      </w:r>
    </w:p>
    <w:p w14:paraId="4FD8FB4B" w14:textId="4B946EEF" w:rsidR="00BD0A71" w:rsidRPr="002F3222" w:rsidRDefault="00BD0A71" w:rsidP="00746968">
      <w:pPr>
        <w:pStyle w:val="ListParagraph"/>
        <w:numPr>
          <w:ilvl w:val="0"/>
          <w:numId w:val="3"/>
        </w:numPr>
        <w:spacing w:line="276" w:lineRule="auto"/>
        <w:jc w:val="both"/>
        <w:rPr>
          <w:rFonts w:ascii="Calibri" w:hAnsi="Calibri" w:cs="Calibri"/>
          <w:sz w:val="24"/>
          <w:szCs w:val="24"/>
          <w:lang w:val="en-GB"/>
        </w:rPr>
      </w:pPr>
      <w:r w:rsidRPr="002F3222">
        <w:rPr>
          <w:rFonts w:ascii="Calibri" w:hAnsi="Calibri" w:cs="Calibri"/>
          <w:sz w:val="24"/>
          <w:szCs w:val="24"/>
          <w:lang w:val="en-GB"/>
        </w:rPr>
        <w:t xml:space="preserve">Average represents the arithmetic mean, calculated by dividing the sum of all </w:t>
      </w:r>
      <w:r w:rsidR="00EA27A8" w:rsidRPr="002F3222">
        <w:rPr>
          <w:rFonts w:ascii="Calibri" w:hAnsi="Calibri" w:cs="Calibri"/>
          <w:sz w:val="24"/>
          <w:szCs w:val="24"/>
          <w:lang w:val="en-GB"/>
        </w:rPr>
        <w:t xml:space="preserve">country </w:t>
      </w:r>
      <w:r w:rsidR="00C17DBB" w:rsidRPr="002F3222">
        <w:rPr>
          <w:rFonts w:ascii="Calibri" w:hAnsi="Calibri" w:cs="Calibri"/>
          <w:sz w:val="24"/>
          <w:szCs w:val="24"/>
          <w:lang w:val="en-GB"/>
        </w:rPr>
        <w:t xml:space="preserve">cost of production in GBE </w:t>
      </w:r>
      <w:r w:rsidR="004B2E46" w:rsidRPr="002F3222">
        <w:rPr>
          <w:rFonts w:ascii="Calibri" w:hAnsi="Calibri" w:cs="Calibri"/>
          <w:sz w:val="24"/>
          <w:szCs w:val="24"/>
          <w:lang w:val="en-GB"/>
        </w:rPr>
        <w:t xml:space="preserve">and coffee types </w:t>
      </w:r>
      <w:r w:rsidR="00C17DBB" w:rsidRPr="002F3222">
        <w:rPr>
          <w:rFonts w:ascii="Calibri" w:hAnsi="Calibri" w:cs="Calibri"/>
          <w:sz w:val="24"/>
          <w:szCs w:val="24"/>
          <w:lang w:val="en-GB"/>
        </w:rPr>
        <w:t>at FOB level</w:t>
      </w:r>
      <w:r w:rsidRPr="002F3222">
        <w:rPr>
          <w:rFonts w:ascii="Calibri" w:hAnsi="Calibri" w:cs="Calibri"/>
          <w:sz w:val="24"/>
          <w:szCs w:val="24"/>
          <w:lang w:val="en-GB"/>
        </w:rPr>
        <w:t xml:space="preserve"> by the number of entries. It reflects equal sharing </w:t>
      </w:r>
      <w:r w:rsidR="00C17DBB" w:rsidRPr="002F3222">
        <w:rPr>
          <w:rFonts w:ascii="Calibri" w:hAnsi="Calibri" w:cs="Calibri"/>
          <w:sz w:val="24"/>
          <w:szCs w:val="24"/>
          <w:lang w:val="en-GB"/>
        </w:rPr>
        <w:t xml:space="preserve">and </w:t>
      </w:r>
      <w:r w:rsidRPr="002F3222">
        <w:rPr>
          <w:rFonts w:ascii="Calibri" w:hAnsi="Calibri" w:cs="Calibri"/>
          <w:sz w:val="24"/>
          <w:szCs w:val="24"/>
          <w:lang w:val="en-GB"/>
        </w:rPr>
        <w:t>is sensitive to countries with exceptionally high or low production costs.</w:t>
      </w:r>
    </w:p>
    <w:p w14:paraId="522D5DD6" w14:textId="10EF7BE0" w:rsidR="00BD0A71" w:rsidRPr="002F3222" w:rsidRDefault="00BD0A71" w:rsidP="00746968">
      <w:pPr>
        <w:pStyle w:val="ListParagraph"/>
        <w:numPr>
          <w:ilvl w:val="0"/>
          <w:numId w:val="3"/>
        </w:numPr>
        <w:spacing w:line="276" w:lineRule="auto"/>
        <w:jc w:val="both"/>
        <w:rPr>
          <w:rFonts w:ascii="Calibri" w:hAnsi="Calibri" w:cs="Calibri"/>
          <w:sz w:val="24"/>
          <w:szCs w:val="24"/>
          <w:lang w:val="en-GB"/>
        </w:rPr>
      </w:pPr>
      <w:r w:rsidRPr="002F3222">
        <w:rPr>
          <w:rFonts w:ascii="Calibri" w:hAnsi="Calibri" w:cs="Calibri"/>
          <w:sz w:val="24"/>
          <w:szCs w:val="24"/>
          <w:lang w:val="en-GB"/>
        </w:rPr>
        <w:t xml:space="preserve">Median represents the midpoint of the dataset, dividing it into two equal halves. It offers a more balanced view of typical production costs, especially in the presence of extreme values. </w:t>
      </w:r>
      <w:r w:rsidR="00C832C6" w:rsidRPr="00C832C6">
        <w:rPr>
          <w:rFonts w:ascii="Calibri" w:hAnsi="Calibri" w:cs="Calibri"/>
          <w:sz w:val="24"/>
          <w:szCs w:val="24"/>
        </w:rPr>
        <w:t xml:space="preserve">Unlike the average, the median is not </w:t>
      </w:r>
      <w:r w:rsidR="00BA4D47">
        <w:rPr>
          <w:rFonts w:ascii="Calibri" w:hAnsi="Calibri" w:cs="Calibri"/>
          <w:sz w:val="24"/>
          <w:szCs w:val="24"/>
        </w:rPr>
        <w:t>influenced</w:t>
      </w:r>
      <w:r w:rsidR="00C832C6" w:rsidRPr="00C832C6">
        <w:rPr>
          <w:rFonts w:ascii="Calibri" w:hAnsi="Calibri" w:cs="Calibri"/>
          <w:sz w:val="24"/>
          <w:szCs w:val="24"/>
        </w:rPr>
        <w:t xml:space="preserve"> by very high or very low values. It is simply the number that sits in the middle when all the values are put in order.</w:t>
      </w:r>
      <w:r w:rsidR="00D26204">
        <w:rPr>
          <w:rFonts w:ascii="Calibri" w:hAnsi="Calibri" w:cs="Calibri"/>
          <w:sz w:val="24"/>
          <w:szCs w:val="24"/>
        </w:rPr>
        <w:t xml:space="preserve"> </w:t>
      </w:r>
      <w:r w:rsidR="004B2E46" w:rsidRPr="002F3222">
        <w:rPr>
          <w:rFonts w:ascii="Calibri" w:hAnsi="Calibri" w:cs="Calibri"/>
          <w:sz w:val="24"/>
          <w:szCs w:val="24"/>
          <w:lang w:val="en-GB"/>
        </w:rPr>
        <w:t>For the current analysis, some median values were not included due to limitation in the sample.</w:t>
      </w:r>
    </w:p>
    <w:p w14:paraId="32A76DED" w14:textId="77777777" w:rsidR="00CE19D2" w:rsidRPr="002F3222" w:rsidRDefault="00CE19D2" w:rsidP="00CE19D2">
      <w:pPr>
        <w:pStyle w:val="ListParagraph"/>
        <w:ind w:left="360"/>
        <w:jc w:val="both"/>
        <w:rPr>
          <w:rFonts w:ascii="Calibri" w:hAnsi="Calibri" w:cs="Calibri"/>
          <w:sz w:val="24"/>
          <w:szCs w:val="24"/>
          <w:lang w:val="en-GB"/>
        </w:rPr>
      </w:pPr>
    </w:p>
    <w:p w14:paraId="7B5BEFA9" w14:textId="2A4F27E9" w:rsidR="00CE19D2" w:rsidRPr="002F3222" w:rsidRDefault="00116A72" w:rsidP="00CE19D2">
      <w:pPr>
        <w:spacing w:after="0"/>
        <w:jc w:val="center"/>
        <w:rPr>
          <w:rFonts w:ascii="Calibri" w:hAnsi="Calibri" w:cs="Calibri"/>
          <w:b/>
          <w:bCs/>
          <w:color w:val="00B0F0"/>
          <w:sz w:val="24"/>
          <w:szCs w:val="24"/>
          <w:lang w:val="en-GB"/>
        </w:rPr>
      </w:pPr>
      <w:r w:rsidRPr="002F3222">
        <w:rPr>
          <w:rFonts w:ascii="Calibri" w:hAnsi="Calibri" w:cs="Calibri"/>
          <w:b/>
          <w:bCs/>
          <w:color w:val="00B0F0"/>
          <w:sz w:val="24"/>
          <w:szCs w:val="24"/>
          <w:lang w:val="en-GB"/>
        </w:rPr>
        <w:t xml:space="preserve">Table 2.1 </w:t>
      </w:r>
      <w:r w:rsidR="002C44EC" w:rsidRPr="002F3222">
        <w:rPr>
          <w:rFonts w:ascii="Calibri" w:hAnsi="Calibri" w:cs="Calibri"/>
          <w:b/>
          <w:bCs/>
          <w:color w:val="00B0F0"/>
          <w:sz w:val="24"/>
          <w:szCs w:val="24"/>
          <w:lang w:val="en-GB"/>
        </w:rPr>
        <w:t>Proposal</w:t>
      </w:r>
      <w:r w:rsidR="00CE19D2" w:rsidRPr="002F3222">
        <w:rPr>
          <w:rFonts w:ascii="Calibri" w:hAnsi="Calibri" w:cs="Calibri"/>
          <w:b/>
          <w:bCs/>
          <w:color w:val="00B0F0"/>
          <w:sz w:val="24"/>
          <w:szCs w:val="24"/>
          <w:lang w:val="en-GB"/>
        </w:rPr>
        <w:t xml:space="preserve"> for Fairtrade Minimum Price</w:t>
      </w:r>
    </w:p>
    <w:p w14:paraId="11060D6D" w14:textId="77777777" w:rsidR="00CE19D2" w:rsidRPr="002F3222" w:rsidRDefault="00CE19D2" w:rsidP="00CE19D2">
      <w:pPr>
        <w:spacing w:after="0"/>
        <w:jc w:val="center"/>
        <w:rPr>
          <w:rFonts w:ascii="Calibri" w:hAnsi="Calibri" w:cs="Calibri"/>
          <w:i/>
          <w:iCs/>
          <w:color w:val="00B0F0"/>
          <w:sz w:val="24"/>
          <w:szCs w:val="24"/>
          <w:lang w:val="en-GB"/>
        </w:rPr>
      </w:pPr>
      <w:r w:rsidRPr="002F3222">
        <w:rPr>
          <w:rFonts w:ascii="Calibri" w:hAnsi="Calibri" w:cs="Calibri"/>
          <w:i/>
          <w:iCs/>
          <w:color w:val="00B0F0"/>
          <w:sz w:val="24"/>
          <w:szCs w:val="24"/>
          <w:lang w:val="en-GB"/>
        </w:rPr>
        <w:t>FOB level of GBE</w:t>
      </w:r>
    </w:p>
    <w:p w14:paraId="303DB8C9" w14:textId="6B0F8D44" w:rsidR="00CE19D2" w:rsidRPr="002F3222" w:rsidRDefault="00CE19D2" w:rsidP="00CE19D2">
      <w:pPr>
        <w:spacing w:after="0"/>
        <w:jc w:val="center"/>
        <w:rPr>
          <w:rFonts w:ascii="Calibri" w:hAnsi="Calibri" w:cs="Calibri"/>
          <w:i/>
          <w:iCs/>
          <w:color w:val="00B0F0"/>
          <w:sz w:val="24"/>
          <w:szCs w:val="24"/>
          <w:lang w:val="en-GB"/>
        </w:rPr>
      </w:pPr>
      <w:r w:rsidRPr="002F3222">
        <w:rPr>
          <w:rFonts w:ascii="Calibri" w:hAnsi="Calibri" w:cs="Calibri"/>
          <w:i/>
          <w:iCs/>
          <w:color w:val="00B0F0"/>
          <w:sz w:val="24"/>
          <w:szCs w:val="24"/>
          <w:lang w:val="en-GB"/>
        </w:rPr>
        <w:t>Expressed in USD/</w:t>
      </w:r>
      <w:r w:rsidR="002B432A" w:rsidRPr="002F3222">
        <w:rPr>
          <w:rFonts w:ascii="Calibri" w:hAnsi="Calibri" w:cs="Calibri"/>
          <w:i/>
          <w:iCs/>
          <w:color w:val="00B0F0"/>
          <w:sz w:val="24"/>
          <w:szCs w:val="24"/>
          <w:lang w:val="en-GB"/>
        </w:rPr>
        <w:t>lb.</w:t>
      </w:r>
    </w:p>
    <w:tbl>
      <w:tblPr>
        <w:tblStyle w:val="TableGrid"/>
        <w:tblW w:w="0" w:type="auto"/>
        <w:jc w:val="center"/>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Look w:val="04A0" w:firstRow="1" w:lastRow="0" w:firstColumn="1" w:lastColumn="0" w:noHBand="0" w:noVBand="1"/>
      </w:tblPr>
      <w:tblGrid>
        <w:gridCol w:w="1400"/>
        <w:gridCol w:w="1509"/>
        <w:gridCol w:w="1273"/>
        <w:gridCol w:w="976"/>
        <w:gridCol w:w="1582"/>
        <w:gridCol w:w="1138"/>
        <w:gridCol w:w="1392"/>
      </w:tblGrid>
      <w:tr w:rsidR="00CE19D2" w:rsidRPr="002F3222" w14:paraId="695C58F2" w14:textId="77777777" w:rsidTr="003307A7">
        <w:trPr>
          <w:jc w:val="center"/>
        </w:trPr>
        <w:tc>
          <w:tcPr>
            <w:tcW w:w="1400" w:type="dxa"/>
            <w:vMerge w:val="restart"/>
            <w:shd w:val="clear" w:color="auto" w:fill="FFFFFF" w:themeFill="background1"/>
            <w:vAlign w:val="center"/>
          </w:tcPr>
          <w:p w14:paraId="4AE6B49C" w14:textId="0E78B6DD" w:rsidR="00CE19D2" w:rsidRPr="002F3222" w:rsidRDefault="00CE19D2" w:rsidP="003307A7">
            <w:pPr>
              <w:jc w:val="center"/>
              <w:rPr>
                <w:rFonts w:ascii="Calibri" w:hAnsi="Calibri" w:cs="Calibri"/>
                <w:b/>
                <w:bCs/>
                <w:sz w:val="24"/>
                <w:szCs w:val="24"/>
                <w:lang w:val="en-GB"/>
              </w:rPr>
            </w:pPr>
            <w:r w:rsidRPr="002F3222">
              <w:rPr>
                <w:rFonts w:ascii="Calibri" w:hAnsi="Calibri" w:cs="Calibri"/>
                <w:b/>
                <w:bCs/>
                <w:sz w:val="24"/>
                <w:szCs w:val="24"/>
                <w:lang w:val="en-GB"/>
              </w:rPr>
              <w:t xml:space="preserve">Coffee </w:t>
            </w:r>
            <w:r w:rsidR="00941E50" w:rsidRPr="002F3222">
              <w:rPr>
                <w:rFonts w:ascii="Calibri" w:hAnsi="Calibri" w:cs="Calibri"/>
                <w:b/>
                <w:bCs/>
                <w:sz w:val="24"/>
                <w:szCs w:val="24"/>
                <w:lang w:val="en-GB"/>
              </w:rPr>
              <w:t>Species</w:t>
            </w:r>
          </w:p>
        </w:tc>
        <w:tc>
          <w:tcPr>
            <w:tcW w:w="1294" w:type="dxa"/>
            <w:vMerge w:val="restart"/>
            <w:vAlign w:val="center"/>
          </w:tcPr>
          <w:p w14:paraId="0FABAA5A" w14:textId="77777777" w:rsidR="00CE19D2" w:rsidRPr="002F3222" w:rsidRDefault="00CE19D2" w:rsidP="003307A7">
            <w:pPr>
              <w:jc w:val="center"/>
              <w:rPr>
                <w:rFonts w:ascii="Calibri" w:hAnsi="Calibri" w:cs="Calibri"/>
                <w:b/>
                <w:bCs/>
                <w:sz w:val="24"/>
                <w:szCs w:val="24"/>
                <w:lang w:val="en-GB"/>
              </w:rPr>
            </w:pPr>
            <w:r w:rsidRPr="002F3222">
              <w:rPr>
                <w:rFonts w:ascii="Calibri" w:hAnsi="Calibri" w:cs="Calibri"/>
                <w:b/>
                <w:bCs/>
                <w:sz w:val="24"/>
                <w:szCs w:val="24"/>
                <w:lang w:val="en-GB"/>
              </w:rPr>
              <w:t>Production System</w:t>
            </w:r>
          </w:p>
        </w:tc>
        <w:tc>
          <w:tcPr>
            <w:tcW w:w="1271" w:type="dxa"/>
            <w:vMerge w:val="restart"/>
            <w:shd w:val="clear" w:color="auto" w:fill="FFFFFF" w:themeFill="background1"/>
            <w:vAlign w:val="center"/>
          </w:tcPr>
          <w:p w14:paraId="47B304D4" w14:textId="77777777" w:rsidR="00CE19D2" w:rsidRPr="002F3222" w:rsidRDefault="00CE19D2" w:rsidP="003307A7">
            <w:pPr>
              <w:jc w:val="center"/>
              <w:rPr>
                <w:rFonts w:ascii="Calibri" w:hAnsi="Calibri" w:cs="Calibri"/>
                <w:b/>
                <w:bCs/>
                <w:sz w:val="24"/>
                <w:szCs w:val="24"/>
                <w:lang w:val="en-GB"/>
              </w:rPr>
            </w:pPr>
            <w:r w:rsidRPr="002F3222">
              <w:rPr>
                <w:rFonts w:ascii="Calibri" w:hAnsi="Calibri" w:cs="Calibri"/>
                <w:b/>
                <w:bCs/>
                <w:sz w:val="24"/>
                <w:szCs w:val="24"/>
                <w:lang w:val="en-GB"/>
              </w:rPr>
              <w:t>Processing Method</w:t>
            </w:r>
          </w:p>
        </w:tc>
        <w:tc>
          <w:tcPr>
            <w:tcW w:w="849" w:type="dxa"/>
            <w:vMerge w:val="restart"/>
            <w:vAlign w:val="center"/>
          </w:tcPr>
          <w:p w14:paraId="39CD1374" w14:textId="77777777" w:rsidR="00CE19D2" w:rsidRPr="002F3222" w:rsidRDefault="00CE19D2" w:rsidP="003307A7">
            <w:pPr>
              <w:jc w:val="center"/>
              <w:rPr>
                <w:rFonts w:ascii="Calibri" w:hAnsi="Calibri" w:cs="Calibri"/>
                <w:b/>
                <w:bCs/>
                <w:sz w:val="24"/>
                <w:szCs w:val="24"/>
                <w:lang w:val="en-GB"/>
              </w:rPr>
            </w:pPr>
            <w:r w:rsidRPr="002F3222">
              <w:rPr>
                <w:rFonts w:ascii="Calibri" w:hAnsi="Calibri" w:cs="Calibri"/>
                <w:b/>
                <w:bCs/>
                <w:sz w:val="24"/>
                <w:szCs w:val="24"/>
                <w:lang w:val="en-GB"/>
              </w:rPr>
              <w:t>Current</w:t>
            </w:r>
          </w:p>
        </w:tc>
        <w:tc>
          <w:tcPr>
            <w:tcW w:w="4112" w:type="dxa"/>
            <w:gridSpan w:val="3"/>
          </w:tcPr>
          <w:p w14:paraId="0B702C33" w14:textId="358CC4C9" w:rsidR="00CE19D2" w:rsidRPr="002F3222" w:rsidRDefault="00590E55" w:rsidP="003307A7">
            <w:pPr>
              <w:jc w:val="center"/>
              <w:rPr>
                <w:rFonts w:ascii="Calibri" w:hAnsi="Calibri" w:cs="Calibri"/>
                <w:b/>
                <w:bCs/>
                <w:sz w:val="24"/>
                <w:szCs w:val="24"/>
                <w:lang w:val="en-GB"/>
              </w:rPr>
            </w:pPr>
            <w:r w:rsidRPr="002F3222">
              <w:rPr>
                <w:rFonts w:ascii="Calibri" w:hAnsi="Calibri" w:cs="Calibri"/>
                <w:b/>
                <w:bCs/>
                <w:sz w:val="24"/>
                <w:szCs w:val="24"/>
                <w:lang w:val="en-GB"/>
              </w:rPr>
              <w:t>Proposal</w:t>
            </w:r>
            <w:r w:rsidR="00CE19D2" w:rsidRPr="002F3222">
              <w:rPr>
                <w:rFonts w:ascii="Calibri" w:hAnsi="Calibri" w:cs="Calibri"/>
                <w:b/>
                <w:bCs/>
                <w:sz w:val="24"/>
                <w:szCs w:val="24"/>
                <w:lang w:val="en-GB"/>
              </w:rPr>
              <w:t xml:space="preserve"> for consultation </w:t>
            </w:r>
          </w:p>
        </w:tc>
      </w:tr>
      <w:tr w:rsidR="00CE19D2" w:rsidRPr="002F3222" w14:paraId="6A168485" w14:textId="77777777" w:rsidTr="003307A7">
        <w:trPr>
          <w:jc w:val="center"/>
        </w:trPr>
        <w:tc>
          <w:tcPr>
            <w:tcW w:w="1400" w:type="dxa"/>
            <w:vMerge/>
            <w:shd w:val="clear" w:color="auto" w:fill="FFFFFF" w:themeFill="background1"/>
          </w:tcPr>
          <w:p w14:paraId="16CD3381" w14:textId="77777777" w:rsidR="00CE19D2" w:rsidRPr="002F3222" w:rsidRDefault="00CE19D2" w:rsidP="003307A7">
            <w:pPr>
              <w:jc w:val="center"/>
              <w:rPr>
                <w:rFonts w:ascii="Calibri" w:hAnsi="Calibri" w:cs="Calibri"/>
                <w:b/>
                <w:bCs/>
                <w:sz w:val="24"/>
                <w:szCs w:val="24"/>
                <w:lang w:val="en-GB"/>
              </w:rPr>
            </w:pPr>
          </w:p>
        </w:tc>
        <w:tc>
          <w:tcPr>
            <w:tcW w:w="1294" w:type="dxa"/>
            <w:vMerge/>
          </w:tcPr>
          <w:p w14:paraId="593D8B71" w14:textId="77777777" w:rsidR="00CE19D2" w:rsidRPr="002F3222" w:rsidRDefault="00CE19D2" w:rsidP="003307A7">
            <w:pPr>
              <w:jc w:val="center"/>
              <w:rPr>
                <w:rFonts w:ascii="Calibri" w:hAnsi="Calibri" w:cs="Calibri"/>
                <w:b/>
                <w:bCs/>
                <w:sz w:val="24"/>
                <w:szCs w:val="24"/>
                <w:lang w:val="en-GB"/>
              </w:rPr>
            </w:pPr>
          </w:p>
        </w:tc>
        <w:tc>
          <w:tcPr>
            <w:tcW w:w="1271" w:type="dxa"/>
            <w:vMerge/>
            <w:shd w:val="clear" w:color="auto" w:fill="FFFFFF" w:themeFill="background1"/>
          </w:tcPr>
          <w:p w14:paraId="291B5501" w14:textId="77777777" w:rsidR="00CE19D2" w:rsidRPr="002F3222" w:rsidRDefault="00CE19D2" w:rsidP="003307A7">
            <w:pPr>
              <w:jc w:val="center"/>
              <w:rPr>
                <w:rFonts w:ascii="Calibri" w:hAnsi="Calibri" w:cs="Calibri"/>
                <w:b/>
                <w:bCs/>
                <w:sz w:val="24"/>
                <w:szCs w:val="24"/>
                <w:lang w:val="en-GB"/>
              </w:rPr>
            </w:pPr>
          </w:p>
        </w:tc>
        <w:tc>
          <w:tcPr>
            <w:tcW w:w="849" w:type="dxa"/>
            <w:vMerge/>
          </w:tcPr>
          <w:p w14:paraId="1898D0DF" w14:textId="77777777" w:rsidR="00CE19D2" w:rsidRPr="002F3222" w:rsidRDefault="00CE19D2" w:rsidP="003307A7">
            <w:pPr>
              <w:jc w:val="center"/>
              <w:rPr>
                <w:rFonts w:ascii="Calibri" w:hAnsi="Calibri" w:cs="Calibri"/>
                <w:b/>
                <w:bCs/>
                <w:sz w:val="24"/>
                <w:szCs w:val="24"/>
                <w:lang w:val="en-GB"/>
              </w:rPr>
            </w:pPr>
          </w:p>
        </w:tc>
        <w:tc>
          <w:tcPr>
            <w:tcW w:w="1582" w:type="dxa"/>
            <w:tcBorders>
              <w:top w:val="nil"/>
            </w:tcBorders>
            <w:shd w:val="clear" w:color="auto" w:fill="DAE9F7" w:themeFill="text2" w:themeFillTint="1A"/>
            <w:vAlign w:val="center"/>
          </w:tcPr>
          <w:p w14:paraId="3991B5C2" w14:textId="77777777" w:rsidR="00CE19D2" w:rsidRPr="002F3222" w:rsidRDefault="00CE19D2" w:rsidP="003307A7">
            <w:pPr>
              <w:jc w:val="center"/>
              <w:rPr>
                <w:rFonts w:ascii="Calibri" w:hAnsi="Calibri" w:cs="Calibri"/>
                <w:b/>
                <w:bCs/>
                <w:sz w:val="24"/>
                <w:szCs w:val="24"/>
                <w:lang w:val="en-GB"/>
              </w:rPr>
            </w:pPr>
            <w:r w:rsidRPr="002F3222">
              <w:rPr>
                <w:rFonts w:ascii="Calibri" w:hAnsi="Calibri" w:cs="Calibri"/>
                <w:b/>
                <w:bCs/>
                <w:sz w:val="24"/>
                <w:szCs w:val="24"/>
                <w:lang w:val="en-GB"/>
              </w:rPr>
              <w:t>Option 1</w:t>
            </w:r>
          </w:p>
          <w:p w14:paraId="25F6968A" w14:textId="77777777" w:rsidR="00CE19D2" w:rsidRPr="002F3222" w:rsidRDefault="00CE19D2" w:rsidP="003307A7">
            <w:pPr>
              <w:jc w:val="center"/>
              <w:rPr>
                <w:rFonts w:ascii="Calibri" w:hAnsi="Calibri" w:cs="Calibri"/>
                <w:b/>
                <w:bCs/>
                <w:sz w:val="24"/>
                <w:szCs w:val="24"/>
                <w:lang w:val="en-GB"/>
              </w:rPr>
            </w:pPr>
            <w:r w:rsidRPr="002F3222">
              <w:rPr>
                <w:rFonts w:ascii="Calibri" w:hAnsi="Calibri" w:cs="Calibri"/>
                <w:b/>
                <w:bCs/>
                <w:sz w:val="24"/>
                <w:szCs w:val="24"/>
                <w:lang w:val="en-GB"/>
              </w:rPr>
              <w:t>No change</w:t>
            </w:r>
          </w:p>
        </w:tc>
        <w:tc>
          <w:tcPr>
            <w:tcW w:w="1138" w:type="dxa"/>
            <w:shd w:val="clear" w:color="auto" w:fill="DAE9F7" w:themeFill="text2" w:themeFillTint="1A"/>
          </w:tcPr>
          <w:p w14:paraId="7FF9F569" w14:textId="229D1758" w:rsidR="00CE19D2" w:rsidRPr="002F3222" w:rsidRDefault="00CE19D2" w:rsidP="003307A7">
            <w:pPr>
              <w:jc w:val="center"/>
              <w:rPr>
                <w:rFonts w:ascii="Calibri" w:hAnsi="Calibri" w:cs="Calibri"/>
                <w:b/>
                <w:bCs/>
                <w:sz w:val="24"/>
                <w:szCs w:val="24"/>
                <w:lang w:val="en-GB"/>
              </w:rPr>
            </w:pPr>
            <w:r w:rsidRPr="002F3222">
              <w:rPr>
                <w:rFonts w:ascii="Calibri" w:hAnsi="Calibri" w:cs="Calibri"/>
                <w:b/>
                <w:bCs/>
                <w:sz w:val="24"/>
                <w:szCs w:val="24"/>
                <w:lang w:val="en-GB"/>
              </w:rPr>
              <w:t xml:space="preserve">Option 2 </w:t>
            </w:r>
            <w:r w:rsidR="004B2E46" w:rsidRPr="002F3222">
              <w:rPr>
                <w:rFonts w:ascii="Calibri" w:hAnsi="Calibri" w:cs="Calibri"/>
                <w:b/>
                <w:bCs/>
                <w:sz w:val="24"/>
                <w:szCs w:val="24"/>
                <w:lang w:val="en-GB"/>
              </w:rPr>
              <w:t>Median</w:t>
            </w:r>
          </w:p>
        </w:tc>
        <w:tc>
          <w:tcPr>
            <w:tcW w:w="1392" w:type="dxa"/>
            <w:shd w:val="clear" w:color="auto" w:fill="DAE9F7" w:themeFill="text2" w:themeFillTint="1A"/>
          </w:tcPr>
          <w:p w14:paraId="3348AFB6" w14:textId="77777777" w:rsidR="00CE19D2" w:rsidRPr="002F3222" w:rsidRDefault="00CE19D2" w:rsidP="003307A7">
            <w:pPr>
              <w:jc w:val="center"/>
              <w:rPr>
                <w:rFonts w:ascii="Calibri" w:hAnsi="Calibri" w:cs="Calibri"/>
                <w:b/>
                <w:bCs/>
                <w:sz w:val="24"/>
                <w:szCs w:val="24"/>
                <w:lang w:val="en-GB"/>
              </w:rPr>
            </w:pPr>
            <w:r w:rsidRPr="002F3222">
              <w:rPr>
                <w:rFonts w:ascii="Calibri" w:hAnsi="Calibri" w:cs="Calibri"/>
                <w:b/>
                <w:bCs/>
                <w:sz w:val="24"/>
                <w:szCs w:val="24"/>
                <w:lang w:val="en-GB"/>
              </w:rPr>
              <w:t>Option 3</w:t>
            </w:r>
          </w:p>
          <w:p w14:paraId="0689A89F" w14:textId="152E4BE9" w:rsidR="00CE19D2" w:rsidRPr="002F3222" w:rsidRDefault="004B2E46" w:rsidP="003307A7">
            <w:pPr>
              <w:jc w:val="center"/>
              <w:rPr>
                <w:rFonts w:ascii="Calibri" w:hAnsi="Calibri" w:cs="Calibri"/>
                <w:b/>
                <w:bCs/>
                <w:sz w:val="24"/>
                <w:szCs w:val="24"/>
                <w:lang w:val="en-GB"/>
              </w:rPr>
            </w:pPr>
            <w:r w:rsidRPr="002F3222">
              <w:rPr>
                <w:rFonts w:ascii="Calibri" w:hAnsi="Calibri" w:cs="Calibri"/>
                <w:b/>
                <w:bCs/>
                <w:sz w:val="24"/>
                <w:szCs w:val="24"/>
                <w:lang w:val="en-GB"/>
              </w:rPr>
              <w:t>Average</w:t>
            </w:r>
          </w:p>
        </w:tc>
      </w:tr>
      <w:tr w:rsidR="00CE19D2" w:rsidRPr="002F3222" w14:paraId="53337A83" w14:textId="77777777" w:rsidTr="003307A7">
        <w:trPr>
          <w:jc w:val="center"/>
        </w:trPr>
        <w:tc>
          <w:tcPr>
            <w:tcW w:w="1400" w:type="dxa"/>
          </w:tcPr>
          <w:p w14:paraId="7CE6DB52" w14:textId="77777777" w:rsidR="00CE19D2" w:rsidRPr="002F3222" w:rsidRDefault="00CE19D2" w:rsidP="003307A7">
            <w:pPr>
              <w:spacing w:line="276" w:lineRule="auto"/>
              <w:jc w:val="both"/>
              <w:rPr>
                <w:rFonts w:ascii="Calibri" w:hAnsi="Calibri" w:cs="Calibri"/>
                <w:sz w:val="24"/>
                <w:szCs w:val="24"/>
                <w:lang w:val="en-GB"/>
              </w:rPr>
            </w:pPr>
            <w:r w:rsidRPr="002F3222">
              <w:rPr>
                <w:rFonts w:ascii="Calibri" w:hAnsi="Calibri" w:cs="Calibri"/>
                <w:sz w:val="24"/>
                <w:szCs w:val="24"/>
                <w:lang w:val="en-GB"/>
              </w:rPr>
              <w:t>Arabica</w:t>
            </w:r>
          </w:p>
        </w:tc>
        <w:tc>
          <w:tcPr>
            <w:tcW w:w="1294" w:type="dxa"/>
          </w:tcPr>
          <w:p w14:paraId="3F78E667" w14:textId="77777777" w:rsidR="00CE19D2" w:rsidRPr="002F3222" w:rsidRDefault="00CE19D2" w:rsidP="003307A7">
            <w:pPr>
              <w:spacing w:line="276" w:lineRule="auto"/>
              <w:jc w:val="both"/>
              <w:rPr>
                <w:rFonts w:ascii="Calibri" w:hAnsi="Calibri" w:cs="Calibri"/>
                <w:sz w:val="24"/>
                <w:szCs w:val="24"/>
                <w:lang w:val="en-GB"/>
              </w:rPr>
            </w:pPr>
            <w:r w:rsidRPr="002F3222">
              <w:rPr>
                <w:rFonts w:ascii="Calibri" w:hAnsi="Calibri" w:cs="Calibri"/>
                <w:sz w:val="24"/>
                <w:szCs w:val="24"/>
                <w:lang w:val="en-GB"/>
              </w:rPr>
              <w:t>Conventional</w:t>
            </w:r>
          </w:p>
        </w:tc>
        <w:tc>
          <w:tcPr>
            <w:tcW w:w="1271" w:type="dxa"/>
          </w:tcPr>
          <w:p w14:paraId="1C2BE2F3" w14:textId="77777777" w:rsidR="00CE19D2" w:rsidRPr="002F3222" w:rsidRDefault="00CE19D2" w:rsidP="003307A7">
            <w:pPr>
              <w:spacing w:line="276" w:lineRule="auto"/>
              <w:jc w:val="both"/>
              <w:rPr>
                <w:rFonts w:ascii="Calibri" w:hAnsi="Calibri" w:cs="Calibri"/>
                <w:sz w:val="24"/>
                <w:szCs w:val="24"/>
                <w:lang w:val="en-GB"/>
              </w:rPr>
            </w:pPr>
            <w:r w:rsidRPr="002F3222">
              <w:rPr>
                <w:rFonts w:ascii="Calibri" w:hAnsi="Calibri" w:cs="Calibri"/>
                <w:sz w:val="24"/>
                <w:szCs w:val="24"/>
                <w:lang w:val="en-GB"/>
              </w:rPr>
              <w:t>Washed</w:t>
            </w:r>
          </w:p>
        </w:tc>
        <w:tc>
          <w:tcPr>
            <w:tcW w:w="849" w:type="dxa"/>
          </w:tcPr>
          <w:p w14:paraId="5AAE3C79" w14:textId="77777777" w:rsidR="00CE19D2" w:rsidRPr="002F3222" w:rsidRDefault="00CE19D2" w:rsidP="003307A7">
            <w:pPr>
              <w:spacing w:line="276" w:lineRule="auto"/>
              <w:jc w:val="center"/>
              <w:rPr>
                <w:rFonts w:ascii="Calibri" w:hAnsi="Calibri" w:cs="Calibri"/>
                <w:sz w:val="24"/>
                <w:szCs w:val="24"/>
                <w:lang w:val="en-GB"/>
              </w:rPr>
            </w:pPr>
            <w:r w:rsidRPr="002F3222">
              <w:rPr>
                <w:rFonts w:ascii="Calibri" w:hAnsi="Calibri" w:cs="Calibri"/>
                <w:sz w:val="24"/>
                <w:szCs w:val="24"/>
                <w:lang w:val="en-GB"/>
              </w:rPr>
              <w:t>1.80</w:t>
            </w:r>
          </w:p>
        </w:tc>
        <w:tc>
          <w:tcPr>
            <w:tcW w:w="1582" w:type="dxa"/>
          </w:tcPr>
          <w:p w14:paraId="6952D0A3" w14:textId="77777777" w:rsidR="00CE19D2" w:rsidRPr="002F3222" w:rsidRDefault="00CE19D2" w:rsidP="003307A7">
            <w:pPr>
              <w:spacing w:line="276" w:lineRule="auto"/>
              <w:jc w:val="center"/>
              <w:rPr>
                <w:rFonts w:ascii="Calibri" w:hAnsi="Calibri" w:cs="Calibri"/>
                <w:sz w:val="24"/>
                <w:szCs w:val="24"/>
                <w:lang w:val="en-GB"/>
              </w:rPr>
            </w:pPr>
            <w:r w:rsidRPr="002F3222">
              <w:rPr>
                <w:rFonts w:ascii="Calibri" w:hAnsi="Calibri" w:cs="Calibri"/>
                <w:sz w:val="24"/>
                <w:szCs w:val="24"/>
                <w:lang w:val="en-GB"/>
              </w:rPr>
              <w:t>1.80</w:t>
            </w:r>
          </w:p>
        </w:tc>
        <w:tc>
          <w:tcPr>
            <w:tcW w:w="1138" w:type="dxa"/>
          </w:tcPr>
          <w:p w14:paraId="291ADF86" w14:textId="4A78B105" w:rsidR="00CE19D2" w:rsidRPr="002F3222" w:rsidRDefault="00CE19D2" w:rsidP="003307A7">
            <w:pPr>
              <w:spacing w:line="276" w:lineRule="auto"/>
              <w:jc w:val="center"/>
              <w:rPr>
                <w:rFonts w:ascii="Calibri" w:hAnsi="Calibri" w:cs="Calibri"/>
                <w:sz w:val="24"/>
                <w:szCs w:val="24"/>
                <w:lang w:val="en-GB"/>
              </w:rPr>
            </w:pPr>
            <w:r w:rsidRPr="002F3222">
              <w:rPr>
                <w:rFonts w:ascii="Calibri" w:hAnsi="Calibri" w:cs="Calibri"/>
                <w:sz w:val="24"/>
                <w:szCs w:val="24"/>
                <w:lang w:val="en-GB"/>
              </w:rPr>
              <w:t>2.</w:t>
            </w:r>
            <w:r w:rsidR="004B2E46" w:rsidRPr="002F3222">
              <w:rPr>
                <w:rFonts w:ascii="Calibri" w:hAnsi="Calibri" w:cs="Calibri"/>
                <w:sz w:val="24"/>
                <w:szCs w:val="24"/>
                <w:lang w:val="en-GB"/>
              </w:rPr>
              <w:t>00</w:t>
            </w:r>
          </w:p>
        </w:tc>
        <w:tc>
          <w:tcPr>
            <w:tcW w:w="1392" w:type="dxa"/>
          </w:tcPr>
          <w:p w14:paraId="06FDD726" w14:textId="053EDE89" w:rsidR="00CE19D2" w:rsidRPr="002F3222" w:rsidRDefault="00CE19D2" w:rsidP="003307A7">
            <w:pPr>
              <w:spacing w:line="276" w:lineRule="auto"/>
              <w:jc w:val="center"/>
              <w:rPr>
                <w:rFonts w:ascii="Calibri" w:hAnsi="Calibri" w:cs="Calibri"/>
                <w:sz w:val="24"/>
                <w:szCs w:val="24"/>
                <w:lang w:val="en-GB"/>
              </w:rPr>
            </w:pPr>
            <w:r w:rsidRPr="002F3222">
              <w:rPr>
                <w:rFonts w:ascii="Calibri" w:hAnsi="Calibri" w:cs="Calibri"/>
                <w:sz w:val="24"/>
                <w:szCs w:val="24"/>
                <w:lang w:val="en-GB"/>
              </w:rPr>
              <w:t>2.</w:t>
            </w:r>
            <w:r w:rsidR="004B2E46" w:rsidRPr="002F3222">
              <w:rPr>
                <w:rFonts w:ascii="Calibri" w:hAnsi="Calibri" w:cs="Calibri"/>
                <w:sz w:val="24"/>
                <w:szCs w:val="24"/>
                <w:lang w:val="en-GB"/>
              </w:rPr>
              <w:t>25</w:t>
            </w:r>
          </w:p>
        </w:tc>
      </w:tr>
      <w:tr w:rsidR="00CE19D2" w:rsidRPr="002F3222" w14:paraId="32C21346" w14:textId="77777777" w:rsidTr="003307A7">
        <w:trPr>
          <w:jc w:val="center"/>
        </w:trPr>
        <w:tc>
          <w:tcPr>
            <w:tcW w:w="1400" w:type="dxa"/>
          </w:tcPr>
          <w:p w14:paraId="78EFC5C8" w14:textId="77777777" w:rsidR="00CE19D2" w:rsidRPr="002F3222" w:rsidRDefault="00CE19D2" w:rsidP="003307A7">
            <w:pPr>
              <w:spacing w:line="276" w:lineRule="auto"/>
              <w:jc w:val="both"/>
              <w:rPr>
                <w:rFonts w:ascii="Calibri" w:hAnsi="Calibri" w:cs="Calibri"/>
                <w:sz w:val="24"/>
                <w:szCs w:val="24"/>
                <w:lang w:val="en-GB"/>
              </w:rPr>
            </w:pPr>
            <w:r w:rsidRPr="002F3222">
              <w:rPr>
                <w:rFonts w:ascii="Calibri" w:hAnsi="Calibri" w:cs="Calibri"/>
                <w:sz w:val="24"/>
                <w:szCs w:val="24"/>
                <w:lang w:val="en-GB"/>
              </w:rPr>
              <w:t>Arabica</w:t>
            </w:r>
          </w:p>
        </w:tc>
        <w:tc>
          <w:tcPr>
            <w:tcW w:w="1294" w:type="dxa"/>
          </w:tcPr>
          <w:p w14:paraId="218393D4" w14:textId="77777777" w:rsidR="00CE19D2" w:rsidRPr="002F3222" w:rsidRDefault="00CE19D2" w:rsidP="003307A7">
            <w:pPr>
              <w:spacing w:line="276" w:lineRule="auto"/>
              <w:jc w:val="both"/>
              <w:rPr>
                <w:rFonts w:ascii="Calibri" w:hAnsi="Calibri" w:cs="Calibri"/>
                <w:sz w:val="24"/>
                <w:szCs w:val="24"/>
                <w:lang w:val="en-GB"/>
              </w:rPr>
            </w:pPr>
            <w:r w:rsidRPr="002F3222">
              <w:rPr>
                <w:rFonts w:ascii="Calibri" w:hAnsi="Calibri" w:cs="Calibri"/>
                <w:sz w:val="24"/>
                <w:szCs w:val="24"/>
                <w:lang w:val="en-GB"/>
              </w:rPr>
              <w:t>Conventional</w:t>
            </w:r>
          </w:p>
        </w:tc>
        <w:tc>
          <w:tcPr>
            <w:tcW w:w="1271" w:type="dxa"/>
          </w:tcPr>
          <w:p w14:paraId="4FCADD65" w14:textId="77777777" w:rsidR="00CE19D2" w:rsidRPr="002F3222" w:rsidRDefault="00CE19D2" w:rsidP="003307A7">
            <w:pPr>
              <w:spacing w:line="276" w:lineRule="auto"/>
              <w:jc w:val="both"/>
              <w:rPr>
                <w:rFonts w:ascii="Calibri" w:hAnsi="Calibri" w:cs="Calibri"/>
                <w:sz w:val="24"/>
                <w:szCs w:val="24"/>
                <w:lang w:val="en-GB"/>
              </w:rPr>
            </w:pPr>
            <w:r w:rsidRPr="002F3222">
              <w:rPr>
                <w:rFonts w:ascii="Calibri" w:hAnsi="Calibri" w:cs="Calibri"/>
                <w:sz w:val="24"/>
                <w:szCs w:val="24"/>
                <w:lang w:val="en-GB"/>
              </w:rPr>
              <w:t>Natural</w:t>
            </w:r>
          </w:p>
        </w:tc>
        <w:tc>
          <w:tcPr>
            <w:tcW w:w="849" w:type="dxa"/>
          </w:tcPr>
          <w:p w14:paraId="349C3A11" w14:textId="77777777" w:rsidR="00CE19D2" w:rsidRPr="002F3222" w:rsidRDefault="00CE19D2" w:rsidP="003307A7">
            <w:pPr>
              <w:spacing w:line="276" w:lineRule="auto"/>
              <w:jc w:val="center"/>
              <w:rPr>
                <w:rFonts w:ascii="Calibri" w:hAnsi="Calibri" w:cs="Calibri"/>
                <w:sz w:val="24"/>
                <w:szCs w:val="24"/>
                <w:lang w:val="en-GB"/>
              </w:rPr>
            </w:pPr>
            <w:r w:rsidRPr="002F3222">
              <w:rPr>
                <w:rFonts w:ascii="Calibri" w:hAnsi="Calibri" w:cs="Calibri"/>
                <w:sz w:val="24"/>
                <w:szCs w:val="24"/>
                <w:lang w:val="en-GB"/>
              </w:rPr>
              <w:t>1.75</w:t>
            </w:r>
          </w:p>
        </w:tc>
        <w:tc>
          <w:tcPr>
            <w:tcW w:w="1582" w:type="dxa"/>
          </w:tcPr>
          <w:p w14:paraId="686C77DD" w14:textId="77777777" w:rsidR="00CE19D2" w:rsidRPr="002F3222" w:rsidRDefault="00CE19D2" w:rsidP="003307A7">
            <w:pPr>
              <w:spacing w:line="276" w:lineRule="auto"/>
              <w:jc w:val="center"/>
              <w:rPr>
                <w:rFonts w:ascii="Calibri" w:hAnsi="Calibri" w:cs="Calibri"/>
                <w:sz w:val="24"/>
                <w:szCs w:val="24"/>
                <w:lang w:val="en-GB"/>
              </w:rPr>
            </w:pPr>
            <w:r w:rsidRPr="002F3222">
              <w:rPr>
                <w:rFonts w:ascii="Calibri" w:hAnsi="Calibri" w:cs="Calibri"/>
                <w:sz w:val="24"/>
                <w:szCs w:val="24"/>
                <w:lang w:val="en-GB"/>
              </w:rPr>
              <w:t>1.75</w:t>
            </w:r>
          </w:p>
        </w:tc>
        <w:tc>
          <w:tcPr>
            <w:tcW w:w="1138" w:type="dxa"/>
          </w:tcPr>
          <w:p w14:paraId="243F4363" w14:textId="3992D60E" w:rsidR="00CE19D2" w:rsidRPr="002F3222" w:rsidRDefault="004B2E46" w:rsidP="003307A7">
            <w:pPr>
              <w:spacing w:line="276" w:lineRule="auto"/>
              <w:jc w:val="center"/>
              <w:rPr>
                <w:rFonts w:ascii="Calibri" w:hAnsi="Calibri" w:cs="Calibri"/>
                <w:sz w:val="24"/>
                <w:szCs w:val="24"/>
                <w:lang w:val="en-GB"/>
              </w:rPr>
            </w:pPr>
            <w:r w:rsidRPr="002F3222">
              <w:rPr>
                <w:rFonts w:ascii="Calibri" w:hAnsi="Calibri" w:cs="Calibri"/>
                <w:sz w:val="24"/>
                <w:szCs w:val="24"/>
                <w:lang w:val="en-GB"/>
              </w:rPr>
              <w:t>1</w:t>
            </w:r>
            <w:r w:rsidR="00CE19D2" w:rsidRPr="002F3222">
              <w:rPr>
                <w:rFonts w:ascii="Calibri" w:hAnsi="Calibri" w:cs="Calibri"/>
                <w:sz w:val="24"/>
                <w:szCs w:val="24"/>
                <w:lang w:val="en-GB"/>
              </w:rPr>
              <w:t>.</w:t>
            </w:r>
            <w:r w:rsidRPr="002F3222">
              <w:rPr>
                <w:rFonts w:ascii="Calibri" w:hAnsi="Calibri" w:cs="Calibri"/>
                <w:sz w:val="24"/>
                <w:szCs w:val="24"/>
                <w:lang w:val="en-GB"/>
              </w:rPr>
              <w:t>95</w:t>
            </w:r>
          </w:p>
        </w:tc>
        <w:tc>
          <w:tcPr>
            <w:tcW w:w="1392" w:type="dxa"/>
          </w:tcPr>
          <w:p w14:paraId="2A08E83C" w14:textId="11DC5BB6" w:rsidR="00CE19D2" w:rsidRPr="002F3222" w:rsidRDefault="004B2E46" w:rsidP="003307A7">
            <w:pPr>
              <w:spacing w:line="276" w:lineRule="auto"/>
              <w:jc w:val="center"/>
              <w:rPr>
                <w:rFonts w:ascii="Calibri" w:hAnsi="Calibri" w:cs="Calibri"/>
                <w:sz w:val="24"/>
                <w:szCs w:val="24"/>
                <w:lang w:val="en-GB"/>
              </w:rPr>
            </w:pPr>
            <w:r w:rsidRPr="002F3222">
              <w:rPr>
                <w:rFonts w:ascii="Calibri" w:hAnsi="Calibri" w:cs="Calibri"/>
                <w:sz w:val="24"/>
                <w:szCs w:val="24"/>
                <w:lang w:val="en-GB"/>
              </w:rPr>
              <w:t>2.20</w:t>
            </w:r>
          </w:p>
        </w:tc>
      </w:tr>
      <w:tr w:rsidR="00CE19D2" w:rsidRPr="002F3222" w14:paraId="59CBB5C0" w14:textId="77777777" w:rsidTr="003307A7">
        <w:trPr>
          <w:jc w:val="center"/>
        </w:trPr>
        <w:tc>
          <w:tcPr>
            <w:tcW w:w="4814" w:type="dxa"/>
            <w:gridSpan w:val="4"/>
          </w:tcPr>
          <w:p w14:paraId="5A6A3739" w14:textId="77777777" w:rsidR="00CE19D2" w:rsidRPr="002F3222" w:rsidRDefault="00CE19D2" w:rsidP="003307A7">
            <w:pPr>
              <w:spacing w:line="276" w:lineRule="auto"/>
              <w:jc w:val="center"/>
              <w:rPr>
                <w:rFonts w:ascii="Calibri" w:hAnsi="Calibri" w:cs="Calibri"/>
                <w:sz w:val="24"/>
                <w:szCs w:val="24"/>
                <w:lang w:val="en-GB"/>
              </w:rPr>
            </w:pPr>
          </w:p>
        </w:tc>
        <w:tc>
          <w:tcPr>
            <w:tcW w:w="1582" w:type="dxa"/>
            <w:shd w:val="clear" w:color="auto" w:fill="DAE9F7" w:themeFill="text2" w:themeFillTint="1A"/>
          </w:tcPr>
          <w:p w14:paraId="37D57AE5" w14:textId="77777777" w:rsidR="00CE19D2" w:rsidRPr="002F3222" w:rsidRDefault="00CE19D2" w:rsidP="003307A7">
            <w:pPr>
              <w:jc w:val="center"/>
              <w:rPr>
                <w:rFonts w:ascii="Calibri" w:hAnsi="Calibri" w:cs="Calibri"/>
                <w:b/>
                <w:bCs/>
                <w:sz w:val="24"/>
                <w:szCs w:val="24"/>
                <w:lang w:val="en-GB"/>
              </w:rPr>
            </w:pPr>
            <w:r w:rsidRPr="002F3222">
              <w:rPr>
                <w:rFonts w:ascii="Calibri" w:hAnsi="Calibri" w:cs="Calibri"/>
                <w:b/>
                <w:bCs/>
                <w:sz w:val="24"/>
                <w:szCs w:val="24"/>
                <w:lang w:val="en-GB"/>
              </w:rPr>
              <w:t>Option 1</w:t>
            </w:r>
          </w:p>
          <w:p w14:paraId="13D88055" w14:textId="77777777" w:rsidR="00CE19D2" w:rsidRPr="002F3222" w:rsidRDefault="00CE19D2" w:rsidP="003307A7">
            <w:pPr>
              <w:spacing w:line="276" w:lineRule="auto"/>
              <w:jc w:val="center"/>
              <w:rPr>
                <w:rFonts w:ascii="Calibri" w:hAnsi="Calibri" w:cs="Calibri"/>
                <w:sz w:val="24"/>
                <w:szCs w:val="24"/>
                <w:lang w:val="en-GB"/>
              </w:rPr>
            </w:pPr>
            <w:r w:rsidRPr="002F3222">
              <w:rPr>
                <w:rFonts w:ascii="Calibri" w:hAnsi="Calibri" w:cs="Calibri"/>
                <w:b/>
                <w:bCs/>
                <w:sz w:val="24"/>
                <w:szCs w:val="24"/>
                <w:lang w:val="en-GB"/>
              </w:rPr>
              <w:t>No change</w:t>
            </w:r>
          </w:p>
        </w:tc>
        <w:tc>
          <w:tcPr>
            <w:tcW w:w="2530" w:type="dxa"/>
            <w:gridSpan w:val="2"/>
            <w:shd w:val="clear" w:color="auto" w:fill="DAE9F7" w:themeFill="text2" w:themeFillTint="1A"/>
          </w:tcPr>
          <w:p w14:paraId="73BFE7E3" w14:textId="77777777" w:rsidR="00CE19D2" w:rsidRPr="002F3222" w:rsidRDefault="00CE19D2" w:rsidP="003307A7">
            <w:pPr>
              <w:spacing w:line="276" w:lineRule="auto"/>
              <w:jc w:val="center"/>
              <w:rPr>
                <w:rFonts w:ascii="Calibri" w:hAnsi="Calibri" w:cs="Calibri"/>
                <w:b/>
                <w:bCs/>
                <w:sz w:val="24"/>
                <w:szCs w:val="24"/>
                <w:lang w:val="en-GB"/>
              </w:rPr>
            </w:pPr>
            <w:r w:rsidRPr="002F3222">
              <w:rPr>
                <w:rFonts w:ascii="Calibri" w:hAnsi="Calibri" w:cs="Calibri"/>
                <w:b/>
                <w:bCs/>
                <w:sz w:val="24"/>
                <w:szCs w:val="24"/>
                <w:lang w:val="en-GB"/>
              </w:rPr>
              <w:t xml:space="preserve">Option 2 </w:t>
            </w:r>
          </w:p>
          <w:p w14:paraId="242FD359" w14:textId="77777777" w:rsidR="00CE19D2" w:rsidRPr="002F3222" w:rsidRDefault="00CE19D2" w:rsidP="003307A7">
            <w:pPr>
              <w:spacing w:line="276" w:lineRule="auto"/>
              <w:jc w:val="center"/>
              <w:rPr>
                <w:rFonts w:ascii="Calibri" w:hAnsi="Calibri" w:cs="Calibri"/>
                <w:sz w:val="24"/>
                <w:szCs w:val="24"/>
                <w:lang w:val="en-GB"/>
              </w:rPr>
            </w:pPr>
            <w:r w:rsidRPr="002F3222">
              <w:rPr>
                <w:rFonts w:ascii="Calibri" w:hAnsi="Calibri" w:cs="Calibri"/>
                <w:b/>
                <w:bCs/>
                <w:sz w:val="24"/>
                <w:szCs w:val="24"/>
                <w:lang w:val="en-GB"/>
              </w:rPr>
              <w:t>Average</w:t>
            </w:r>
          </w:p>
        </w:tc>
      </w:tr>
      <w:tr w:rsidR="00CE19D2" w:rsidRPr="002F3222" w14:paraId="041A20DE" w14:textId="77777777" w:rsidTr="003307A7">
        <w:trPr>
          <w:jc w:val="center"/>
        </w:trPr>
        <w:tc>
          <w:tcPr>
            <w:tcW w:w="1400" w:type="dxa"/>
          </w:tcPr>
          <w:p w14:paraId="77087E55" w14:textId="77777777" w:rsidR="00CE19D2" w:rsidRPr="002F3222" w:rsidRDefault="00CE19D2" w:rsidP="003307A7">
            <w:pPr>
              <w:spacing w:line="276" w:lineRule="auto"/>
              <w:jc w:val="both"/>
              <w:rPr>
                <w:rFonts w:ascii="Calibri" w:hAnsi="Calibri" w:cs="Calibri"/>
                <w:sz w:val="24"/>
                <w:szCs w:val="24"/>
                <w:lang w:val="en-GB"/>
              </w:rPr>
            </w:pPr>
            <w:r w:rsidRPr="002F3222">
              <w:rPr>
                <w:rFonts w:ascii="Calibri" w:hAnsi="Calibri" w:cs="Calibri"/>
                <w:sz w:val="24"/>
                <w:szCs w:val="24"/>
                <w:lang w:val="en-GB"/>
              </w:rPr>
              <w:t xml:space="preserve">Robusta </w:t>
            </w:r>
          </w:p>
        </w:tc>
        <w:tc>
          <w:tcPr>
            <w:tcW w:w="1294" w:type="dxa"/>
          </w:tcPr>
          <w:p w14:paraId="1BE37F30" w14:textId="77777777" w:rsidR="00CE19D2" w:rsidRPr="002F3222" w:rsidRDefault="00CE19D2" w:rsidP="003307A7">
            <w:pPr>
              <w:spacing w:line="276" w:lineRule="auto"/>
              <w:jc w:val="both"/>
              <w:rPr>
                <w:rFonts w:ascii="Calibri" w:hAnsi="Calibri" w:cs="Calibri"/>
                <w:sz w:val="24"/>
                <w:szCs w:val="24"/>
                <w:lang w:val="en-GB"/>
              </w:rPr>
            </w:pPr>
            <w:r w:rsidRPr="002F3222">
              <w:rPr>
                <w:rFonts w:ascii="Calibri" w:hAnsi="Calibri" w:cs="Calibri"/>
                <w:sz w:val="24"/>
                <w:szCs w:val="24"/>
                <w:lang w:val="en-GB"/>
              </w:rPr>
              <w:t>Conventional</w:t>
            </w:r>
          </w:p>
        </w:tc>
        <w:tc>
          <w:tcPr>
            <w:tcW w:w="1271" w:type="dxa"/>
          </w:tcPr>
          <w:p w14:paraId="0193151B" w14:textId="77777777" w:rsidR="00CE19D2" w:rsidRPr="002F3222" w:rsidRDefault="00CE19D2" w:rsidP="003307A7">
            <w:pPr>
              <w:spacing w:line="276" w:lineRule="auto"/>
              <w:jc w:val="both"/>
              <w:rPr>
                <w:rFonts w:ascii="Calibri" w:hAnsi="Calibri" w:cs="Calibri"/>
                <w:sz w:val="24"/>
                <w:szCs w:val="24"/>
                <w:lang w:val="en-GB"/>
              </w:rPr>
            </w:pPr>
            <w:r w:rsidRPr="002F3222">
              <w:rPr>
                <w:rFonts w:ascii="Calibri" w:hAnsi="Calibri" w:cs="Calibri"/>
                <w:sz w:val="24"/>
                <w:szCs w:val="24"/>
                <w:lang w:val="en-GB"/>
              </w:rPr>
              <w:t>Washed</w:t>
            </w:r>
          </w:p>
        </w:tc>
        <w:tc>
          <w:tcPr>
            <w:tcW w:w="849" w:type="dxa"/>
          </w:tcPr>
          <w:p w14:paraId="029D56EC" w14:textId="77777777" w:rsidR="00CE19D2" w:rsidRPr="002F3222" w:rsidRDefault="00CE19D2" w:rsidP="003307A7">
            <w:pPr>
              <w:spacing w:line="276" w:lineRule="auto"/>
              <w:jc w:val="center"/>
              <w:rPr>
                <w:rFonts w:ascii="Calibri" w:hAnsi="Calibri" w:cs="Calibri"/>
                <w:sz w:val="24"/>
                <w:szCs w:val="24"/>
                <w:lang w:val="en-GB"/>
              </w:rPr>
            </w:pPr>
            <w:r w:rsidRPr="002F3222">
              <w:rPr>
                <w:rFonts w:ascii="Calibri" w:hAnsi="Calibri" w:cs="Calibri"/>
                <w:sz w:val="24"/>
                <w:szCs w:val="24"/>
                <w:lang w:val="en-GB"/>
              </w:rPr>
              <w:t>1.25</w:t>
            </w:r>
          </w:p>
        </w:tc>
        <w:tc>
          <w:tcPr>
            <w:tcW w:w="1582" w:type="dxa"/>
          </w:tcPr>
          <w:p w14:paraId="691C525B" w14:textId="77777777" w:rsidR="00CE19D2" w:rsidRPr="002F3222" w:rsidRDefault="00CE19D2" w:rsidP="003307A7">
            <w:pPr>
              <w:spacing w:line="276" w:lineRule="auto"/>
              <w:jc w:val="center"/>
              <w:rPr>
                <w:rFonts w:ascii="Calibri" w:hAnsi="Calibri" w:cs="Calibri"/>
                <w:sz w:val="24"/>
                <w:szCs w:val="24"/>
                <w:lang w:val="en-GB"/>
              </w:rPr>
            </w:pPr>
            <w:r w:rsidRPr="002F3222">
              <w:rPr>
                <w:rFonts w:ascii="Calibri" w:hAnsi="Calibri" w:cs="Calibri"/>
                <w:sz w:val="24"/>
                <w:szCs w:val="24"/>
                <w:lang w:val="en-GB"/>
              </w:rPr>
              <w:t>1.25</w:t>
            </w:r>
          </w:p>
        </w:tc>
        <w:tc>
          <w:tcPr>
            <w:tcW w:w="2530" w:type="dxa"/>
            <w:gridSpan w:val="2"/>
          </w:tcPr>
          <w:p w14:paraId="7E90625A" w14:textId="77777777" w:rsidR="00CE19D2" w:rsidRPr="002F3222" w:rsidRDefault="00CE19D2" w:rsidP="003307A7">
            <w:pPr>
              <w:spacing w:line="276" w:lineRule="auto"/>
              <w:jc w:val="center"/>
              <w:rPr>
                <w:rFonts w:ascii="Calibri" w:hAnsi="Calibri" w:cs="Calibri"/>
                <w:sz w:val="24"/>
                <w:szCs w:val="24"/>
                <w:lang w:val="en-GB"/>
              </w:rPr>
            </w:pPr>
            <w:r w:rsidRPr="002F3222">
              <w:rPr>
                <w:rFonts w:ascii="Calibri" w:hAnsi="Calibri" w:cs="Calibri"/>
                <w:sz w:val="24"/>
                <w:szCs w:val="24"/>
                <w:lang w:val="en-GB"/>
              </w:rPr>
              <w:t>1.35</w:t>
            </w:r>
          </w:p>
        </w:tc>
      </w:tr>
      <w:tr w:rsidR="00CE19D2" w:rsidRPr="002F3222" w14:paraId="128B8DC9" w14:textId="77777777" w:rsidTr="003307A7">
        <w:trPr>
          <w:jc w:val="center"/>
        </w:trPr>
        <w:tc>
          <w:tcPr>
            <w:tcW w:w="1400" w:type="dxa"/>
          </w:tcPr>
          <w:p w14:paraId="796B9606" w14:textId="77777777" w:rsidR="00CE19D2" w:rsidRPr="002F3222" w:rsidRDefault="00CE19D2" w:rsidP="003307A7">
            <w:pPr>
              <w:spacing w:line="276" w:lineRule="auto"/>
              <w:jc w:val="both"/>
              <w:rPr>
                <w:rFonts w:ascii="Calibri" w:hAnsi="Calibri" w:cs="Calibri"/>
                <w:sz w:val="24"/>
                <w:szCs w:val="24"/>
                <w:lang w:val="en-GB"/>
              </w:rPr>
            </w:pPr>
            <w:r w:rsidRPr="002F3222">
              <w:rPr>
                <w:rFonts w:ascii="Calibri" w:hAnsi="Calibri" w:cs="Calibri"/>
                <w:sz w:val="24"/>
                <w:szCs w:val="24"/>
                <w:lang w:val="en-GB"/>
              </w:rPr>
              <w:t>Robusta</w:t>
            </w:r>
          </w:p>
        </w:tc>
        <w:tc>
          <w:tcPr>
            <w:tcW w:w="1294" w:type="dxa"/>
          </w:tcPr>
          <w:p w14:paraId="2F6758EB" w14:textId="77777777" w:rsidR="00CE19D2" w:rsidRPr="002F3222" w:rsidRDefault="00CE19D2" w:rsidP="003307A7">
            <w:pPr>
              <w:spacing w:line="276" w:lineRule="auto"/>
              <w:jc w:val="both"/>
              <w:rPr>
                <w:rFonts w:ascii="Calibri" w:hAnsi="Calibri" w:cs="Calibri"/>
                <w:sz w:val="24"/>
                <w:szCs w:val="24"/>
                <w:lang w:val="en-GB"/>
              </w:rPr>
            </w:pPr>
            <w:r w:rsidRPr="002F3222">
              <w:rPr>
                <w:rFonts w:ascii="Calibri" w:hAnsi="Calibri" w:cs="Calibri"/>
                <w:sz w:val="24"/>
                <w:szCs w:val="24"/>
                <w:lang w:val="en-GB"/>
              </w:rPr>
              <w:t>Conventional</w:t>
            </w:r>
          </w:p>
        </w:tc>
        <w:tc>
          <w:tcPr>
            <w:tcW w:w="1271" w:type="dxa"/>
          </w:tcPr>
          <w:p w14:paraId="2ACB0936" w14:textId="77777777" w:rsidR="00CE19D2" w:rsidRPr="002F3222" w:rsidRDefault="00CE19D2" w:rsidP="003307A7">
            <w:pPr>
              <w:spacing w:line="276" w:lineRule="auto"/>
              <w:jc w:val="both"/>
              <w:rPr>
                <w:rFonts w:ascii="Calibri" w:hAnsi="Calibri" w:cs="Calibri"/>
                <w:sz w:val="24"/>
                <w:szCs w:val="24"/>
                <w:lang w:val="en-GB"/>
              </w:rPr>
            </w:pPr>
            <w:r w:rsidRPr="002F3222">
              <w:rPr>
                <w:rFonts w:ascii="Calibri" w:hAnsi="Calibri" w:cs="Calibri"/>
                <w:sz w:val="24"/>
                <w:szCs w:val="24"/>
                <w:lang w:val="en-GB"/>
              </w:rPr>
              <w:t>Natural</w:t>
            </w:r>
          </w:p>
        </w:tc>
        <w:tc>
          <w:tcPr>
            <w:tcW w:w="849" w:type="dxa"/>
          </w:tcPr>
          <w:p w14:paraId="4A2D2E4A" w14:textId="77777777" w:rsidR="00CE19D2" w:rsidRPr="002F3222" w:rsidRDefault="00CE19D2" w:rsidP="003307A7">
            <w:pPr>
              <w:spacing w:line="276" w:lineRule="auto"/>
              <w:jc w:val="center"/>
              <w:rPr>
                <w:rFonts w:ascii="Calibri" w:hAnsi="Calibri" w:cs="Calibri"/>
                <w:sz w:val="24"/>
                <w:szCs w:val="24"/>
                <w:lang w:val="en-GB"/>
              </w:rPr>
            </w:pPr>
            <w:r w:rsidRPr="002F3222">
              <w:rPr>
                <w:rFonts w:ascii="Calibri" w:hAnsi="Calibri" w:cs="Calibri"/>
                <w:sz w:val="24"/>
                <w:szCs w:val="24"/>
                <w:lang w:val="en-GB"/>
              </w:rPr>
              <w:t>1.20</w:t>
            </w:r>
          </w:p>
        </w:tc>
        <w:tc>
          <w:tcPr>
            <w:tcW w:w="1582" w:type="dxa"/>
          </w:tcPr>
          <w:p w14:paraId="4255A646" w14:textId="77777777" w:rsidR="00CE19D2" w:rsidRPr="002F3222" w:rsidRDefault="00CE19D2" w:rsidP="003307A7">
            <w:pPr>
              <w:spacing w:line="276" w:lineRule="auto"/>
              <w:jc w:val="center"/>
              <w:rPr>
                <w:rFonts w:ascii="Calibri" w:hAnsi="Calibri" w:cs="Calibri"/>
                <w:sz w:val="24"/>
                <w:szCs w:val="24"/>
                <w:lang w:val="en-GB"/>
              </w:rPr>
            </w:pPr>
            <w:r w:rsidRPr="002F3222">
              <w:rPr>
                <w:rFonts w:ascii="Calibri" w:hAnsi="Calibri" w:cs="Calibri"/>
                <w:sz w:val="24"/>
                <w:szCs w:val="24"/>
                <w:lang w:val="en-GB"/>
              </w:rPr>
              <w:t>1.20</w:t>
            </w:r>
          </w:p>
        </w:tc>
        <w:tc>
          <w:tcPr>
            <w:tcW w:w="2530" w:type="dxa"/>
            <w:gridSpan w:val="2"/>
          </w:tcPr>
          <w:p w14:paraId="6AD899A7" w14:textId="77777777" w:rsidR="00CE19D2" w:rsidRPr="002F3222" w:rsidRDefault="00CE19D2" w:rsidP="003307A7">
            <w:pPr>
              <w:spacing w:line="276" w:lineRule="auto"/>
              <w:jc w:val="center"/>
              <w:rPr>
                <w:rFonts w:ascii="Calibri" w:hAnsi="Calibri" w:cs="Calibri"/>
                <w:sz w:val="24"/>
                <w:szCs w:val="24"/>
                <w:lang w:val="en-GB"/>
              </w:rPr>
            </w:pPr>
            <w:r w:rsidRPr="002F3222">
              <w:rPr>
                <w:rFonts w:ascii="Calibri" w:hAnsi="Calibri" w:cs="Calibri"/>
                <w:sz w:val="24"/>
                <w:szCs w:val="24"/>
                <w:lang w:val="en-GB"/>
              </w:rPr>
              <w:t>1.30</w:t>
            </w:r>
          </w:p>
        </w:tc>
      </w:tr>
    </w:tbl>
    <w:p w14:paraId="5A75B858" w14:textId="3004D5A2" w:rsidR="00F5483E" w:rsidRPr="002F3222" w:rsidRDefault="005C673E" w:rsidP="005C673E">
      <w:pPr>
        <w:rPr>
          <w:rFonts w:ascii="Calibri" w:hAnsi="Calibri" w:cs="Calibri"/>
          <w:b/>
          <w:bCs/>
          <w:color w:val="45B0E1" w:themeColor="accent1" w:themeTint="99"/>
          <w:sz w:val="28"/>
          <w:szCs w:val="28"/>
          <w:lang w:val="en-GB"/>
        </w:rPr>
      </w:pPr>
      <w:r w:rsidRPr="002F3222">
        <w:rPr>
          <w:rFonts w:ascii="Calibri" w:hAnsi="Calibri" w:cs="Calibri"/>
          <w:sz w:val="20"/>
          <w:szCs w:val="20"/>
          <w:lang w:val="en-GB"/>
        </w:rPr>
        <w:t xml:space="preserve">        Note: Values were rounded to make the data easier to read and to avoid showing unnecessary detail</w:t>
      </w:r>
    </w:p>
    <w:p w14:paraId="08A6EF17" w14:textId="04A811F4" w:rsidR="00094769" w:rsidRPr="002F3222" w:rsidRDefault="00094769">
      <w:pPr>
        <w:rPr>
          <w:rFonts w:ascii="Calibri" w:hAnsi="Calibri" w:cs="Calibri"/>
          <w:b/>
          <w:bCs/>
          <w:color w:val="45B0E1" w:themeColor="accent1" w:themeTint="99"/>
          <w:sz w:val="32"/>
          <w:szCs w:val="32"/>
          <w:lang w:val="en-GB"/>
        </w:rPr>
      </w:pPr>
      <w:r w:rsidRPr="002F3222">
        <w:rPr>
          <w:rFonts w:ascii="Calibri" w:hAnsi="Calibri" w:cs="Calibri"/>
          <w:b/>
          <w:bCs/>
          <w:color w:val="45B0E1" w:themeColor="accent1" w:themeTint="99"/>
          <w:sz w:val="32"/>
          <w:szCs w:val="32"/>
          <w:lang w:val="en-GB"/>
        </w:rPr>
        <w:br w:type="page"/>
      </w:r>
    </w:p>
    <w:p w14:paraId="3CE739DC" w14:textId="4136AB58" w:rsidR="00664BD8" w:rsidRPr="002F3222" w:rsidRDefault="0046667F" w:rsidP="004555AA">
      <w:pPr>
        <w:pStyle w:val="Heading1"/>
        <w:spacing w:before="240"/>
      </w:pPr>
      <w:bookmarkStart w:id="57" w:name="_Toc220486803"/>
      <w:r w:rsidRPr="002F3222">
        <w:t>2</w:t>
      </w:r>
      <w:r w:rsidR="00841D9A" w:rsidRPr="002F3222">
        <w:t xml:space="preserve">.1 </w:t>
      </w:r>
      <w:r w:rsidR="000F449C" w:rsidRPr="002F3222">
        <w:t>Arabica Conventional</w:t>
      </w:r>
      <w:bookmarkEnd w:id="57"/>
      <w:r w:rsidR="000F449C" w:rsidRPr="002F3222">
        <w:t xml:space="preserve"> </w:t>
      </w:r>
    </w:p>
    <w:p w14:paraId="52B29853" w14:textId="2CF76387" w:rsidR="00664BD8" w:rsidRPr="002F3222" w:rsidRDefault="00664BD8" w:rsidP="004555AA">
      <w:pPr>
        <w:spacing w:before="240"/>
        <w:rPr>
          <w:rFonts w:ascii="Calibri" w:hAnsi="Calibri" w:cs="Calibri"/>
          <w:b/>
          <w:bCs/>
          <w:color w:val="45B0E1" w:themeColor="accent1" w:themeTint="99"/>
          <w:sz w:val="32"/>
          <w:szCs w:val="32"/>
          <w:lang w:val="en-GB"/>
        </w:rPr>
      </w:pPr>
      <w:r w:rsidRPr="002F3222">
        <w:rPr>
          <w:rFonts w:ascii="Calibri" w:hAnsi="Calibri" w:cs="Calibri"/>
          <w:b/>
          <w:bCs/>
          <w:color w:val="45B0E1" w:themeColor="accent1" w:themeTint="99"/>
          <w:sz w:val="32"/>
          <w:szCs w:val="32"/>
          <w:lang w:val="en-GB"/>
        </w:rPr>
        <w:t>Arabica Conventional Washed</w:t>
      </w:r>
    </w:p>
    <w:p w14:paraId="366A0334" w14:textId="174665A1" w:rsidR="00FC7E82" w:rsidRPr="002F3222" w:rsidRDefault="00FC7E82" w:rsidP="004555AA">
      <w:pPr>
        <w:spacing w:line="276" w:lineRule="auto"/>
        <w:jc w:val="both"/>
        <w:rPr>
          <w:rFonts w:ascii="Calibri" w:hAnsi="Calibri" w:cs="Calibri"/>
          <w:sz w:val="24"/>
          <w:szCs w:val="24"/>
          <w:lang w:val="en-GB"/>
        </w:rPr>
      </w:pPr>
      <w:r w:rsidRPr="002F3222">
        <w:rPr>
          <w:rFonts w:ascii="Calibri" w:hAnsi="Calibri" w:cs="Calibri"/>
          <w:i/>
          <w:iCs/>
          <w:color w:val="45B0E1" w:themeColor="accent1" w:themeTint="99"/>
          <w:sz w:val="24"/>
          <w:szCs w:val="24"/>
          <w:lang w:val="en-GB"/>
        </w:rPr>
        <w:t xml:space="preserve">Proposal. </w:t>
      </w:r>
      <w:r w:rsidRPr="002F3222">
        <w:rPr>
          <w:rFonts w:ascii="Calibri" w:hAnsi="Calibri" w:cs="Calibri"/>
          <w:sz w:val="24"/>
          <w:szCs w:val="24"/>
          <w:lang w:val="en-GB"/>
        </w:rPr>
        <w:t>Arabica Conventional Washed coffee is proposed using both average ($2.25 USD/lb) and median ($2.00 USD/</w:t>
      </w:r>
      <w:r w:rsidR="002B432A" w:rsidRPr="002F3222">
        <w:rPr>
          <w:rFonts w:ascii="Calibri" w:hAnsi="Calibri" w:cs="Calibri"/>
          <w:sz w:val="24"/>
          <w:szCs w:val="24"/>
          <w:lang w:val="en-GB"/>
        </w:rPr>
        <w:t>lb</w:t>
      </w:r>
      <w:r w:rsidRPr="002F3222">
        <w:rPr>
          <w:rFonts w:ascii="Calibri" w:hAnsi="Calibri" w:cs="Calibri"/>
          <w:sz w:val="24"/>
          <w:szCs w:val="24"/>
          <w:lang w:val="en-GB"/>
        </w:rPr>
        <w:t xml:space="preserve">) values. </w:t>
      </w:r>
    </w:p>
    <w:p w14:paraId="184A2BD2" w14:textId="35C961EC" w:rsidR="009A1B13" w:rsidRPr="002F3222" w:rsidRDefault="000F449C" w:rsidP="00CD2AE8">
      <w:pPr>
        <w:spacing w:line="276" w:lineRule="auto"/>
        <w:jc w:val="both"/>
        <w:rPr>
          <w:rFonts w:ascii="Calibri" w:hAnsi="Calibri" w:cs="Calibri"/>
          <w:sz w:val="24"/>
          <w:szCs w:val="24"/>
          <w:lang w:val="en-GB"/>
        </w:rPr>
      </w:pPr>
      <w:r w:rsidRPr="002F3222">
        <w:rPr>
          <w:rFonts w:ascii="Calibri" w:hAnsi="Calibri" w:cs="Calibri"/>
          <w:i/>
          <w:iCs/>
          <w:color w:val="45B0E1" w:themeColor="accent1" w:themeTint="99"/>
          <w:sz w:val="24"/>
          <w:szCs w:val="24"/>
          <w:lang w:val="en-GB"/>
        </w:rPr>
        <w:t xml:space="preserve">Rationale. </w:t>
      </w:r>
      <w:r w:rsidR="00FC7E82" w:rsidRPr="002F3222">
        <w:rPr>
          <w:rFonts w:ascii="Calibri" w:hAnsi="Calibri" w:cs="Calibri"/>
          <w:sz w:val="24"/>
          <w:szCs w:val="24"/>
          <w:lang w:val="en-GB"/>
        </w:rPr>
        <w:t xml:space="preserve">Based on the </w:t>
      </w:r>
      <w:r w:rsidRPr="002F3222">
        <w:rPr>
          <w:rFonts w:ascii="Calibri" w:hAnsi="Calibri" w:cs="Calibri"/>
          <w:sz w:val="24"/>
          <w:szCs w:val="24"/>
          <w:lang w:val="en-GB"/>
        </w:rPr>
        <w:t>COSP Study 2023–2024</w:t>
      </w:r>
      <w:r w:rsidR="00FC7E82" w:rsidRPr="002F3222">
        <w:rPr>
          <w:rFonts w:ascii="Calibri" w:hAnsi="Calibri" w:cs="Calibri"/>
          <w:sz w:val="24"/>
          <w:szCs w:val="24"/>
          <w:lang w:val="en-GB"/>
        </w:rPr>
        <w:t xml:space="preserve">, </w:t>
      </w:r>
      <w:r w:rsidRPr="002F3222">
        <w:rPr>
          <w:rFonts w:ascii="Calibri" w:hAnsi="Calibri" w:cs="Calibri"/>
          <w:sz w:val="24"/>
          <w:szCs w:val="24"/>
          <w:lang w:val="en-GB"/>
        </w:rPr>
        <w:t xml:space="preserve">the cost of production for Arabica Conventional Washed </w:t>
      </w:r>
      <w:r w:rsidR="00FC7E82" w:rsidRPr="002F3222">
        <w:rPr>
          <w:rFonts w:ascii="Calibri" w:hAnsi="Calibri" w:cs="Calibri"/>
          <w:sz w:val="24"/>
          <w:szCs w:val="24"/>
          <w:lang w:val="en-GB"/>
        </w:rPr>
        <w:t xml:space="preserve">showed a </w:t>
      </w:r>
      <w:r w:rsidRPr="002F3222">
        <w:rPr>
          <w:rFonts w:ascii="Calibri" w:hAnsi="Calibri" w:cs="Calibri"/>
          <w:sz w:val="24"/>
          <w:szCs w:val="24"/>
          <w:lang w:val="en-GB"/>
        </w:rPr>
        <w:t xml:space="preserve">24% </w:t>
      </w:r>
      <w:r w:rsidR="00FC7E82" w:rsidRPr="002F3222">
        <w:rPr>
          <w:rFonts w:ascii="Calibri" w:hAnsi="Calibri" w:cs="Calibri"/>
          <w:sz w:val="24"/>
          <w:szCs w:val="24"/>
          <w:lang w:val="en-GB"/>
        </w:rPr>
        <w:t xml:space="preserve">increase </w:t>
      </w:r>
      <w:r w:rsidR="006B36D6" w:rsidRPr="002F3222">
        <w:rPr>
          <w:rFonts w:ascii="Calibri" w:hAnsi="Calibri" w:cs="Calibri"/>
          <w:sz w:val="24"/>
          <w:szCs w:val="24"/>
          <w:lang w:val="en-GB"/>
        </w:rPr>
        <w:t>o</w:t>
      </w:r>
      <w:r w:rsidRPr="002F3222">
        <w:rPr>
          <w:rFonts w:ascii="Calibri" w:hAnsi="Calibri" w:cs="Calibri"/>
          <w:sz w:val="24"/>
          <w:szCs w:val="24"/>
          <w:lang w:val="en-GB"/>
        </w:rPr>
        <w:t>n</w:t>
      </w:r>
      <w:r w:rsidR="00B25985" w:rsidRPr="002F3222">
        <w:rPr>
          <w:rFonts w:ascii="Calibri" w:hAnsi="Calibri" w:cs="Calibri"/>
          <w:sz w:val="24"/>
          <w:szCs w:val="24"/>
          <w:lang w:val="en-GB"/>
        </w:rPr>
        <w:t xml:space="preserve"> the </w:t>
      </w:r>
      <w:r w:rsidRPr="002F3222">
        <w:rPr>
          <w:rFonts w:ascii="Calibri" w:hAnsi="Calibri" w:cs="Calibri"/>
          <w:sz w:val="24"/>
          <w:szCs w:val="24"/>
          <w:lang w:val="en-GB"/>
        </w:rPr>
        <w:t xml:space="preserve">average and </w:t>
      </w:r>
      <w:r w:rsidR="00FC7E82" w:rsidRPr="002F3222">
        <w:rPr>
          <w:rFonts w:ascii="Calibri" w:hAnsi="Calibri" w:cs="Calibri"/>
          <w:sz w:val="24"/>
          <w:szCs w:val="24"/>
          <w:lang w:val="en-GB"/>
        </w:rPr>
        <w:t xml:space="preserve">a </w:t>
      </w:r>
      <w:r w:rsidRPr="002F3222">
        <w:rPr>
          <w:rFonts w:ascii="Calibri" w:hAnsi="Calibri" w:cs="Calibri"/>
          <w:sz w:val="24"/>
          <w:szCs w:val="24"/>
          <w:lang w:val="en-GB"/>
        </w:rPr>
        <w:t xml:space="preserve">12% </w:t>
      </w:r>
      <w:r w:rsidR="00FC7E82" w:rsidRPr="002F3222">
        <w:rPr>
          <w:rFonts w:ascii="Calibri" w:hAnsi="Calibri" w:cs="Calibri"/>
          <w:sz w:val="24"/>
          <w:szCs w:val="24"/>
          <w:lang w:val="en-GB"/>
        </w:rPr>
        <w:t xml:space="preserve">increase </w:t>
      </w:r>
      <w:r w:rsidRPr="002F3222">
        <w:rPr>
          <w:rFonts w:ascii="Calibri" w:hAnsi="Calibri" w:cs="Calibri"/>
          <w:sz w:val="24"/>
          <w:szCs w:val="24"/>
          <w:lang w:val="en-GB"/>
        </w:rPr>
        <w:t xml:space="preserve">based on the median </w:t>
      </w:r>
      <w:r w:rsidR="00FC7E82" w:rsidRPr="002F3222">
        <w:rPr>
          <w:rFonts w:ascii="Calibri" w:hAnsi="Calibri" w:cs="Calibri"/>
          <w:sz w:val="24"/>
          <w:szCs w:val="24"/>
          <w:lang w:val="en-GB"/>
        </w:rPr>
        <w:t xml:space="preserve">from </w:t>
      </w:r>
      <w:r w:rsidRPr="002F3222">
        <w:rPr>
          <w:rFonts w:ascii="Calibri" w:hAnsi="Calibri" w:cs="Calibri"/>
          <w:sz w:val="24"/>
          <w:szCs w:val="24"/>
          <w:lang w:val="en-GB"/>
        </w:rPr>
        <w:t>the current FMP of $1.80 USD/lb.</w:t>
      </w:r>
      <w:r w:rsidR="00CE19D2" w:rsidRPr="002F3222">
        <w:rPr>
          <w:rFonts w:ascii="Calibri" w:hAnsi="Calibri" w:cs="Calibri"/>
          <w:sz w:val="24"/>
          <w:szCs w:val="24"/>
          <w:lang w:val="en-GB"/>
        </w:rPr>
        <w:t xml:space="preserve"> </w:t>
      </w:r>
    </w:p>
    <w:p w14:paraId="1E776849" w14:textId="7DDE3713" w:rsidR="009A1B13" w:rsidRPr="002F3222" w:rsidRDefault="00CE19D2" w:rsidP="00CD2AE8">
      <w:pPr>
        <w:spacing w:line="276" w:lineRule="auto"/>
        <w:jc w:val="both"/>
        <w:rPr>
          <w:rFonts w:ascii="Calibri" w:hAnsi="Calibri" w:cs="Calibri"/>
          <w:sz w:val="24"/>
          <w:szCs w:val="24"/>
          <w:lang w:val="en-GB"/>
        </w:rPr>
      </w:pPr>
      <w:r w:rsidRPr="002F3222">
        <w:rPr>
          <w:rFonts w:ascii="Calibri" w:hAnsi="Calibri" w:cs="Calibri"/>
          <w:sz w:val="24"/>
          <w:szCs w:val="24"/>
          <w:lang w:val="en-GB"/>
        </w:rPr>
        <w:t>The</w:t>
      </w:r>
      <w:r w:rsidR="007114CB" w:rsidRPr="002F3222">
        <w:rPr>
          <w:rFonts w:ascii="Calibri" w:hAnsi="Calibri" w:cs="Calibri"/>
          <w:sz w:val="24"/>
          <w:szCs w:val="24"/>
          <w:lang w:val="en-GB"/>
        </w:rPr>
        <w:t xml:space="preserve"> </w:t>
      </w:r>
      <w:r w:rsidRPr="002F3222">
        <w:rPr>
          <w:rFonts w:ascii="Calibri" w:hAnsi="Calibri" w:cs="Calibri"/>
          <w:sz w:val="24"/>
          <w:szCs w:val="24"/>
          <w:lang w:val="en-GB"/>
        </w:rPr>
        <w:t xml:space="preserve">Arabica Conventional Washed </w:t>
      </w:r>
      <w:r w:rsidR="0027209A" w:rsidRPr="002F3222">
        <w:rPr>
          <w:rFonts w:ascii="Calibri" w:hAnsi="Calibri" w:cs="Calibri"/>
          <w:sz w:val="24"/>
          <w:szCs w:val="24"/>
          <w:lang w:val="en-GB"/>
        </w:rPr>
        <w:t xml:space="preserve">sample </w:t>
      </w:r>
      <w:r w:rsidR="006A6E76" w:rsidRPr="002F3222">
        <w:rPr>
          <w:rFonts w:ascii="Calibri" w:hAnsi="Calibri" w:cs="Calibri"/>
          <w:sz w:val="24"/>
          <w:szCs w:val="24"/>
          <w:lang w:val="en-GB"/>
        </w:rPr>
        <w:t>includes</w:t>
      </w:r>
      <w:r w:rsidRPr="002F3222">
        <w:rPr>
          <w:rFonts w:ascii="Calibri" w:hAnsi="Calibri" w:cs="Calibri"/>
          <w:sz w:val="24"/>
          <w:szCs w:val="24"/>
          <w:lang w:val="en-GB"/>
        </w:rPr>
        <w:t xml:space="preserve"> </w:t>
      </w:r>
      <w:r w:rsidR="006528D0" w:rsidRPr="002F3222">
        <w:rPr>
          <w:rFonts w:ascii="Calibri" w:hAnsi="Calibri" w:cs="Calibri"/>
          <w:sz w:val="24"/>
          <w:szCs w:val="24"/>
          <w:lang w:val="en-GB"/>
        </w:rPr>
        <w:t xml:space="preserve">Fairtrade coffee data from </w:t>
      </w:r>
      <w:r w:rsidR="006A6E76" w:rsidRPr="002F3222">
        <w:rPr>
          <w:rFonts w:ascii="Calibri" w:hAnsi="Calibri" w:cs="Calibri"/>
          <w:sz w:val="24"/>
          <w:szCs w:val="24"/>
          <w:lang w:val="en-GB"/>
        </w:rPr>
        <w:t>Colombia, Ken</w:t>
      </w:r>
      <w:r w:rsidR="00BB1492" w:rsidRPr="002F3222">
        <w:rPr>
          <w:rFonts w:ascii="Calibri" w:hAnsi="Calibri" w:cs="Calibri"/>
          <w:sz w:val="24"/>
          <w:szCs w:val="24"/>
          <w:lang w:val="en-GB"/>
        </w:rPr>
        <w:t>y</w:t>
      </w:r>
      <w:r w:rsidR="006A6E76" w:rsidRPr="002F3222">
        <w:rPr>
          <w:rFonts w:ascii="Calibri" w:hAnsi="Calibri" w:cs="Calibri"/>
          <w:sz w:val="24"/>
          <w:szCs w:val="24"/>
          <w:lang w:val="en-GB"/>
        </w:rPr>
        <w:t xml:space="preserve">a, </w:t>
      </w:r>
      <w:r w:rsidRPr="002F3222">
        <w:rPr>
          <w:rFonts w:ascii="Calibri" w:hAnsi="Calibri" w:cs="Calibri"/>
          <w:sz w:val="24"/>
          <w:szCs w:val="24"/>
          <w:lang w:val="en-GB"/>
        </w:rPr>
        <w:t xml:space="preserve">Nicaragua </w:t>
      </w:r>
      <w:r w:rsidR="006A6E76" w:rsidRPr="002F3222">
        <w:rPr>
          <w:rFonts w:ascii="Calibri" w:hAnsi="Calibri" w:cs="Calibri"/>
          <w:sz w:val="24"/>
          <w:szCs w:val="24"/>
          <w:lang w:val="en-GB"/>
        </w:rPr>
        <w:t>and Rwanda.</w:t>
      </w:r>
      <w:r w:rsidR="00C073A0" w:rsidRPr="002F3222">
        <w:rPr>
          <w:rFonts w:ascii="Calibri" w:hAnsi="Calibri" w:cs="Calibri"/>
          <w:sz w:val="24"/>
          <w:szCs w:val="24"/>
          <w:lang w:val="en-GB"/>
        </w:rPr>
        <w:t xml:space="preserve"> </w:t>
      </w:r>
      <w:r w:rsidR="006528D0" w:rsidRPr="002F3222">
        <w:rPr>
          <w:rFonts w:ascii="Calibri" w:hAnsi="Calibri" w:cs="Calibri"/>
          <w:sz w:val="24"/>
          <w:szCs w:val="24"/>
          <w:lang w:val="en-GB"/>
        </w:rPr>
        <w:t xml:space="preserve">For the </w:t>
      </w:r>
      <w:r w:rsidR="00461BF6" w:rsidRPr="002F3222">
        <w:rPr>
          <w:rFonts w:ascii="Calibri" w:hAnsi="Calibri" w:cs="Calibri"/>
          <w:sz w:val="24"/>
          <w:szCs w:val="24"/>
          <w:lang w:val="en-GB"/>
        </w:rPr>
        <w:t>average</w:t>
      </w:r>
      <w:r w:rsidR="00CD2AE8" w:rsidRPr="002F3222">
        <w:rPr>
          <w:rFonts w:ascii="Calibri" w:hAnsi="Calibri" w:cs="Calibri"/>
          <w:sz w:val="24"/>
          <w:szCs w:val="24"/>
          <w:lang w:val="en-GB"/>
        </w:rPr>
        <w:t xml:space="preserve"> option</w:t>
      </w:r>
      <w:r w:rsidR="006528D0" w:rsidRPr="002F3222">
        <w:rPr>
          <w:rFonts w:ascii="Calibri" w:hAnsi="Calibri" w:cs="Calibri"/>
          <w:sz w:val="24"/>
          <w:szCs w:val="24"/>
          <w:lang w:val="en-GB"/>
        </w:rPr>
        <w:t>,</w:t>
      </w:r>
      <w:r w:rsidR="00CD2AE8" w:rsidRPr="002F3222">
        <w:rPr>
          <w:rFonts w:ascii="Calibri" w:hAnsi="Calibri" w:cs="Calibri"/>
          <w:sz w:val="24"/>
          <w:szCs w:val="24"/>
          <w:lang w:val="en-GB"/>
        </w:rPr>
        <w:t xml:space="preserve"> all countries in the sample are considered, as</w:t>
      </w:r>
      <w:r w:rsidR="006528D0" w:rsidRPr="002F3222">
        <w:rPr>
          <w:rFonts w:ascii="Calibri" w:hAnsi="Calibri" w:cs="Calibri"/>
          <w:sz w:val="24"/>
          <w:szCs w:val="24"/>
          <w:lang w:val="en-GB"/>
        </w:rPr>
        <w:t xml:space="preserve"> </w:t>
      </w:r>
      <w:r w:rsidR="00CD2AE8" w:rsidRPr="002F3222">
        <w:rPr>
          <w:rFonts w:ascii="Calibri" w:hAnsi="Calibri" w:cs="Calibri"/>
          <w:sz w:val="24"/>
          <w:szCs w:val="24"/>
          <w:lang w:val="en-GB"/>
        </w:rPr>
        <w:t xml:space="preserve">the </w:t>
      </w:r>
      <w:r w:rsidR="00461BF6" w:rsidRPr="002F3222">
        <w:rPr>
          <w:rFonts w:ascii="Calibri" w:hAnsi="Calibri" w:cs="Calibri"/>
          <w:sz w:val="24"/>
          <w:szCs w:val="24"/>
          <w:lang w:val="en-GB"/>
        </w:rPr>
        <w:t>average</w:t>
      </w:r>
      <w:r w:rsidR="009A1B13" w:rsidRPr="002F3222">
        <w:rPr>
          <w:rFonts w:ascii="Calibri" w:hAnsi="Calibri" w:cs="Calibri"/>
          <w:sz w:val="24"/>
          <w:szCs w:val="24"/>
          <w:lang w:val="en-GB"/>
        </w:rPr>
        <w:t xml:space="preserve"> </w:t>
      </w:r>
      <w:r w:rsidR="006528D0" w:rsidRPr="002F3222">
        <w:rPr>
          <w:rFonts w:ascii="Calibri" w:hAnsi="Calibri" w:cs="Calibri"/>
          <w:sz w:val="24"/>
          <w:szCs w:val="24"/>
          <w:lang w:val="en-GB"/>
        </w:rPr>
        <w:t xml:space="preserve">calculation </w:t>
      </w:r>
      <w:r w:rsidR="009A1B13" w:rsidRPr="002F3222">
        <w:rPr>
          <w:rFonts w:ascii="Calibri" w:hAnsi="Calibri" w:cs="Calibri"/>
          <w:sz w:val="24"/>
          <w:szCs w:val="24"/>
          <w:lang w:val="en-GB"/>
        </w:rPr>
        <w:t>(</w:t>
      </w:r>
      <w:r w:rsidR="009A1B13" w:rsidRPr="002F3222">
        <w:rPr>
          <w:rFonts w:ascii="Calibri" w:hAnsi="Calibri" w:cs="Calibri"/>
          <w:i/>
          <w:iCs/>
          <w:sz w:val="24"/>
          <w:szCs w:val="24"/>
          <w:lang w:val="en-GB"/>
        </w:rPr>
        <w:t>option 3 – average</w:t>
      </w:r>
      <w:r w:rsidR="009A1B13" w:rsidRPr="002F3222">
        <w:rPr>
          <w:rFonts w:ascii="Calibri" w:hAnsi="Calibri" w:cs="Calibri"/>
          <w:sz w:val="24"/>
          <w:szCs w:val="24"/>
          <w:lang w:val="en-GB"/>
        </w:rPr>
        <w:t xml:space="preserve"> from table 2.1)</w:t>
      </w:r>
      <w:r w:rsidR="00CD2AE8" w:rsidRPr="002F3222">
        <w:rPr>
          <w:rFonts w:ascii="Calibri" w:hAnsi="Calibri" w:cs="Calibri"/>
          <w:sz w:val="24"/>
          <w:szCs w:val="24"/>
          <w:lang w:val="en-GB"/>
        </w:rPr>
        <w:t xml:space="preserve"> reflects an equitable distribution and is sensitive to countries with </w:t>
      </w:r>
      <w:r w:rsidR="006528D0" w:rsidRPr="002F3222">
        <w:rPr>
          <w:rFonts w:ascii="Calibri" w:hAnsi="Calibri" w:cs="Calibri"/>
          <w:sz w:val="24"/>
          <w:szCs w:val="24"/>
          <w:lang w:val="en-GB"/>
        </w:rPr>
        <w:t>significantly</w:t>
      </w:r>
      <w:r w:rsidR="00CD2AE8" w:rsidRPr="002F3222">
        <w:rPr>
          <w:rFonts w:ascii="Calibri" w:hAnsi="Calibri" w:cs="Calibri"/>
          <w:sz w:val="24"/>
          <w:szCs w:val="24"/>
          <w:lang w:val="en-GB"/>
        </w:rPr>
        <w:t xml:space="preserve"> high</w:t>
      </w:r>
      <w:r w:rsidR="006528D0" w:rsidRPr="002F3222">
        <w:rPr>
          <w:rFonts w:ascii="Calibri" w:hAnsi="Calibri" w:cs="Calibri"/>
          <w:sz w:val="24"/>
          <w:szCs w:val="24"/>
          <w:lang w:val="en-GB"/>
        </w:rPr>
        <w:t xml:space="preserve"> (e.g. </w:t>
      </w:r>
      <w:r w:rsidR="00CD2AE8" w:rsidRPr="002F3222">
        <w:rPr>
          <w:rFonts w:ascii="Calibri" w:hAnsi="Calibri" w:cs="Calibri"/>
          <w:sz w:val="24"/>
          <w:szCs w:val="24"/>
          <w:lang w:val="en-GB"/>
        </w:rPr>
        <w:t>Nicaragua</w:t>
      </w:r>
      <w:r w:rsidR="006528D0" w:rsidRPr="002F3222">
        <w:rPr>
          <w:rFonts w:ascii="Calibri" w:hAnsi="Calibri" w:cs="Calibri"/>
          <w:sz w:val="24"/>
          <w:szCs w:val="24"/>
          <w:lang w:val="en-GB"/>
        </w:rPr>
        <w:t>)</w:t>
      </w:r>
      <w:r w:rsidR="00CD2AE8" w:rsidRPr="002F3222">
        <w:rPr>
          <w:rFonts w:ascii="Calibri" w:hAnsi="Calibri" w:cs="Calibri"/>
          <w:sz w:val="24"/>
          <w:szCs w:val="24"/>
          <w:lang w:val="en-GB"/>
        </w:rPr>
        <w:t>, or low</w:t>
      </w:r>
      <w:r w:rsidR="006528D0" w:rsidRPr="002F3222">
        <w:rPr>
          <w:rFonts w:ascii="Calibri" w:hAnsi="Calibri" w:cs="Calibri"/>
          <w:sz w:val="24"/>
          <w:szCs w:val="24"/>
          <w:lang w:val="en-GB"/>
        </w:rPr>
        <w:t xml:space="preserve"> (e.g. </w:t>
      </w:r>
      <w:r w:rsidR="00CD2AE8" w:rsidRPr="002F3222">
        <w:rPr>
          <w:rFonts w:ascii="Calibri" w:hAnsi="Calibri" w:cs="Calibri"/>
          <w:sz w:val="24"/>
          <w:szCs w:val="24"/>
          <w:lang w:val="en-GB"/>
        </w:rPr>
        <w:t>Kenya</w:t>
      </w:r>
      <w:r w:rsidR="006528D0" w:rsidRPr="002F3222">
        <w:rPr>
          <w:rFonts w:ascii="Calibri" w:hAnsi="Calibri" w:cs="Calibri"/>
          <w:sz w:val="24"/>
          <w:szCs w:val="24"/>
          <w:lang w:val="en-GB"/>
        </w:rPr>
        <w:t>) production costs</w:t>
      </w:r>
      <w:r w:rsidR="00CD2AE8" w:rsidRPr="002F3222">
        <w:rPr>
          <w:rFonts w:ascii="Calibri" w:hAnsi="Calibri" w:cs="Calibri"/>
          <w:sz w:val="24"/>
          <w:szCs w:val="24"/>
          <w:lang w:val="en-GB"/>
        </w:rPr>
        <w:t xml:space="preserve">. </w:t>
      </w:r>
    </w:p>
    <w:p w14:paraId="10B545CE" w14:textId="2A8B2409" w:rsidR="00CD2AE8" w:rsidRPr="002F3222" w:rsidRDefault="00CD2AE8" w:rsidP="00CD2AE8">
      <w:pPr>
        <w:spacing w:line="276" w:lineRule="auto"/>
        <w:jc w:val="both"/>
        <w:rPr>
          <w:rFonts w:ascii="Calibri" w:hAnsi="Calibri" w:cs="Calibri"/>
          <w:sz w:val="24"/>
          <w:szCs w:val="24"/>
          <w:lang w:val="en-GB"/>
        </w:rPr>
      </w:pPr>
      <w:r w:rsidRPr="002F3222">
        <w:rPr>
          <w:rFonts w:ascii="Calibri" w:hAnsi="Calibri" w:cs="Calibri"/>
          <w:sz w:val="24"/>
          <w:szCs w:val="24"/>
          <w:lang w:val="en-GB"/>
        </w:rPr>
        <w:t>In the case of the median option consulted</w:t>
      </w:r>
      <w:r w:rsidR="009A1B13" w:rsidRPr="002F3222">
        <w:rPr>
          <w:rFonts w:ascii="Calibri" w:hAnsi="Calibri" w:cs="Calibri"/>
          <w:sz w:val="24"/>
          <w:szCs w:val="24"/>
          <w:lang w:val="en-GB"/>
        </w:rPr>
        <w:t xml:space="preserve"> (</w:t>
      </w:r>
      <w:r w:rsidR="009A1B13" w:rsidRPr="002F3222">
        <w:rPr>
          <w:rFonts w:ascii="Calibri" w:hAnsi="Calibri" w:cs="Calibri"/>
          <w:i/>
          <w:iCs/>
          <w:sz w:val="24"/>
          <w:szCs w:val="24"/>
          <w:lang w:val="en-GB"/>
        </w:rPr>
        <w:t>option 2 – median</w:t>
      </w:r>
      <w:r w:rsidR="009A1B13" w:rsidRPr="002F3222">
        <w:rPr>
          <w:rFonts w:ascii="Calibri" w:hAnsi="Calibri" w:cs="Calibri"/>
          <w:sz w:val="24"/>
          <w:szCs w:val="24"/>
          <w:lang w:val="en-GB"/>
        </w:rPr>
        <w:t xml:space="preserve"> from table 2.1)</w:t>
      </w:r>
      <w:r w:rsidRPr="002F3222">
        <w:rPr>
          <w:rFonts w:ascii="Calibri" w:hAnsi="Calibri" w:cs="Calibri"/>
          <w:sz w:val="24"/>
          <w:szCs w:val="24"/>
          <w:lang w:val="en-GB"/>
        </w:rPr>
        <w:t xml:space="preserve">, only countries close to the </w:t>
      </w:r>
      <w:r w:rsidR="00EA015D" w:rsidRPr="00EA015D">
        <w:rPr>
          <w:rFonts w:ascii="Calibri" w:hAnsi="Calibri" w:cs="Calibri"/>
          <w:sz w:val="24"/>
          <w:szCs w:val="24"/>
          <w:lang w:val="en-GB"/>
        </w:rPr>
        <w:t>centre</w:t>
      </w:r>
      <w:r w:rsidRPr="002F3222">
        <w:rPr>
          <w:rFonts w:ascii="Calibri" w:hAnsi="Calibri" w:cs="Calibri"/>
          <w:sz w:val="24"/>
          <w:szCs w:val="24"/>
          <w:lang w:val="en-GB"/>
        </w:rPr>
        <w:t xml:space="preserve"> are considered. In the presence of extreme values, the median is not influenced by</w:t>
      </w:r>
      <w:r w:rsidR="00345B23">
        <w:rPr>
          <w:rFonts w:ascii="Calibri" w:hAnsi="Calibri" w:cs="Calibri"/>
          <w:sz w:val="24"/>
          <w:szCs w:val="24"/>
          <w:lang w:val="en-GB"/>
        </w:rPr>
        <w:t xml:space="preserve"> </w:t>
      </w:r>
      <w:r w:rsidRPr="002F3222">
        <w:rPr>
          <w:rFonts w:ascii="Calibri" w:hAnsi="Calibri" w:cs="Calibri"/>
          <w:sz w:val="24"/>
          <w:szCs w:val="24"/>
          <w:lang w:val="en-GB"/>
        </w:rPr>
        <w:t>high</w:t>
      </w:r>
      <w:r w:rsidR="00345B23">
        <w:rPr>
          <w:rFonts w:ascii="Calibri" w:hAnsi="Calibri" w:cs="Calibri"/>
          <w:sz w:val="24"/>
          <w:szCs w:val="24"/>
          <w:lang w:val="en-GB"/>
        </w:rPr>
        <w:t xml:space="preserve"> values</w:t>
      </w:r>
      <w:r w:rsidRPr="002F3222">
        <w:rPr>
          <w:rFonts w:ascii="Calibri" w:hAnsi="Calibri" w:cs="Calibri"/>
          <w:sz w:val="24"/>
          <w:szCs w:val="24"/>
          <w:lang w:val="en-GB"/>
        </w:rPr>
        <w:t xml:space="preserve"> such as Nicaragua, or low</w:t>
      </w:r>
      <w:r w:rsidR="00345B23">
        <w:rPr>
          <w:rFonts w:ascii="Calibri" w:hAnsi="Calibri" w:cs="Calibri"/>
          <w:sz w:val="24"/>
          <w:szCs w:val="24"/>
          <w:lang w:val="en-GB"/>
        </w:rPr>
        <w:t xml:space="preserve"> values</w:t>
      </w:r>
      <w:r w:rsidRPr="002F3222">
        <w:rPr>
          <w:rFonts w:ascii="Calibri" w:hAnsi="Calibri" w:cs="Calibri"/>
          <w:sz w:val="24"/>
          <w:szCs w:val="24"/>
          <w:lang w:val="en-GB"/>
        </w:rPr>
        <w:t xml:space="preserve"> such as Kenya.</w:t>
      </w:r>
    </w:p>
    <w:p w14:paraId="17E29505" w14:textId="77777777" w:rsidR="00664BD8" w:rsidRPr="002F3222" w:rsidRDefault="00664BD8" w:rsidP="00664BD8">
      <w:pPr>
        <w:rPr>
          <w:rFonts w:ascii="Calibri" w:hAnsi="Calibri" w:cs="Calibri"/>
          <w:b/>
          <w:bCs/>
          <w:color w:val="45B0E1" w:themeColor="accent1" w:themeTint="99"/>
          <w:sz w:val="32"/>
          <w:szCs w:val="32"/>
          <w:lang w:val="en-GB"/>
        </w:rPr>
      </w:pPr>
      <w:r w:rsidRPr="002F3222">
        <w:rPr>
          <w:rFonts w:ascii="Calibri" w:hAnsi="Calibri" w:cs="Calibri"/>
          <w:b/>
          <w:bCs/>
          <w:color w:val="45B0E1" w:themeColor="accent1" w:themeTint="99"/>
          <w:sz w:val="32"/>
          <w:szCs w:val="32"/>
          <w:lang w:val="en-GB"/>
        </w:rPr>
        <w:t>Arabica Conventional Natural</w:t>
      </w:r>
    </w:p>
    <w:p w14:paraId="6A7B8EAC" w14:textId="77777777" w:rsidR="00664BD8" w:rsidRPr="002F3222" w:rsidRDefault="00664BD8" w:rsidP="004555AA">
      <w:pPr>
        <w:spacing w:line="276" w:lineRule="auto"/>
        <w:jc w:val="both"/>
        <w:rPr>
          <w:rFonts w:ascii="Calibri" w:hAnsi="Calibri" w:cs="Calibri"/>
          <w:sz w:val="24"/>
          <w:szCs w:val="24"/>
          <w:lang w:val="en-GB"/>
        </w:rPr>
      </w:pPr>
      <w:r w:rsidRPr="002F3222">
        <w:rPr>
          <w:rFonts w:ascii="Calibri" w:hAnsi="Calibri" w:cs="Calibri"/>
          <w:i/>
          <w:iCs/>
          <w:color w:val="45B0E1" w:themeColor="accent1" w:themeTint="99"/>
          <w:sz w:val="24"/>
          <w:szCs w:val="24"/>
          <w:lang w:val="en-GB"/>
        </w:rPr>
        <w:t xml:space="preserve">Proposal. </w:t>
      </w:r>
      <w:r w:rsidRPr="002F3222">
        <w:rPr>
          <w:rFonts w:ascii="Calibri" w:hAnsi="Calibri" w:cs="Calibri"/>
          <w:sz w:val="24"/>
          <w:szCs w:val="24"/>
          <w:lang w:val="en-GB"/>
        </w:rPr>
        <w:t xml:space="preserve">Minimum price proposals for Arabica Conventional Natural are presented using both average </w:t>
      </w:r>
      <w:bookmarkStart w:id="58" w:name="_Hlk213855628"/>
      <w:r w:rsidRPr="002F3222">
        <w:rPr>
          <w:rFonts w:ascii="Calibri" w:hAnsi="Calibri" w:cs="Calibri"/>
          <w:sz w:val="24"/>
          <w:szCs w:val="24"/>
          <w:lang w:val="en-GB"/>
        </w:rPr>
        <w:t xml:space="preserve">($2.20 USD/lb) and median ($1.95 </w:t>
      </w:r>
      <w:bookmarkEnd w:id="58"/>
      <w:r w:rsidRPr="002F3222">
        <w:rPr>
          <w:rFonts w:ascii="Calibri" w:hAnsi="Calibri" w:cs="Calibri"/>
          <w:sz w:val="24"/>
          <w:szCs w:val="24"/>
          <w:lang w:val="en-GB"/>
        </w:rPr>
        <w:t xml:space="preserve">USD/lb) values. </w:t>
      </w:r>
    </w:p>
    <w:p w14:paraId="043E75EF" w14:textId="412B8C0D" w:rsidR="000D69C1" w:rsidRPr="002F3222" w:rsidRDefault="00664BD8" w:rsidP="004555AA">
      <w:pPr>
        <w:spacing w:after="0" w:line="276" w:lineRule="auto"/>
        <w:jc w:val="both"/>
        <w:rPr>
          <w:rFonts w:ascii="Calibri" w:hAnsi="Calibri" w:cs="Calibri"/>
          <w:sz w:val="24"/>
          <w:szCs w:val="24"/>
          <w:lang w:val="en-GB"/>
        </w:rPr>
      </w:pPr>
      <w:r w:rsidRPr="002F3222">
        <w:rPr>
          <w:rFonts w:ascii="Calibri" w:hAnsi="Calibri" w:cs="Calibri"/>
          <w:i/>
          <w:iCs/>
          <w:color w:val="45B0E1" w:themeColor="accent1" w:themeTint="99"/>
          <w:sz w:val="24"/>
          <w:szCs w:val="24"/>
          <w:lang w:val="en-GB"/>
        </w:rPr>
        <w:t xml:space="preserve">Rationale. </w:t>
      </w:r>
      <w:r w:rsidRPr="002F3222">
        <w:rPr>
          <w:rFonts w:ascii="Calibri" w:hAnsi="Calibri" w:cs="Calibri"/>
          <w:sz w:val="24"/>
          <w:szCs w:val="24"/>
          <w:lang w:val="en-GB"/>
        </w:rPr>
        <w:t xml:space="preserve">The pricing approach follows the </w:t>
      </w:r>
      <w:r w:rsidR="00D0488C" w:rsidRPr="002F3222">
        <w:rPr>
          <w:rFonts w:ascii="Calibri" w:hAnsi="Calibri" w:cs="Calibri"/>
          <w:sz w:val="24"/>
          <w:szCs w:val="24"/>
          <w:lang w:val="en-GB"/>
        </w:rPr>
        <w:t xml:space="preserve">same approach </w:t>
      </w:r>
      <w:r w:rsidRPr="002F3222">
        <w:rPr>
          <w:rFonts w:ascii="Calibri" w:hAnsi="Calibri" w:cs="Calibri"/>
          <w:sz w:val="24"/>
          <w:szCs w:val="24"/>
          <w:lang w:val="en-GB"/>
        </w:rPr>
        <w:t>set in the coffee price review in 2011</w:t>
      </w:r>
      <w:r w:rsidR="00D0488C" w:rsidRPr="002F3222">
        <w:rPr>
          <w:rFonts w:ascii="Calibri" w:hAnsi="Calibri" w:cs="Calibri"/>
          <w:sz w:val="24"/>
          <w:szCs w:val="24"/>
          <w:lang w:val="en-GB"/>
        </w:rPr>
        <w:t xml:space="preserve"> and 2022</w:t>
      </w:r>
      <w:r w:rsidRPr="002F3222">
        <w:rPr>
          <w:rFonts w:ascii="Calibri" w:hAnsi="Calibri" w:cs="Calibri"/>
          <w:sz w:val="24"/>
          <w:szCs w:val="24"/>
          <w:lang w:val="en-GB"/>
        </w:rPr>
        <w:t xml:space="preserve">, maintaining a </w:t>
      </w:r>
      <w:r w:rsidR="0010761B" w:rsidRPr="002F3222">
        <w:rPr>
          <w:rFonts w:ascii="Calibri" w:hAnsi="Calibri" w:cs="Calibri"/>
          <w:sz w:val="24"/>
          <w:szCs w:val="24"/>
          <w:lang w:val="en-GB"/>
        </w:rPr>
        <w:t>fixed</w:t>
      </w:r>
      <w:r w:rsidR="00D0488C" w:rsidRPr="002F3222">
        <w:rPr>
          <w:rFonts w:ascii="Calibri" w:hAnsi="Calibri" w:cs="Calibri"/>
          <w:sz w:val="24"/>
          <w:szCs w:val="24"/>
          <w:lang w:val="en-GB"/>
        </w:rPr>
        <w:t xml:space="preserve"> </w:t>
      </w:r>
      <w:r w:rsidRPr="002F3222">
        <w:rPr>
          <w:rFonts w:ascii="Calibri" w:hAnsi="Calibri" w:cs="Calibri"/>
          <w:sz w:val="24"/>
          <w:szCs w:val="24"/>
          <w:lang w:val="en-GB"/>
        </w:rPr>
        <w:t xml:space="preserve">differential of $0.05 USD/lb (5 cents) between Natural and Washed coffee. </w:t>
      </w:r>
    </w:p>
    <w:p w14:paraId="6C0BA905" w14:textId="77777777" w:rsidR="000D69C1" w:rsidRPr="002F3222" w:rsidRDefault="000D69C1" w:rsidP="004555AA">
      <w:pPr>
        <w:spacing w:after="0" w:line="276" w:lineRule="auto"/>
        <w:jc w:val="both"/>
        <w:rPr>
          <w:rFonts w:ascii="Calibri" w:hAnsi="Calibri" w:cs="Calibri"/>
          <w:sz w:val="24"/>
          <w:szCs w:val="24"/>
          <w:lang w:val="en-GB"/>
        </w:rPr>
      </w:pPr>
    </w:p>
    <w:p w14:paraId="211D3C9F" w14:textId="27893E96" w:rsidR="00664BD8" w:rsidRPr="002F3222" w:rsidRDefault="000D69C1" w:rsidP="004555AA">
      <w:pPr>
        <w:spacing w:after="0" w:line="276" w:lineRule="auto"/>
        <w:jc w:val="both"/>
        <w:rPr>
          <w:rFonts w:ascii="Calibri" w:hAnsi="Calibri" w:cs="Calibri"/>
          <w:sz w:val="24"/>
          <w:szCs w:val="24"/>
          <w:lang w:val="en-GB"/>
        </w:rPr>
      </w:pPr>
      <w:r w:rsidRPr="002F3222">
        <w:rPr>
          <w:rFonts w:ascii="Calibri" w:hAnsi="Calibri" w:cs="Calibri"/>
          <w:sz w:val="24"/>
          <w:szCs w:val="24"/>
          <w:lang w:val="en-GB"/>
        </w:rPr>
        <w:t xml:space="preserve">The </w:t>
      </w:r>
      <w:r w:rsidR="00C5084F" w:rsidRPr="002F3222">
        <w:rPr>
          <w:rFonts w:ascii="Calibri" w:hAnsi="Calibri" w:cs="Calibri"/>
          <w:sz w:val="24"/>
          <w:szCs w:val="24"/>
          <w:lang w:val="en-GB"/>
        </w:rPr>
        <w:t>c</w:t>
      </w:r>
      <w:r w:rsidRPr="002F3222">
        <w:rPr>
          <w:rFonts w:ascii="Calibri" w:hAnsi="Calibri" w:cs="Calibri"/>
          <w:sz w:val="24"/>
          <w:szCs w:val="24"/>
          <w:lang w:val="en-GB"/>
        </w:rPr>
        <w:t xml:space="preserve">ost of </w:t>
      </w:r>
      <w:r w:rsidR="00C5084F" w:rsidRPr="002F3222">
        <w:rPr>
          <w:rFonts w:ascii="Calibri" w:hAnsi="Calibri" w:cs="Calibri"/>
          <w:sz w:val="24"/>
          <w:szCs w:val="24"/>
          <w:lang w:val="en-GB"/>
        </w:rPr>
        <w:t>p</w:t>
      </w:r>
      <w:r w:rsidRPr="002F3222">
        <w:rPr>
          <w:rFonts w:ascii="Calibri" w:hAnsi="Calibri" w:cs="Calibri"/>
          <w:sz w:val="24"/>
          <w:szCs w:val="24"/>
          <w:lang w:val="en-GB"/>
        </w:rPr>
        <w:t>roduction study does not provide sufficient evidence to set prices exclusively for washed or natural coffees. Therefore, following the precedent from 2011 and the 2022–2023 coffee price consultation—where the 5-cent differential was positively received—the same approach was maintained as was perceived by the Project Team as simple and predictable for contract negotiations. As a result, once Arabica washed prices are selected, natural prices are automatically determined based on the 5-cent differential.</w:t>
      </w:r>
    </w:p>
    <w:p w14:paraId="255907B9" w14:textId="77777777" w:rsidR="00D81D2B" w:rsidRPr="002F3222" w:rsidRDefault="00D81D2B" w:rsidP="004555AA">
      <w:pPr>
        <w:spacing w:after="0" w:line="276" w:lineRule="auto"/>
        <w:jc w:val="both"/>
        <w:rPr>
          <w:rFonts w:ascii="Calibri" w:hAnsi="Calibri" w:cs="Calibri"/>
          <w:sz w:val="24"/>
          <w:szCs w:val="24"/>
          <w:lang w:val="en-GB"/>
        </w:rPr>
      </w:pPr>
    </w:p>
    <w:p w14:paraId="3F42B59B" w14:textId="297B56D6" w:rsidR="00D81D2B" w:rsidRPr="002F3222" w:rsidRDefault="00BB5B6A" w:rsidP="00E42913">
      <w:pPr>
        <w:spacing w:after="0"/>
        <w:jc w:val="both"/>
        <w:rPr>
          <w:rFonts w:ascii="Calibri" w:hAnsi="Calibri" w:cs="Calibri"/>
          <w:sz w:val="24"/>
          <w:szCs w:val="24"/>
          <w:lang w:val="en-GB"/>
        </w:rPr>
      </w:pPr>
      <w:r w:rsidRPr="002F3222">
        <w:rPr>
          <w:rFonts w:ascii="Calibri" w:hAnsi="Calibri" w:cs="Calibri"/>
          <w:sz w:val="24"/>
          <w:szCs w:val="24"/>
          <w:lang w:val="en-GB"/>
        </w:rPr>
        <w:t xml:space="preserve">The Project Team considered the </w:t>
      </w:r>
      <w:r w:rsidR="00A71D22" w:rsidRPr="002F3222">
        <w:rPr>
          <w:rFonts w:ascii="Calibri" w:hAnsi="Calibri" w:cs="Calibri"/>
          <w:sz w:val="24"/>
          <w:szCs w:val="24"/>
          <w:lang w:val="en-GB"/>
        </w:rPr>
        <w:t xml:space="preserve">weighted average </w:t>
      </w:r>
      <w:r w:rsidRPr="002F3222">
        <w:rPr>
          <w:rFonts w:ascii="Calibri" w:hAnsi="Calibri" w:cs="Calibri"/>
          <w:sz w:val="24"/>
          <w:szCs w:val="24"/>
          <w:lang w:val="en-GB"/>
        </w:rPr>
        <w:t xml:space="preserve">calculation, </w:t>
      </w:r>
      <w:r w:rsidR="00A71D22" w:rsidRPr="002F3222">
        <w:rPr>
          <w:rFonts w:ascii="Calibri" w:hAnsi="Calibri" w:cs="Calibri"/>
          <w:sz w:val="24"/>
          <w:szCs w:val="24"/>
          <w:lang w:val="en-GB"/>
        </w:rPr>
        <w:t>but ultimately not included</w:t>
      </w:r>
      <w:r w:rsidR="005C6B2B" w:rsidRPr="002F3222">
        <w:rPr>
          <w:rFonts w:ascii="Calibri" w:hAnsi="Calibri" w:cs="Calibri"/>
          <w:sz w:val="24"/>
          <w:szCs w:val="24"/>
          <w:lang w:val="en-GB"/>
        </w:rPr>
        <w:t xml:space="preserve"> it</w:t>
      </w:r>
      <w:r w:rsidR="00A71D22" w:rsidRPr="002F3222">
        <w:rPr>
          <w:rFonts w:ascii="Calibri" w:hAnsi="Calibri" w:cs="Calibri"/>
          <w:sz w:val="24"/>
          <w:szCs w:val="24"/>
          <w:lang w:val="en-GB"/>
        </w:rPr>
        <w:t xml:space="preserve">. The weighted average, based on each country’s share of Fairtrade sales within the sample, implies that countries with </w:t>
      </w:r>
      <w:r w:rsidR="00A70DFA" w:rsidRPr="002F3222">
        <w:rPr>
          <w:rFonts w:ascii="Calibri" w:hAnsi="Calibri" w:cs="Calibri"/>
          <w:sz w:val="24"/>
          <w:szCs w:val="24"/>
          <w:lang w:val="en-GB"/>
        </w:rPr>
        <w:t>significantly</w:t>
      </w:r>
      <w:r w:rsidR="00A71D22" w:rsidRPr="002F3222">
        <w:rPr>
          <w:rFonts w:ascii="Calibri" w:hAnsi="Calibri" w:cs="Calibri"/>
          <w:sz w:val="24"/>
          <w:szCs w:val="24"/>
          <w:lang w:val="en-GB"/>
        </w:rPr>
        <w:t xml:space="preserve"> high production costs and, at the same time, significant Fairtrade sales shares exert upward pressure on the overall average. The Project Team therefore reached a consensus to advise against using a value weighted by Fairtrade sales, as it would not fairly represent all origins and could negatively affect regional balance.</w:t>
      </w:r>
    </w:p>
    <w:p w14:paraId="3CB0F4EF" w14:textId="77777777" w:rsidR="00C5084F" w:rsidRPr="002F3222" w:rsidRDefault="00C5084F" w:rsidP="00E42913">
      <w:pPr>
        <w:spacing w:after="0"/>
        <w:jc w:val="both"/>
        <w:rPr>
          <w:rFonts w:ascii="Calibri" w:hAnsi="Calibri" w:cs="Calibri"/>
          <w:sz w:val="24"/>
          <w:szCs w:val="24"/>
          <w:lang w:val="en-GB"/>
        </w:rPr>
      </w:pPr>
    </w:p>
    <w:p w14:paraId="1899EDF0" w14:textId="2BBA86D0" w:rsidR="00A71D22" w:rsidRPr="002F3222" w:rsidRDefault="00BB5B6A" w:rsidP="00E42913">
      <w:pPr>
        <w:spacing w:after="0"/>
        <w:jc w:val="both"/>
        <w:rPr>
          <w:rFonts w:ascii="Calibri" w:hAnsi="Calibri" w:cs="Calibri"/>
          <w:sz w:val="24"/>
          <w:szCs w:val="24"/>
          <w:lang w:val="en-GB"/>
        </w:rPr>
      </w:pPr>
      <w:r w:rsidRPr="002F3222">
        <w:rPr>
          <w:rFonts w:ascii="Calibri" w:hAnsi="Calibri" w:cs="Calibri"/>
          <w:sz w:val="24"/>
          <w:szCs w:val="24"/>
          <w:lang w:val="en-GB"/>
        </w:rPr>
        <w:t xml:space="preserve">We consider also </w:t>
      </w:r>
      <w:r w:rsidR="00C40A5C" w:rsidRPr="002F3222">
        <w:rPr>
          <w:rFonts w:ascii="Calibri" w:hAnsi="Calibri" w:cs="Calibri"/>
          <w:sz w:val="24"/>
          <w:szCs w:val="24"/>
          <w:lang w:val="en-GB"/>
        </w:rPr>
        <w:t>applying an</w:t>
      </w:r>
      <w:r w:rsidR="00C5084F" w:rsidRPr="002F3222">
        <w:rPr>
          <w:rFonts w:ascii="Calibri" w:hAnsi="Calibri" w:cs="Calibri"/>
          <w:sz w:val="24"/>
          <w:szCs w:val="24"/>
          <w:lang w:val="en-GB"/>
        </w:rPr>
        <w:t xml:space="preserve"> inflation </w:t>
      </w:r>
      <w:r w:rsidR="00C40A5C" w:rsidRPr="002F3222">
        <w:rPr>
          <w:rFonts w:ascii="Calibri" w:hAnsi="Calibri" w:cs="Calibri"/>
          <w:sz w:val="24"/>
          <w:szCs w:val="24"/>
          <w:lang w:val="en-GB"/>
        </w:rPr>
        <w:t>adjustment to</w:t>
      </w:r>
      <w:r w:rsidR="00C5084F" w:rsidRPr="002F3222">
        <w:rPr>
          <w:rFonts w:ascii="Calibri" w:hAnsi="Calibri" w:cs="Calibri"/>
          <w:sz w:val="24"/>
          <w:szCs w:val="24"/>
          <w:lang w:val="en-GB"/>
        </w:rPr>
        <w:t xml:space="preserve"> the current price of washed Arabica</w:t>
      </w:r>
      <w:r w:rsidRPr="002F3222">
        <w:rPr>
          <w:rFonts w:ascii="Calibri" w:hAnsi="Calibri" w:cs="Calibri"/>
          <w:sz w:val="24"/>
          <w:szCs w:val="24"/>
          <w:lang w:val="en-GB"/>
        </w:rPr>
        <w:t xml:space="preserve">. </w:t>
      </w:r>
      <w:r w:rsidR="00C5084F" w:rsidRPr="002F3222">
        <w:rPr>
          <w:rFonts w:ascii="Calibri" w:hAnsi="Calibri" w:cs="Calibri"/>
          <w:sz w:val="24"/>
          <w:szCs w:val="24"/>
          <w:lang w:val="en-GB"/>
        </w:rPr>
        <w:t xml:space="preserve"> However, this approach would reflect changes based on final market prices rather than on actual cost of production datasets.</w:t>
      </w:r>
    </w:p>
    <w:p w14:paraId="11EDBED0" w14:textId="77777777" w:rsidR="00FB24BC" w:rsidRPr="002F3222" w:rsidRDefault="00FB24BC" w:rsidP="00FD2D45">
      <w:pPr>
        <w:rPr>
          <w:rFonts w:ascii="Calibri" w:hAnsi="Calibri" w:cs="Calibri"/>
          <w:b/>
          <w:bCs/>
          <w:color w:val="45B0E1" w:themeColor="accent1" w:themeTint="99"/>
          <w:sz w:val="32"/>
          <w:szCs w:val="32"/>
          <w:lang w:val="en-GB"/>
        </w:rPr>
      </w:pPr>
      <w:r w:rsidRPr="002F3222">
        <w:rPr>
          <w:rFonts w:ascii="Calibri" w:hAnsi="Calibri" w:cs="Calibri"/>
          <w:b/>
          <w:bCs/>
          <w:color w:val="45B0E1" w:themeColor="accent1" w:themeTint="99"/>
          <w:sz w:val="32"/>
          <w:szCs w:val="32"/>
          <w:lang w:val="en-GB"/>
        </w:rPr>
        <w:t>Question for Arabica Conventional Washed &amp; Natural</w:t>
      </w:r>
    </w:p>
    <w:p w14:paraId="280E4DBF" w14:textId="68C24F4D" w:rsidR="00FD2D45" w:rsidRPr="002F3222" w:rsidRDefault="00FD2D45" w:rsidP="004555AA">
      <w:pPr>
        <w:spacing w:after="0" w:line="276" w:lineRule="auto"/>
        <w:jc w:val="both"/>
        <w:rPr>
          <w:rFonts w:ascii="Calibri" w:hAnsi="Calibri" w:cs="Calibri"/>
          <w:sz w:val="24"/>
          <w:szCs w:val="24"/>
          <w:lang w:val="en-GB"/>
        </w:rPr>
      </w:pPr>
      <w:r w:rsidRPr="002F3222">
        <w:rPr>
          <w:rFonts w:ascii="Calibri" w:hAnsi="Calibri" w:cs="Calibri"/>
          <w:sz w:val="24"/>
          <w:szCs w:val="24"/>
          <w:lang w:val="en-GB"/>
        </w:rPr>
        <w:t xml:space="preserve">The </w:t>
      </w:r>
      <w:r w:rsidR="00FB24BC" w:rsidRPr="002F3222">
        <w:rPr>
          <w:rFonts w:ascii="Calibri" w:hAnsi="Calibri" w:cs="Calibri"/>
          <w:sz w:val="24"/>
          <w:szCs w:val="24"/>
          <w:lang w:val="en-GB"/>
        </w:rPr>
        <w:t>current FMP for Arabica Conventional Washed coffee is 1.80 USD/lb</w:t>
      </w:r>
      <w:r w:rsidR="00E42913" w:rsidRPr="002F3222">
        <w:rPr>
          <w:rFonts w:ascii="Calibri" w:hAnsi="Calibri" w:cs="Calibri"/>
          <w:sz w:val="24"/>
          <w:szCs w:val="24"/>
          <w:lang w:val="en-GB"/>
        </w:rPr>
        <w:t xml:space="preserve"> and for Arabica Conventional Natural coffee is 1.75 USD/lb</w:t>
      </w:r>
      <w:r w:rsidR="00FB24BC" w:rsidRPr="002F3222">
        <w:rPr>
          <w:rFonts w:ascii="Calibri" w:hAnsi="Calibri" w:cs="Calibri"/>
          <w:sz w:val="24"/>
          <w:szCs w:val="24"/>
          <w:lang w:val="en-GB"/>
        </w:rPr>
        <w:t xml:space="preserve">. </w:t>
      </w:r>
    </w:p>
    <w:p w14:paraId="08B8C12E" w14:textId="77777777" w:rsidR="00FD2D45" w:rsidRPr="002F3222" w:rsidRDefault="00FD2D45" w:rsidP="004555AA">
      <w:pPr>
        <w:spacing w:after="0" w:line="276" w:lineRule="auto"/>
        <w:jc w:val="both"/>
        <w:rPr>
          <w:rFonts w:ascii="Calibri" w:hAnsi="Calibri" w:cs="Calibri"/>
          <w:sz w:val="24"/>
          <w:szCs w:val="24"/>
          <w:lang w:val="en-GB"/>
        </w:rPr>
      </w:pPr>
    </w:p>
    <w:p w14:paraId="17D329AC" w14:textId="5F226E39" w:rsidR="00FD2D45" w:rsidRPr="002F3222" w:rsidRDefault="00FD2D45" w:rsidP="004555AA">
      <w:pPr>
        <w:spacing w:after="0" w:line="276" w:lineRule="auto"/>
        <w:jc w:val="both"/>
        <w:rPr>
          <w:rFonts w:ascii="Calibri" w:hAnsi="Calibri" w:cs="Calibri"/>
          <w:sz w:val="24"/>
          <w:szCs w:val="24"/>
          <w:lang w:val="en-GB"/>
        </w:rPr>
      </w:pPr>
      <w:r w:rsidRPr="002F3222">
        <w:rPr>
          <w:rFonts w:ascii="Calibri" w:hAnsi="Calibri" w:cs="Calibri"/>
          <w:b/>
          <w:bCs/>
          <w:sz w:val="24"/>
          <w:szCs w:val="24"/>
          <w:lang w:val="en-GB"/>
        </w:rPr>
        <w:t>2.1.1</w:t>
      </w:r>
      <w:r w:rsidRPr="002F3222">
        <w:rPr>
          <w:rFonts w:ascii="Calibri" w:hAnsi="Calibri" w:cs="Calibri"/>
          <w:sz w:val="24"/>
          <w:szCs w:val="24"/>
          <w:lang w:val="en-GB"/>
        </w:rPr>
        <w:t xml:space="preserve"> Which FMP value</w:t>
      </w:r>
      <w:r w:rsidR="00385810" w:rsidRPr="002F3222">
        <w:rPr>
          <w:rFonts w:ascii="Calibri" w:hAnsi="Calibri" w:cs="Calibri"/>
          <w:sz w:val="24"/>
          <w:szCs w:val="24"/>
          <w:lang w:val="en-GB"/>
        </w:rPr>
        <w:t>s</w:t>
      </w:r>
      <w:r w:rsidRPr="002F3222">
        <w:rPr>
          <w:rFonts w:ascii="Calibri" w:hAnsi="Calibri" w:cs="Calibri"/>
          <w:sz w:val="24"/>
          <w:szCs w:val="24"/>
          <w:lang w:val="en-GB"/>
        </w:rPr>
        <w:t xml:space="preserve"> (in USD/lb</w:t>
      </w:r>
      <w:r w:rsidR="00C40A5C" w:rsidRPr="002F3222">
        <w:rPr>
          <w:rFonts w:ascii="Calibri" w:hAnsi="Calibri" w:cs="Calibri"/>
          <w:sz w:val="24"/>
          <w:szCs w:val="24"/>
          <w:lang w:val="en-GB"/>
        </w:rPr>
        <w:t xml:space="preserve"> GBE</w:t>
      </w:r>
      <w:r w:rsidRPr="002F3222">
        <w:rPr>
          <w:rFonts w:ascii="Calibri" w:hAnsi="Calibri" w:cs="Calibri"/>
          <w:sz w:val="24"/>
          <w:szCs w:val="24"/>
          <w:lang w:val="en-GB"/>
        </w:rPr>
        <w:t xml:space="preserve">) do you consider the most appropriate for each of Arabica Conventional Washed and Natural coffees? </w:t>
      </w:r>
      <w:r w:rsidR="00B42ABD" w:rsidRPr="002F3222">
        <w:rPr>
          <w:rFonts w:ascii="Calibri" w:hAnsi="Calibri" w:cs="Calibri"/>
          <w:sz w:val="24"/>
          <w:szCs w:val="24"/>
          <w:lang w:val="en-GB"/>
        </w:rPr>
        <w:t>(Please select only one option)</w:t>
      </w:r>
    </w:p>
    <w:p w14:paraId="567BD427" w14:textId="77777777" w:rsidR="00FB24BC" w:rsidRPr="002F3222" w:rsidRDefault="00FB24BC" w:rsidP="00E42913">
      <w:pPr>
        <w:spacing w:after="0"/>
        <w:rPr>
          <w:rFonts w:ascii="Calibri" w:hAnsi="Calibri" w:cs="Calibri"/>
          <w:sz w:val="24"/>
          <w:szCs w:val="24"/>
          <w:lang w:val="en-GB"/>
        </w:rPr>
      </w:pPr>
    </w:p>
    <w:tbl>
      <w:tblPr>
        <w:tblStyle w:val="GridTable1Light-Accent1"/>
        <w:tblW w:w="10485" w:type="dxa"/>
        <w:jc w:val="center"/>
        <w:tblLayout w:type="fixed"/>
        <w:tblLook w:val="04A0" w:firstRow="1" w:lastRow="0" w:firstColumn="1" w:lastColumn="0" w:noHBand="0" w:noVBand="1"/>
      </w:tblPr>
      <w:tblGrid>
        <w:gridCol w:w="1602"/>
        <w:gridCol w:w="1601"/>
        <w:gridCol w:w="1601"/>
        <w:gridCol w:w="1799"/>
        <w:gridCol w:w="1897"/>
        <w:gridCol w:w="1985"/>
      </w:tblGrid>
      <w:tr w:rsidR="00DB6B77" w:rsidRPr="002F3222" w14:paraId="4D78F0E8" w14:textId="77777777" w:rsidTr="00A808DE">
        <w:trPr>
          <w:cnfStyle w:val="100000000000" w:firstRow="1" w:lastRow="0" w:firstColumn="0" w:lastColumn="0" w:oddVBand="0" w:evenVBand="0" w:oddHBand="0" w:evenHBand="0" w:firstRowFirstColumn="0" w:firstRowLastColumn="0" w:lastRowFirstColumn="0" w:lastRowLastColumn="0"/>
          <w:trHeight w:val="816"/>
          <w:jc w:val="center"/>
        </w:trPr>
        <w:tc>
          <w:tcPr>
            <w:cnfStyle w:val="001000000000" w:firstRow="0" w:lastRow="0" w:firstColumn="1" w:lastColumn="0" w:oddVBand="0" w:evenVBand="0" w:oddHBand="0" w:evenHBand="0" w:firstRowFirstColumn="0" w:firstRowLastColumn="0" w:lastRowFirstColumn="0" w:lastRowLastColumn="0"/>
            <w:tcW w:w="1602" w:type="dxa"/>
            <w:shd w:val="clear" w:color="auto" w:fill="DAE9F7" w:themeFill="text2" w:themeFillTint="1A"/>
            <w:vAlign w:val="center"/>
          </w:tcPr>
          <w:p w14:paraId="6786AED0" w14:textId="78341918" w:rsidR="005930AB" w:rsidRPr="002F3222" w:rsidRDefault="005930AB" w:rsidP="00385B5D">
            <w:pPr>
              <w:jc w:val="center"/>
              <w:rPr>
                <w:rFonts w:ascii="Calibri" w:hAnsi="Calibri" w:cs="Calibri"/>
                <w:b w:val="0"/>
                <w:bCs w:val="0"/>
                <w:lang w:val="en-GB"/>
              </w:rPr>
            </w:pPr>
            <w:r w:rsidRPr="002F3222">
              <w:rPr>
                <w:rFonts w:ascii="Calibri" w:hAnsi="Calibri" w:cs="Calibri"/>
                <w:lang w:val="en-GB"/>
              </w:rPr>
              <w:t xml:space="preserve">Coffee </w:t>
            </w:r>
            <w:r w:rsidR="00941E50" w:rsidRPr="002F3222">
              <w:rPr>
                <w:rFonts w:ascii="Calibri" w:hAnsi="Calibri" w:cs="Calibri"/>
                <w:lang w:val="en-GB"/>
              </w:rPr>
              <w:t>Species</w:t>
            </w:r>
          </w:p>
        </w:tc>
        <w:tc>
          <w:tcPr>
            <w:tcW w:w="1601" w:type="dxa"/>
            <w:shd w:val="clear" w:color="auto" w:fill="DAE9F7" w:themeFill="text2" w:themeFillTint="1A"/>
            <w:vAlign w:val="center"/>
          </w:tcPr>
          <w:p w14:paraId="34ED48D1" w14:textId="77777777" w:rsidR="005930AB" w:rsidRPr="002F3222"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n-GB"/>
              </w:rPr>
            </w:pPr>
            <w:r w:rsidRPr="002F3222">
              <w:rPr>
                <w:rFonts w:ascii="Calibri" w:hAnsi="Calibri" w:cs="Calibri"/>
                <w:lang w:val="en-GB"/>
              </w:rPr>
              <w:t>Production System</w:t>
            </w:r>
          </w:p>
        </w:tc>
        <w:tc>
          <w:tcPr>
            <w:tcW w:w="1601" w:type="dxa"/>
            <w:tcBorders>
              <w:right w:val="single" w:sz="24" w:space="0" w:color="45B0E1"/>
            </w:tcBorders>
            <w:shd w:val="clear" w:color="auto" w:fill="DAE9F7" w:themeFill="text2" w:themeFillTint="1A"/>
            <w:vAlign w:val="center"/>
          </w:tcPr>
          <w:p w14:paraId="0E0F38F2" w14:textId="77777777" w:rsidR="005930AB" w:rsidRPr="002F3222"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n-GB"/>
              </w:rPr>
            </w:pPr>
            <w:r w:rsidRPr="002F3222">
              <w:rPr>
                <w:rFonts w:ascii="Calibri" w:hAnsi="Calibri" w:cs="Calibri"/>
                <w:lang w:val="en-GB"/>
              </w:rPr>
              <w:t>Processing Method</w:t>
            </w:r>
          </w:p>
        </w:tc>
        <w:tc>
          <w:tcPr>
            <w:tcW w:w="1799" w:type="dxa"/>
            <w:tcBorders>
              <w:top w:val="single" w:sz="24" w:space="0" w:color="45B0E1"/>
              <w:left w:val="single" w:sz="24" w:space="0" w:color="45B0E1"/>
              <w:right w:val="single" w:sz="24" w:space="0" w:color="45B0E1"/>
            </w:tcBorders>
            <w:shd w:val="clear" w:color="auto" w:fill="C1E4F5" w:themeFill="accent1" w:themeFillTint="33"/>
          </w:tcPr>
          <w:p w14:paraId="56A65E0F" w14:textId="2F156D79" w:rsidR="00FD2D45" w:rsidRPr="002F3222" w:rsidRDefault="00FD2D45" w:rsidP="00FD2D45">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n-GB"/>
              </w:rPr>
            </w:pPr>
            <w:r w:rsidRPr="002F3222">
              <w:rPr>
                <w:rFonts w:ascii="Calibri" w:hAnsi="Calibri" w:cs="Calibri"/>
                <w:lang w:val="en-GB"/>
              </w:rPr>
              <w:t xml:space="preserve">      </w:t>
            </w:r>
            <w:r w:rsidR="00DC60C0" w:rsidRPr="002F3222">
              <w:rPr>
                <w:rFonts w:ascii="Calibri" w:hAnsi="Calibri" w:cs="Calibri"/>
                <w:lang w:val="en-GB"/>
              </w:rPr>
              <w:t xml:space="preserve">  </w:t>
            </w:r>
            <w:r w:rsidRPr="002F3222">
              <w:rPr>
                <w:rFonts w:ascii="Calibri" w:hAnsi="Calibri" w:cs="Calibri"/>
                <w:lang w:val="en-GB"/>
              </w:rPr>
              <w:t>Option 1</w:t>
            </w:r>
          </w:p>
          <w:p w14:paraId="200E4A43" w14:textId="71153BDC" w:rsidR="005930AB" w:rsidRPr="002F3222" w:rsidRDefault="005930AB" w:rsidP="00D0488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n-GB"/>
              </w:rPr>
            </w:pPr>
            <w:r w:rsidRPr="002F3222">
              <w:rPr>
                <w:rFonts w:ascii="Calibri" w:hAnsi="Calibri" w:cs="Calibri"/>
                <w:lang w:val="en-GB"/>
              </w:rPr>
              <w:t>No change</w:t>
            </w:r>
          </w:p>
          <w:p w14:paraId="644DE92F" w14:textId="09C49CE3" w:rsidR="005930AB" w:rsidRPr="002F3222" w:rsidRDefault="005930AB" w:rsidP="005930AB">
            <w:pPr>
              <w:cnfStyle w:val="100000000000" w:firstRow="1" w:lastRow="0" w:firstColumn="0" w:lastColumn="0" w:oddVBand="0" w:evenVBand="0" w:oddHBand="0" w:evenHBand="0" w:firstRowFirstColumn="0" w:firstRowLastColumn="0" w:lastRowFirstColumn="0" w:lastRowLastColumn="0"/>
              <w:rPr>
                <w:rFonts w:ascii="Calibri" w:hAnsi="Calibri" w:cs="Calibri"/>
                <w:lang w:val="en-GB"/>
              </w:rPr>
            </w:pPr>
            <w:r w:rsidRPr="002F3222">
              <w:rPr>
                <w:rFonts w:ascii="Calibri" w:hAnsi="Calibri" w:cs="Calibri"/>
                <w:lang w:val="en-GB"/>
              </w:rPr>
              <w:t xml:space="preserve">           </w:t>
            </w:r>
            <w:r w:rsidRPr="002F3222">
              <w:rPr>
                <w:rFonts w:ascii="Calibri" w:hAnsi="Calibri" w:cs="Calibri"/>
                <w:lang w:val="en-GB"/>
              </w:rPr>
              <w:fldChar w:fldCharType="begin">
                <w:ffData>
                  <w:name w:val="Check24"/>
                  <w:enabled/>
                  <w:calcOnExit w:val="0"/>
                  <w:checkBox>
                    <w:sizeAuto/>
                    <w:default w:val="0"/>
                  </w:checkBox>
                </w:ffData>
              </w:fldChar>
            </w:r>
            <w:bookmarkStart w:id="59" w:name="Check24"/>
            <w:r w:rsidRPr="002F3222">
              <w:rPr>
                <w:rFonts w:ascii="Calibri" w:hAnsi="Calibri" w:cs="Calibri"/>
                <w:lang w:val="en-GB"/>
              </w:rPr>
              <w:instrText xml:space="preserve"> FORMCHECKBOX </w:instrText>
            </w:r>
            <w:r w:rsidRPr="002F3222">
              <w:rPr>
                <w:rFonts w:ascii="Calibri" w:hAnsi="Calibri" w:cs="Calibri"/>
                <w:lang w:val="en-GB"/>
              </w:rPr>
            </w:r>
            <w:r w:rsidRPr="002F3222">
              <w:rPr>
                <w:rFonts w:ascii="Calibri" w:hAnsi="Calibri" w:cs="Calibri"/>
                <w:lang w:val="en-GB"/>
              </w:rPr>
              <w:fldChar w:fldCharType="separate"/>
            </w:r>
            <w:r w:rsidRPr="002F3222">
              <w:rPr>
                <w:rFonts w:ascii="Calibri" w:hAnsi="Calibri" w:cs="Calibri"/>
                <w:lang w:val="en-GB"/>
              </w:rPr>
              <w:fldChar w:fldCharType="end"/>
            </w:r>
            <w:bookmarkEnd w:id="59"/>
          </w:p>
        </w:tc>
        <w:tc>
          <w:tcPr>
            <w:tcW w:w="1897" w:type="dxa"/>
            <w:tcBorders>
              <w:top w:val="single" w:sz="24" w:space="0" w:color="45B0E1"/>
              <w:left w:val="single" w:sz="24" w:space="0" w:color="45B0E1"/>
              <w:right w:val="single" w:sz="24" w:space="0" w:color="45B0E1"/>
            </w:tcBorders>
            <w:shd w:val="clear" w:color="auto" w:fill="C1E4F5" w:themeFill="accent1" w:themeFillTint="33"/>
          </w:tcPr>
          <w:p w14:paraId="7B647AA6" w14:textId="77777777" w:rsidR="005930AB" w:rsidRPr="002F3222"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n-GB"/>
              </w:rPr>
            </w:pPr>
          </w:p>
          <w:p w14:paraId="0B1FAA78" w14:textId="2AECEE11" w:rsidR="005930AB" w:rsidRPr="002F3222"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n-GB"/>
              </w:rPr>
            </w:pPr>
            <w:r w:rsidRPr="002F3222">
              <w:rPr>
                <w:rFonts w:ascii="Calibri" w:hAnsi="Calibri" w:cs="Calibri"/>
                <w:lang w:val="en-GB"/>
              </w:rPr>
              <w:t xml:space="preserve">Option </w:t>
            </w:r>
            <w:r w:rsidR="00FD2D45" w:rsidRPr="002F3222">
              <w:rPr>
                <w:rFonts w:ascii="Calibri" w:hAnsi="Calibri" w:cs="Calibri"/>
                <w:lang w:val="en-GB"/>
              </w:rPr>
              <w:t>2</w:t>
            </w:r>
          </w:p>
          <w:p w14:paraId="23A9A606" w14:textId="157F813E" w:rsidR="005930AB" w:rsidRPr="002F3222"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n-GB"/>
              </w:rPr>
            </w:pPr>
            <w:r w:rsidRPr="002F3222">
              <w:rPr>
                <w:rFonts w:ascii="Calibri" w:hAnsi="Calibri" w:cs="Calibri"/>
                <w:lang w:val="en-GB"/>
              </w:rPr>
              <w:fldChar w:fldCharType="begin">
                <w:ffData>
                  <w:name w:val="Check25"/>
                  <w:enabled/>
                  <w:calcOnExit w:val="0"/>
                  <w:checkBox>
                    <w:sizeAuto/>
                    <w:default w:val="0"/>
                  </w:checkBox>
                </w:ffData>
              </w:fldChar>
            </w:r>
            <w:bookmarkStart w:id="60" w:name="Check25"/>
            <w:r w:rsidRPr="002F3222">
              <w:rPr>
                <w:rFonts w:ascii="Calibri" w:hAnsi="Calibri" w:cs="Calibri"/>
                <w:lang w:val="en-GB"/>
              </w:rPr>
              <w:instrText xml:space="preserve"> FORMCHECKBOX </w:instrText>
            </w:r>
            <w:r w:rsidRPr="002F3222">
              <w:rPr>
                <w:rFonts w:ascii="Calibri" w:hAnsi="Calibri" w:cs="Calibri"/>
                <w:lang w:val="en-GB"/>
              </w:rPr>
            </w:r>
            <w:r w:rsidRPr="002F3222">
              <w:rPr>
                <w:rFonts w:ascii="Calibri" w:hAnsi="Calibri" w:cs="Calibri"/>
                <w:lang w:val="en-GB"/>
              </w:rPr>
              <w:fldChar w:fldCharType="separate"/>
            </w:r>
            <w:r w:rsidRPr="002F3222">
              <w:rPr>
                <w:rFonts w:ascii="Calibri" w:hAnsi="Calibri" w:cs="Calibri"/>
                <w:lang w:val="en-GB"/>
              </w:rPr>
              <w:fldChar w:fldCharType="end"/>
            </w:r>
            <w:bookmarkEnd w:id="60"/>
          </w:p>
          <w:p w14:paraId="1BF7ABA2" w14:textId="77777777" w:rsidR="005930AB" w:rsidRPr="002F3222"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n-GB"/>
              </w:rPr>
            </w:pPr>
          </w:p>
        </w:tc>
        <w:tc>
          <w:tcPr>
            <w:tcW w:w="1985" w:type="dxa"/>
            <w:tcBorders>
              <w:top w:val="single" w:sz="24" w:space="0" w:color="45B0E1"/>
              <w:left w:val="single" w:sz="24" w:space="0" w:color="45B0E1"/>
              <w:right w:val="single" w:sz="24" w:space="0" w:color="45B0E1"/>
            </w:tcBorders>
            <w:shd w:val="clear" w:color="auto" w:fill="C1E4F5" w:themeFill="accent1" w:themeFillTint="33"/>
          </w:tcPr>
          <w:p w14:paraId="44BB0291" w14:textId="77777777" w:rsidR="005930AB" w:rsidRPr="002F3222"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n-GB"/>
              </w:rPr>
            </w:pPr>
          </w:p>
          <w:p w14:paraId="7C4D8176" w14:textId="69F97D76" w:rsidR="005930AB" w:rsidRPr="002F3222"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n-GB"/>
              </w:rPr>
            </w:pPr>
            <w:r w:rsidRPr="002F3222">
              <w:rPr>
                <w:rFonts w:ascii="Calibri" w:hAnsi="Calibri" w:cs="Calibri"/>
                <w:lang w:val="en-GB"/>
              </w:rPr>
              <w:t xml:space="preserve">Option </w:t>
            </w:r>
            <w:r w:rsidR="00FD2D45" w:rsidRPr="002F3222">
              <w:rPr>
                <w:rFonts w:ascii="Calibri" w:hAnsi="Calibri" w:cs="Calibri"/>
                <w:lang w:val="en-GB"/>
              </w:rPr>
              <w:t>3</w:t>
            </w:r>
          </w:p>
          <w:p w14:paraId="29AE9E4A" w14:textId="151FAAE5" w:rsidR="005930AB" w:rsidRPr="002F3222"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n-GB"/>
              </w:rPr>
            </w:pPr>
            <w:r w:rsidRPr="002F3222">
              <w:rPr>
                <w:rFonts w:ascii="Calibri" w:hAnsi="Calibri" w:cs="Calibri"/>
                <w:lang w:val="en-GB"/>
              </w:rPr>
              <w:fldChar w:fldCharType="begin">
                <w:ffData>
                  <w:name w:val="Check26"/>
                  <w:enabled/>
                  <w:calcOnExit w:val="0"/>
                  <w:checkBox>
                    <w:sizeAuto/>
                    <w:default w:val="0"/>
                  </w:checkBox>
                </w:ffData>
              </w:fldChar>
            </w:r>
            <w:bookmarkStart w:id="61" w:name="Check26"/>
            <w:r w:rsidRPr="002F3222">
              <w:rPr>
                <w:rFonts w:ascii="Calibri" w:hAnsi="Calibri" w:cs="Calibri"/>
                <w:lang w:val="en-GB"/>
              </w:rPr>
              <w:instrText xml:space="preserve"> FORMCHECKBOX </w:instrText>
            </w:r>
            <w:r w:rsidRPr="002F3222">
              <w:rPr>
                <w:rFonts w:ascii="Calibri" w:hAnsi="Calibri" w:cs="Calibri"/>
                <w:lang w:val="en-GB"/>
              </w:rPr>
            </w:r>
            <w:r w:rsidRPr="002F3222">
              <w:rPr>
                <w:rFonts w:ascii="Calibri" w:hAnsi="Calibri" w:cs="Calibri"/>
                <w:lang w:val="en-GB"/>
              </w:rPr>
              <w:fldChar w:fldCharType="separate"/>
            </w:r>
            <w:r w:rsidRPr="002F3222">
              <w:rPr>
                <w:rFonts w:ascii="Calibri" w:hAnsi="Calibri" w:cs="Calibri"/>
                <w:lang w:val="en-GB"/>
              </w:rPr>
              <w:fldChar w:fldCharType="end"/>
            </w:r>
            <w:bookmarkEnd w:id="61"/>
          </w:p>
          <w:p w14:paraId="7908462C" w14:textId="6F45D01D" w:rsidR="005930AB" w:rsidRPr="002F3222"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n-GB"/>
              </w:rPr>
            </w:pPr>
          </w:p>
        </w:tc>
      </w:tr>
      <w:tr w:rsidR="00F249C2" w:rsidRPr="002F3222" w14:paraId="14937525" w14:textId="77777777" w:rsidTr="00A808DE">
        <w:trPr>
          <w:jc w:val="center"/>
        </w:trPr>
        <w:tc>
          <w:tcPr>
            <w:cnfStyle w:val="001000000000" w:firstRow="0" w:lastRow="0" w:firstColumn="1" w:lastColumn="0" w:oddVBand="0" w:evenVBand="0" w:oddHBand="0" w:evenHBand="0" w:firstRowFirstColumn="0" w:firstRowLastColumn="0" w:lastRowFirstColumn="0" w:lastRowLastColumn="0"/>
            <w:tcW w:w="1602" w:type="dxa"/>
          </w:tcPr>
          <w:p w14:paraId="43F8CDB5" w14:textId="77777777" w:rsidR="00FB24BC" w:rsidRPr="002F3222" w:rsidRDefault="00FB24BC" w:rsidP="00A31755">
            <w:pPr>
              <w:spacing w:line="276" w:lineRule="auto"/>
              <w:rPr>
                <w:rFonts w:ascii="Calibri" w:hAnsi="Calibri" w:cs="Calibri"/>
                <w:lang w:val="en-GB"/>
              </w:rPr>
            </w:pPr>
            <w:r w:rsidRPr="002F3222">
              <w:rPr>
                <w:rFonts w:ascii="Calibri" w:hAnsi="Calibri" w:cs="Calibri"/>
                <w:lang w:val="en-GB"/>
              </w:rPr>
              <w:t>Arabica</w:t>
            </w:r>
          </w:p>
        </w:tc>
        <w:tc>
          <w:tcPr>
            <w:tcW w:w="1601" w:type="dxa"/>
          </w:tcPr>
          <w:p w14:paraId="3AF85F0A" w14:textId="77777777" w:rsidR="00FB24BC" w:rsidRPr="002F3222" w:rsidRDefault="00FB24BC" w:rsidP="00A31755">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2F3222">
              <w:rPr>
                <w:rFonts w:ascii="Calibri" w:hAnsi="Calibri" w:cs="Calibri"/>
                <w:lang w:val="en-GB"/>
              </w:rPr>
              <w:t>Conventional</w:t>
            </w:r>
          </w:p>
        </w:tc>
        <w:tc>
          <w:tcPr>
            <w:tcW w:w="1601" w:type="dxa"/>
            <w:tcBorders>
              <w:right w:val="single" w:sz="24" w:space="0" w:color="45B0E1"/>
            </w:tcBorders>
          </w:tcPr>
          <w:p w14:paraId="6562C4A5" w14:textId="77777777" w:rsidR="00FB24BC" w:rsidRPr="002F3222" w:rsidRDefault="00FB24BC" w:rsidP="00A31755">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2F3222">
              <w:rPr>
                <w:rFonts w:ascii="Calibri" w:hAnsi="Calibri" w:cs="Calibri"/>
                <w:lang w:val="en-GB"/>
              </w:rPr>
              <w:t>Washed</w:t>
            </w:r>
          </w:p>
        </w:tc>
        <w:tc>
          <w:tcPr>
            <w:tcW w:w="1799" w:type="dxa"/>
            <w:tcBorders>
              <w:left w:val="single" w:sz="24" w:space="0" w:color="45B0E1"/>
              <w:right w:val="single" w:sz="24" w:space="0" w:color="45B0E1"/>
            </w:tcBorders>
          </w:tcPr>
          <w:p w14:paraId="191EC8C2" w14:textId="77777777" w:rsidR="00FB24BC" w:rsidRPr="002F3222" w:rsidRDefault="00FB24BC" w:rsidP="00D155C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n-GB"/>
              </w:rPr>
            </w:pPr>
            <w:r w:rsidRPr="002F3222">
              <w:rPr>
                <w:rFonts w:ascii="Calibri" w:hAnsi="Calibri" w:cs="Calibri"/>
                <w:b/>
                <w:bCs/>
                <w:lang w:val="en-GB"/>
              </w:rPr>
              <w:t xml:space="preserve">1.80 </w:t>
            </w:r>
            <w:r w:rsidRPr="002F3222">
              <w:rPr>
                <w:rFonts w:ascii="Calibri" w:eastAsia="Exo Medium" w:hAnsi="Calibri" w:cs="Calibri"/>
                <w:b/>
                <w:bCs/>
                <w:color w:val="1E1E1E"/>
                <w:lang w:val="en-GB"/>
              </w:rPr>
              <w:t>USD/lb</w:t>
            </w:r>
          </w:p>
        </w:tc>
        <w:tc>
          <w:tcPr>
            <w:tcW w:w="1897" w:type="dxa"/>
            <w:tcBorders>
              <w:left w:val="single" w:sz="24" w:space="0" w:color="45B0E1"/>
              <w:right w:val="single" w:sz="24" w:space="0" w:color="45B0E1"/>
            </w:tcBorders>
          </w:tcPr>
          <w:p w14:paraId="4D0873A5" w14:textId="77777777" w:rsidR="00FB24BC" w:rsidRPr="002F3222" w:rsidRDefault="00FB24BC" w:rsidP="0065696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n-GB"/>
              </w:rPr>
            </w:pPr>
            <w:r w:rsidRPr="002F3222">
              <w:rPr>
                <w:rFonts w:ascii="Calibri" w:hAnsi="Calibri" w:cs="Calibri"/>
                <w:b/>
                <w:bCs/>
                <w:lang w:val="en-GB"/>
              </w:rPr>
              <w:t xml:space="preserve">2.00 </w:t>
            </w:r>
            <w:r w:rsidRPr="002F3222">
              <w:rPr>
                <w:rFonts w:ascii="Calibri" w:eastAsia="Exo Medium" w:hAnsi="Calibri" w:cs="Calibri"/>
                <w:b/>
                <w:bCs/>
                <w:color w:val="1E1E1E"/>
                <w:lang w:val="en-GB"/>
              </w:rPr>
              <w:t>USD/lb</w:t>
            </w:r>
          </w:p>
        </w:tc>
        <w:tc>
          <w:tcPr>
            <w:tcW w:w="1985" w:type="dxa"/>
            <w:tcBorders>
              <w:left w:val="single" w:sz="24" w:space="0" w:color="45B0E1"/>
              <w:right w:val="single" w:sz="24" w:space="0" w:color="45B0E1"/>
            </w:tcBorders>
          </w:tcPr>
          <w:p w14:paraId="5849717C" w14:textId="77777777" w:rsidR="00FB24BC" w:rsidRPr="002F3222" w:rsidRDefault="00FB24BC" w:rsidP="0065696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n-GB"/>
              </w:rPr>
            </w:pPr>
            <w:r w:rsidRPr="002F3222">
              <w:rPr>
                <w:rFonts w:ascii="Calibri" w:hAnsi="Calibri" w:cs="Calibri"/>
                <w:b/>
                <w:bCs/>
                <w:lang w:val="en-GB"/>
              </w:rPr>
              <w:t xml:space="preserve">2.25 </w:t>
            </w:r>
            <w:r w:rsidRPr="002F3222">
              <w:rPr>
                <w:rFonts w:ascii="Calibri" w:eastAsia="Exo Medium" w:hAnsi="Calibri" w:cs="Calibri"/>
                <w:b/>
                <w:bCs/>
                <w:color w:val="1E1E1E"/>
                <w:lang w:val="en-GB"/>
              </w:rPr>
              <w:t>USD/lb</w:t>
            </w:r>
          </w:p>
        </w:tc>
      </w:tr>
      <w:tr w:rsidR="00F249C2" w:rsidRPr="002F3222" w14:paraId="002EC086" w14:textId="77777777" w:rsidTr="00A808DE">
        <w:trPr>
          <w:jc w:val="center"/>
        </w:trPr>
        <w:tc>
          <w:tcPr>
            <w:cnfStyle w:val="001000000000" w:firstRow="0" w:lastRow="0" w:firstColumn="1" w:lastColumn="0" w:oddVBand="0" w:evenVBand="0" w:oddHBand="0" w:evenHBand="0" w:firstRowFirstColumn="0" w:firstRowLastColumn="0" w:lastRowFirstColumn="0" w:lastRowLastColumn="0"/>
            <w:tcW w:w="1602" w:type="dxa"/>
          </w:tcPr>
          <w:p w14:paraId="7801D0C6" w14:textId="77777777" w:rsidR="00FB24BC" w:rsidRPr="002F3222" w:rsidRDefault="00FB24BC" w:rsidP="00A31755">
            <w:pPr>
              <w:spacing w:line="276" w:lineRule="auto"/>
              <w:rPr>
                <w:rFonts w:ascii="Calibri" w:hAnsi="Calibri" w:cs="Calibri"/>
                <w:lang w:val="en-GB"/>
              </w:rPr>
            </w:pPr>
            <w:r w:rsidRPr="002F3222">
              <w:rPr>
                <w:rFonts w:ascii="Calibri" w:hAnsi="Calibri" w:cs="Calibri"/>
                <w:lang w:val="en-GB"/>
              </w:rPr>
              <w:t>Arabica</w:t>
            </w:r>
          </w:p>
        </w:tc>
        <w:tc>
          <w:tcPr>
            <w:tcW w:w="1601" w:type="dxa"/>
          </w:tcPr>
          <w:p w14:paraId="78B32EF1" w14:textId="77777777" w:rsidR="00FB24BC" w:rsidRPr="002F3222" w:rsidRDefault="00FB24BC" w:rsidP="00A31755">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2F3222">
              <w:rPr>
                <w:rFonts w:ascii="Calibri" w:hAnsi="Calibri" w:cs="Calibri"/>
                <w:lang w:val="en-GB"/>
              </w:rPr>
              <w:t>Conventional</w:t>
            </w:r>
          </w:p>
        </w:tc>
        <w:tc>
          <w:tcPr>
            <w:tcW w:w="1601" w:type="dxa"/>
            <w:tcBorders>
              <w:right w:val="single" w:sz="24" w:space="0" w:color="45B0E1"/>
            </w:tcBorders>
          </w:tcPr>
          <w:p w14:paraId="0D1CCCDD" w14:textId="77777777" w:rsidR="00FB24BC" w:rsidRPr="002F3222" w:rsidRDefault="00FB24BC" w:rsidP="00A31755">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2F3222">
              <w:rPr>
                <w:rFonts w:ascii="Calibri" w:hAnsi="Calibri" w:cs="Calibri"/>
                <w:lang w:val="en-GB"/>
              </w:rPr>
              <w:t>Natural</w:t>
            </w:r>
          </w:p>
        </w:tc>
        <w:tc>
          <w:tcPr>
            <w:tcW w:w="1799" w:type="dxa"/>
            <w:tcBorders>
              <w:left w:val="single" w:sz="24" w:space="0" w:color="45B0E1"/>
              <w:right w:val="single" w:sz="24" w:space="0" w:color="45B0E1"/>
            </w:tcBorders>
          </w:tcPr>
          <w:p w14:paraId="24EBF0C3" w14:textId="77777777" w:rsidR="00FB24BC" w:rsidRPr="002F3222" w:rsidRDefault="00FB24BC" w:rsidP="00D155C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n-GB"/>
              </w:rPr>
            </w:pPr>
            <w:r w:rsidRPr="002F3222">
              <w:rPr>
                <w:rFonts w:ascii="Calibri" w:hAnsi="Calibri" w:cs="Calibri"/>
                <w:b/>
                <w:bCs/>
                <w:lang w:val="en-GB"/>
              </w:rPr>
              <w:t xml:space="preserve">1.75 </w:t>
            </w:r>
            <w:r w:rsidRPr="002F3222">
              <w:rPr>
                <w:rFonts w:ascii="Calibri" w:eastAsia="Exo Medium" w:hAnsi="Calibri" w:cs="Calibri"/>
                <w:b/>
                <w:bCs/>
                <w:color w:val="1E1E1E"/>
                <w:lang w:val="en-GB"/>
              </w:rPr>
              <w:t>USD/lb</w:t>
            </w:r>
          </w:p>
        </w:tc>
        <w:tc>
          <w:tcPr>
            <w:tcW w:w="1897" w:type="dxa"/>
            <w:tcBorders>
              <w:left w:val="single" w:sz="24" w:space="0" w:color="45B0E1"/>
              <w:right w:val="single" w:sz="24" w:space="0" w:color="45B0E1"/>
            </w:tcBorders>
          </w:tcPr>
          <w:p w14:paraId="0A801E58" w14:textId="77777777" w:rsidR="00FB24BC" w:rsidRPr="002F3222" w:rsidRDefault="00FB24BC" w:rsidP="0065696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n-GB"/>
              </w:rPr>
            </w:pPr>
            <w:r w:rsidRPr="002F3222">
              <w:rPr>
                <w:rFonts w:ascii="Calibri" w:hAnsi="Calibri" w:cs="Calibri"/>
                <w:b/>
                <w:bCs/>
                <w:lang w:val="en-GB"/>
              </w:rPr>
              <w:t xml:space="preserve">1.95 </w:t>
            </w:r>
            <w:r w:rsidRPr="002F3222">
              <w:rPr>
                <w:rFonts w:ascii="Calibri" w:eastAsia="Exo Medium" w:hAnsi="Calibri" w:cs="Calibri"/>
                <w:b/>
                <w:bCs/>
                <w:color w:val="1E1E1E"/>
                <w:lang w:val="en-GB"/>
              </w:rPr>
              <w:t>USD/lb</w:t>
            </w:r>
          </w:p>
        </w:tc>
        <w:tc>
          <w:tcPr>
            <w:tcW w:w="1985" w:type="dxa"/>
            <w:tcBorders>
              <w:left w:val="single" w:sz="24" w:space="0" w:color="45B0E1"/>
              <w:right w:val="single" w:sz="24" w:space="0" w:color="45B0E1"/>
            </w:tcBorders>
          </w:tcPr>
          <w:p w14:paraId="7018BD9A" w14:textId="77777777" w:rsidR="00FB24BC" w:rsidRPr="002F3222" w:rsidRDefault="00FB24BC" w:rsidP="0065696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n-GB"/>
              </w:rPr>
            </w:pPr>
            <w:r w:rsidRPr="002F3222">
              <w:rPr>
                <w:rFonts w:ascii="Calibri" w:hAnsi="Calibri" w:cs="Calibri"/>
                <w:b/>
                <w:bCs/>
                <w:lang w:val="en-GB"/>
              </w:rPr>
              <w:t xml:space="preserve">2.20 </w:t>
            </w:r>
            <w:r w:rsidRPr="002F3222">
              <w:rPr>
                <w:rFonts w:ascii="Calibri" w:eastAsia="Exo Medium" w:hAnsi="Calibri" w:cs="Calibri"/>
                <w:b/>
                <w:bCs/>
                <w:color w:val="1E1E1E"/>
                <w:lang w:val="en-GB"/>
              </w:rPr>
              <w:t>USD/lb</w:t>
            </w:r>
          </w:p>
        </w:tc>
      </w:tr>
      <w:tr w:rsidR="00DB6B77" w:rsidRPr="002F3222" w14:paraId="4A1396AE" w14:textId="77777777" w:rsidTr="00A808DE">
        <w:trPr>
          <w:trHeight w:val="3716"/>
          <w:jc w:val="center"/>
        </w:trPr>
        <w:tc>
          <w:tcPr>
            <w:cnfStyle w:val="001000000000" w:firstRow="0" w:lastRow="0" w:firstColumn="1" w:lastColumn="0" w:oddVBand="0" w:evenVBand="0" w:oddHBand="0" w:evenHBand="0" w:firstRowFirstColumn="0" w:firstRowLastColumn="0" w:lastRowFirstColumn="0" w:lastRowLastColumn="0"/>
            <w:tcW w:w="4804" w:type="dxa"/>
            <w:gridSpan w:val="3"/>
            <w:tcBorders>
              <w:right w:val="single" w:sz="24" w:space="0" w:color="45B0E1"/>
            </w:tcBorders>
            <w:shd w:val="clear" w:color="auto" w:fill="DAE9F7" w:themeFill="text2" w:themeFillTint="1A"/>
            <w:vAlign w:val="center"/>
          </w:tcPr>
          <w:p w14:paraId="358C35F1" w14:textId="77777777" w:rsidR="005930AB" w:rsidRPr="002F3222" w:rsidRDefault="005930AB" w:rsidP="005930AB">
            <w:pPr>
              <w:spacing w:line="276" w:lineRule="auto"/>
              <w:jc w:val="center"/>
              <w:rPr>
                <w:rFonts w:ascii="Calibri" w:hAnsi="Calibri" w:cs="Calibri"/>
                <w:b w:val="0"/>
                <w:bCs w:val="0"/>
                <w:sz w:val="28"/>
                <w:szCs w:val="28"/>
                <w:lang w:val="en-GB"/>
              </w:rPr>
            </w:pPr>
            <w:r w:rsidRPr="002F3222">
              <w:rPr>
                <w:rFonts w:ascii="Calibri" w:hAnsi="Calibri" w:cs="Calibri"/>
                <w:sz w:val="28"/>
                <w:szCs w:val="28"/>
                <w:lang w:val="en-GB"/>
              </w:rPr>
              <w:t>Rationale for agreement</w:t>
            </w:r>
          </w:p>
          <w:p w14:paraId="5EFE1F5D" w14:textId="77777777" w:rsidR="005930AB" w:rsidRPr="002F3222" w:rsidRDefault="005930AB" w:rsidP="005930AB">
            <w:pPr>
              <w:spacing w:line="276" w:lineRule="auto"/>
              <w:jc w:val="center"/>
              <w:rPr>
                <w:rFonts w:ascii="Calibri" w:hAnsi="Calibri" w:cs="Calibri"/>
                <w:lang w:val="en-GB"/>
              </w:rPr>
            </w:pPr>
          </w:p>
          <w:p w14:paraId="24A29228" w14:textId="77777777" w:rsidR="005930AB" w:rsidRPr="002F3222" w:rsidRDefault="005930AB" w:rsidP="005930AB">
            <w:pPr>
              <w:spacing w:line="276" w:lineRule="auto"/>
              <w:jc w:val="center"/>
              <w:rPr>
                <w:rFonts w:ascii="Calibri" w:hAnsi="Calibri" w:cs="Calibri"/>
                <w:lang w:val="en-GB"/>
              </w:rPr>
            </w:pPr>
          </w:p>
        </w:tc>
        <w:tc>
          <w:tcPr>
            <w:tcW w:w="1799" w:type="dxa"/>
            <w:tcBorders>
              <w:left w:val="single" w:sz="24" w:space="0" w:color="45B0E1"/>
              <w:bottom w:val="single" w:sz="24" w:space="0" w:color="45B0E1"/>
              <w:right w:val="single" w:sz="24" w:space="0" w:color="45B0E1"/>
            </w:tcBorders>
            <w:shd w:val="clear" w:color="auto" w:fill="FFFFFF" w:themeFill="background1"/>
            <w:vAlign w:val="center"/>
          </w:tcPr>
          <w:p w14:paraId="54B9D66E" w14:textId="1AB8F601" w:rsidR="005930AB" w:rsidRPr="002F3222" w:rsidRDefault="005930AB" w:rsidP="00385B5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2F3222">
              <w:rPr>
                <w:rFonts w:ascii="Calibri" w:hAnsi="Calibri" w:cs="Calibri"/>
                <w:lang w:val="en-GB"/>
              </w:rPr>
              <w:t>I consider a no change is the most reasonable option.</w:t>
            </w:r>
          </w:p>
        </w:tc>
        <w:tc>
          <w:tcPr>
            <w:tcW w:w="1897" w:type="dxa"/>
            <w:tcBorders>
              <w:left w:val="single" w:sz="24" w:space="0" w:color="45B0E1"/>
              <w:bottom w:val="single" w:sz="24" w:space="0" w:color="45B0E1"/>
              <w:right w:val="single" w:sz="24" w:space="0" w:color="45B0E1"/>
            </w:tcBorders>
            <w:shd w:val="clear" w:color="auto" w:fill="FFFFFF" w:themeFill="background1"/>
            <w:vAlign w:val="center"/>
          </w:tcPr>
          <w:p w14:paraId="788D81C5" w14:textId="792CE4B1" w:rsidR="005930AB" w:rsidRPr="002F3222" w:rsidRDefault="00A808DE" w:rsidP="004D2EE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2F3222">
              <w:rPr>
                <w:rFonts w:ascii="Calibri" w:eastAsia="Exo Medium" w:hAnsi="Calibri" w:cs="Calibri"/>
                <w:color w:val="1E1E1E"/>
                <w:lang w:val="en-GB"/>
              </w:rPr>
              <w:t xml:space="preserve">I consider option 2 to be reasonable for both the market and producers, </w:t>
            </w:r>
            <w:r w:rsidR="005C5A50" w:rsidRPr="002F3222">
              <w:rPr>
                <w:rFonts w:ascii="Calibri" w:eastAsia="Exo Medium" w:hAnsi="Calibri" w:cs="Calibri"/>
                <w:color w:val="1E1E1E"/>
                <w:lang w:val="en-GB"/>
              </w:rPr>
              <w:t xml:space="preserve">based on the </w:t>
            </w:r>
            <w:r w:rsidR="001838C4" w:rsidRPr="002F3222">
              <w:rPr>
                <w:rFonts w:ascii="Calibri" w:eastAsia="Exo Medium" w:hAnsi="Calibri" w:cs="Calibri"/>
                <w:b/>
                <w:bCs/>
                <w:color w:val="1E1E1E"/>
                <w:lang w:val="en-GB"/>
              </w:rPr>
              <w:t xml:space="preserve">median </w:t>
            </w:r>
            <w:r w:rsidR="005C5A50" w:rsidRPr="002F3222">
              <w:rPr>
                <w:rFonts w:ascii="Calibri" w:eastAsia="Exo Medium" w:hAnsi="Calibri" w:cs="Calibri"/>
                <w:color w:val="1E1E1E"/>
                <w:lang w:val="en-GB"/>
              </w:rPr>
              <w:t>cost of production from Fairtrade producers (</w:t>
            </w:r>
            <w:r w:rsidRPr="002F3222">
              <w:rPr>
                <w:rFonts w:ascii="Calibri" w:eastAsia="Exo Medium" w:hAnsi="Calibri" w:cs="Calibri"/>
                <w:color w:val="1E1E1E"/>
                <w:lang w:val="en-GB"/>
              </w:rPr>
              <w:t>2023-2024 COSP Study</w:t>
            </w:r>
            <w:r w:rsidR="005C5A50" w:rsidRPr="002F3222">
              <w:rPr>
                <w:rFonts w:ascii="Calibri" w:eastAsia="Exo Medium" w:hAnsi="Calibri" w:cs="Calibri"/>
                <w:color w:val="1E1E1E"/>
                <w:lang w:val="en-GB"/>
              </w:rPr>
              <w:t>)</w:t>
            </w:r>
          </w:p>
        </w:tc>
        <w:tc>
          <w:tcPr>
            <w:tcW w:w="1985" w:type="dxa"/>
            <w:tcBorders>
              <w:left w:val="single" w:sz="24" w:space="0" w:color="45B0E1"/>
              <w:bottom w:val="single" w:sz="24" w:space="0" w:color="45B0E1"/>
              <w:right w:val="single" w:sz="24" w:space="0" w:color="45B0E1"/>
            </w:tcBorders>
            <w:shd w:val="clear" w:color="auto" w:fill="FFFFFF" w:themeFill="background1"/>
            <w:vAlign w:val="center"/>
          </w:tcPr>
          <w:p w14:paraId="2ABDAFF2" w14:textId="31307B52" w:rsidR="005930AB" w:rsidRPr="002F3222" w:rsidRDefault="00A808DE" w:rsidP="004D2EE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2F3222">
              <w:rPr>
                <w:rFonts w:ascii="Calibri" w:eastAsia="Exo Medium" w:hAnsi="Calibri" w:cs="Calibri"/>
                <w:color w:val="1E1E1E"/>
                <w:lang w:val="en-GB"/>
              </w:rPr>
              <w:t>I</w:t>
            </w:r>
            <w:r w:rsidR="005930AB" w:rsidRPr="002F3222">
              <w:rPr>
                <w:rFonts w:ascii="Calibri" w:eastAsia="Exo Medium" w:hAnsi="Calibri" w:cs="Calibri"/>
                <w:color w:val="1E1E1E"/>
                <w:lang w:val="en-GB"/>
              </w:rPr>
              <w:t xml:space="preserve"> </w:t>
            </w:r>
            <w:r w:rsidRPr="002F3222">
              <w:rPr>
                <w:rFonts w:ascii="Calibri" w:eastAsia="Exo Medium" w:hAnsi="Calibri" w:cs="Calibri"/>
                <w:color w:val="1E1E1E"/>
                <w:lang w:val="en-GB"/>
              </w:rPr>
              <w:t>consider Option 3 to be reasonable for both the market and producers</w:t>
            </w:r>
            <w:r w:rsidR="005C5A50" w:rsidRPr="002F3222">
              <w:rPr>
                <w:rFonts w:ascii="Calibri" w:eastAsia="Exo Medium" w:hAnsi="Calibri" w:cs="Calibri"/>
                <w:color w:val="1E1E1E"/>
                <w:lang w:val="en-GB"/>
              </w:rPr>
              <w:t xml:space="preserve"> based on the </w:t>
            </w:r>
            <w:r w:rsidR="001838C4" w:rsidRPr="002F3222">
              <w:rPr>
                <w:rFonts w:ascii="Calibri" w:eastAsia="Exo Medium" w:hAnsi="Calibri" w:cs="Calibri"/>
                <w:b/>
                <w:bCs/>
                <w:color w:val="1E1E1E"/>
                <w:lang w:val="en-GB"/>
              </w:rPr>
              <w:t xml:space="preserve">average </w:t>
            </w:r>
            <w:r w:rsidR="005C5A50" w:rsidRPr="002F3222">
              <w:rPr>
                <w:rFonts w:ascii="Calibri" w:eastAsia="Exo Medium" w:hAnsi="Calibri" w:cs="Calibri"/>
                <w:color w:val="1E1E1E"/>
                <w:lang w:val="en-GB"/>
              </w:rPr>
              <w:t>cost of production (</w:t>
            </w:r>
            <w:r w:rsidRPr="002F3222">
              <w:rPr>
                <w:rFonts w:ascii="Calibri" w:eastAsia="Exo Medium" w:hAnsi="Calibri" w:cs="Calibri"/>
                <w:color w:val="1E1E1E"/>
                <w:lang w:val="en-GB"/>
              </w:rPr>
              <w:t>2023-2024 COSP Study</w:t>
            </w:r>
            <w:r w:rsidR="005C5A50" w:rsidRPr="002F3222">
              <w:rPr>
                <w:rFonts w:ascii="Calibri" w:eastAsia="Exo Medium" w:hAnsi="Calibri" w:cs="Calibri"/>
                <w:color w:val="1E1E1E"/>
                <w:lang w:val="en-GB"/>
              </w:rPr>
              <w:t>)</w:t>
            </w:r>
          </w:p>
        </w:tc>
      </w:tr>
    </w:tbl>
    <w:p w14:paraId="6958182C" w14:textId="77777777" w:rsidR="0046667F" w:rsidRPr="002F3222" w:rsidRDefault="0046667F" w:rsidP="00074D25">
      <w:pPr>
        <w:spacing w:after="0" w:line="276" w:lineRule="auto"/>
        <w:jc w:val="both"/>
        <w:rPr>
          <w:rFonts w:ascii="Calibri" w:hAnsi="Calibri" w:cs="Calibri"/>
          <w:sz w:val="24"/>
          <w:szCs w:val="24"/>
          <w:lang w:val="en-GB"/>
        </w:rPr>
      </w:pPr>
    </w:p>
    <w:p w14:paraId="168EEAAA" w14:textId="72E92AD8" w:rsidR="00566567" w:rsidRPr="002F3222" w:rsidRDefault="00074D25" w:rsidP="00074D25">
      <w:pPr>
        <w:spacing w:after="0" w:line="276" w:lineRule="auto"/>
        <w:jc w:val="both"/>
        <w:rPr>
          <w:rFonts w:ascii="Calibri" w:hAnsi="Calibri" w:cs="Calibri"/>
          <w:sz w:val="24"/>
          <w:szCs w:val="24"/>
          <w:lang w:val="en-GB"/>
        </w:rPr>
      </w:pPr>
      <w:r w:rsidRPr="002F3222">
        <w:rPr>
          <w:rFonts w:ascii="Calibri" w:hAnsi="Calibri" w:cs="Calibri"/>
          <w:b/>
          <w:bCs/>
          <w:sz w:val="24"/>
          <w:szCs w:val="24"/>
          <w:lang w:val="en-GB"/>
        </w:rPr>
        <w:t>2.1.2</w:t>
      </w:r>
      <w:r w:rsidRPr="002F3222">
        <w:rPr>
          <w:rFonts w:ascii="Calibri" w:hAnsi="Calibri" w:cs="Calibri"/>
          <w:sz w:val="24"/>
          <w:szCs w:val="24"/>
          <w:lang w:val="en-GB"/>
        </w:rPr>
        <w:t xml:space="preserve"> In case you </w:t>
      </w:r>
      <w:r w:rsidRPr="002F3222">
        <w:rPr>
          <w:rFonts w:ascii="Calibri" w:hAnsi="Calibri" w:cs="Calibri"/>
          <w:sz w:val="24"/>
          <w:szCs w:val="24"/>
          <w:u w:val="single"/>
          <w:lang w:val="en-GB"/>
        </w:rPr>
        <w:t>did not</w:t>
      </w:r>
      <w:r w:rsidR="001908A9" w:rsidRPr="002F3222">
        <w:rPr>
          <w:rFonts w:ascii="Calibri" w:hAnsi="Calibri" w:cs="Calibri"/>
          <w:sz w:val="24"/>
          <w:szCs w:val="24"/>
          <w:u w:val="single"/>
          <w:lang w:val="en-GB"/>
        </w:rPr>
        <w:t xml:space="preserve"> choose </w:t>
      </w:r>
      <w:r w:rsidR="003B29F0" w:rsidRPr="002F3222">
        <w:rPr>
          <w:rFonts w:ascii="Calibri" w:hAnsi="Calibri" w:cs="Calibri"/>
          <w:sz w:val="24"/>
          <w:szCs w:val="24"/>
          <w:u w:val="single"/>
          <w:lang w:val="en-GB"/>
        </w:rPr>
        <w:t>Option 2 or Option 3</w:t>
      </w:r>
      <w:r w:rsidRPr="002F3222">
        <w:rPr>
          <w:rFonts w:ascii="Calibri" w:hAnsi="Calibri" w:cs="Calibri"/>
          <w:sz w:val="24"/>
          <w:szCs w:val="24"/>
          <w:lang w:val="en-GB"/>
        </w:rPr>
        <w:t xml:space="preserve">, </w:t>
      </w:r>
      <w:r w:rsidR="00566567" w:rsidRPr="002F3222">
        <w:rPr>
          <w:rFonts w:ascii="Calibri" w:hAnsi="Calibri" w:cs="Calibri"/>
          <w:sz w:val="24"/>
          <w:szCs w:val="24"/>
          <w:lang w:val="en-GB"/>
        </w:rPr>
        <w:t>which of the following rationales better justifies your decision?</w:t>
      </w:r>
    </w:p>
    <w:p w14:paraId="3C840E26" w14:textId="77777777" w:rsidR="001908A9" w:rsidRPr="002F3222" w:rsidRDefault="001908A9" w:rsidP="00074D25">
      <w:pPr>
        <w:spacing w:after="0" w:line="276" w:lineRule="auto"/>
        <w:jc w:val="both"/>
        <w:rPr>
          <w:rFonts w:ascii="Calibri" w:hAnsi="Calibri" w:cs="Calibri"/>
          <w:sz w:val="24"/>
          <w:szCs w:val="24"/>
          <w:lang w:val="en-GB"/>
        </w:rPr>
      </w:pPr>
    </w:p>
    <w:tbl>
      <w:tblPr>
        <w:tblStyle w:val="TableGrid"/>
        <w:tblW w:w="5825" w:type="dxa"/>
        <w:jc w:val="center"/>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Look w:val="04A0" w:firstRow="1" w:lastRow="0" w:firstColumn="1" w:lastColumn="0" w:noHBand="0" w:noVBand="1"/>
      </w:tblPr>
      <w:tblGrid>
        <w:gridCol w:w="2913"/>
        <w:gridCol w:w="2912"/>
      </w:tblGrid>
      <w:tr w:rsidR="00074D25" w:rsidRPr="002F3222" w14:paraId="10E1D782" w14:textId="77777777" w:rsidTr="00074D25">
        <w:trPr>
          <w:jc w:val="center"/>
        </w:trPr>
        <w:tc>
          <w:tcPr>
            <w:tcW w:w="3119" w:type="dxa"/>
            <w:tcBorders>
              <w:top w:val="single" w:sz="4" w:space="0" w:color="C1E4F5" w:themeColor="accent1" w:themeTint="33"/>
              <w:left w:val="single" w:sz="4" w:space="0" w:color="C1E4F5" w:themeColor="accent1" w:themeTint="33"/>
              <w:bottom w:val="nil"/>
              <w:right w:val="single" w:sz="4" w:space="0" w:color="C1E4F5" w:themeColor="accent1" w:themeTint="33"/>
            </w:tcBorders>
            <w:shd w:val="clear" w:color="auto" w:fill="DAE9F7" w:themeFill="text2" w:themeFillTint="1A"/>
          </w:tcPr>
          <w:p w14:paraId="370E948C" w14:textId="675EE13A" w:rsidR="00074D25" w:rsidRPr="002F3222" w:rsidRDefault="00892E62" w:rsidP="00E346A2">
            <w:pPr>
              <w:jc w:val="center"/>
              <w:rPr>
                <w:rFonts w:ascii="Calibri" w:hAnsi="Calibri" w:cs="Calibri"/>
                <w:b/>
                <w:bCs/>
                <w:sz w:val="24"/>
                <w:szCs w:val="24"/>
                <w:lang w:val="en-GB"/>
              </w:rPr>
            </w:pPr>
            <w:r w:rsidRPr="002F3222">
              <w:rPr>
                <w:rFonts w:ascii="Calibri" w:hAnsi="Calibri" w:cs="Calibri"/>
                <w:b/>
                <w:bCs/>
                <w:sz w:val="24"/>
                <w:szCs w:val="24"/>
                <w:lang w:val="en-GB"/>
              </w:rPr>
              <w:t>Rationale A</w:t>
            </w:r>
          </w:p>
          <w:p w14:paraId="300F3C49" w14:textId="47F15906" w:rsidR="00074D25" w:rsidRPr="002F3222" w:rsidRDefault="00074D25" w:rsidP="00E346A2">
            <w:pPr>
              <w:spacing w:line="276" w:lineRule="auto"/>
              <w:jc w:val="center"/>
              <w:rPr>
                <w:rFonts w:ascii="Calibri" w:eastAsia="Exo Medium" w:hAnsi="Calibri" w:cs="Calibri"/>
                <w:b/>
                <w:bCs/>
                <w:color w:val="1E1E1E"/>
                <w:sz w:val="24"/>
                <w:szCs w:val="24"/>
                <w:lang w:val="en-GB"/>
              </w:rPr>
            </w:pPr>
            <w:r w:rsidRPr="002F3222">
              <w:rPr>
                <w:rFonts w:ascii="Calibri" w:eastAsia="Exo Medium" w:hAnsi="Calibri" w:cs="Calibri"/>
                <w:b/>
                <w:bCs/>
                <w:color w:val="1E1E1E"/>
                <w:sz w:val="24"/>
                <w:szCs w:val="24"/>
                <w:lang w:val="en-GB"/>
              </w:rPr>
              <w:fldChar w:fldCharType="begin">
                <w:ffData>
                  <w:name w:val="Check27"/>
                  <w:enabled/>
                  <w:calcOnExit w:val="0"/>
                  <w:checkBox>
                    <w:sizeAuto/>
                    <w:default w:val="0"/>
                  </w:checkBox>
                </w:ffData>
              </w:fldChar>
            </w:r>
            <w:bookmarkStart w:id="62" w:name="Check27"/>
            <w:r w:rsidRPr="002F3222">
              <w:rPr>
                <w:rFonts w:ascii="Calibri" w:eastAsia="Exo Medium" w:hAnsi="Calibri" w:cs="Calibri"/>
                <w:b/>
                <w:bCs/>
                <w:color w:val="1E1E1E"/>
                <w:sz w:val="24"/>
                <w:szCs w:val="24"/>
                <w:lang w:val="en-GB"/>
              </w:rPr>
              <w:instrText xml:space="preserve"> FORMCHECKBOX </w:instrText>
            </w:r>
            <w:r w:rsidRPr="002F3222">
              <w:rPr>
                <w:rFonts w:ascii="Calibri" w:eastAsia="Exo Medium" w:hAnsi="Calibri" w:cs="Calibri"/>
                <w:b/>
                <w:bCs/>
                <w:color w:val="1E1E1E"/>
                <w:sz w:val="24"/>
                <w:szCs w:val="24"/>
                <w:lang w:val="en-GB"/>
              </w:rPr>
            </w:r>
            <w:r w:rsidRPr="002F3222">
              <w:rPr>
                <w:rFonts w:ascii="Calibri" w:eastAsia="Exo Medium" w:hAnsi="Calibri" w:cs="Calibri"/>
                <w:b/>
                <w:bCs/>
                <w:color w:val="1E1E1E"/>
                <w:sz w:val="24"/>
                <w:szCs w:val="24"/>
                <w:lang w:val="en-GB"/>
              </w:rPr>
              <w:fldChar w:fldCharType="separate"/>
            </w:r>
            <w:r w:rsidRPr="002F3222">
              <w:rPr>
                <w:rFonts w:ascii="Calibri" w:eastAsia="Exo Medium" w:hAnsi="Calibri" w:cs="Calibri"/>
                <w:b/>
                <w:bCs/>
                <w:color w:val="1E1E1E"/>
                <w:sz w:val="24"/>
                <w:szCs w:val="24"/>
                <w:lang w:val="en-GB"/>
              </w:rPr>
              <w:fldChar w:fldCharType="end"/>
            </w:r>
            <w:bookmarkEnd w:id="62"/>
          </w:p>
        </w:tc>
        <w:tc>
          <w:tcPr>
            <w:tcW w:w="3119" w:type="dxa"/>
            <w:tcBorders>
              <w:top w:val="single" w:sz="4" w:space="0" w:color="C1E4F5" w:themeColor="accent1" w:themeTint="33"/>
              <w:left w:val="single" w:sz="4" w:space="0" w:color="C1E4F5" w:themeColor="accent1" w:themeTint="33"/>
              <w:bottom w:val="nil"/>
              <w:right w:val="single" w:sz="4" w:space="0" w:color="C1E4F5" w:themeColor="accent1" w:themeTint="33"/>
            </w:tcBorders>
            <w:shd w:val="clear" w:color="auto" w:fill="DAE9F7" w:themeFill="text2" w:themeFillTint="1A"/>
          </w:tcPr>
          <w:p w14:paraId="54CEC8CC" w14:textId="22168C43" w:rsidR="00074D25" w:rsidRPr="002F3222" w:rsidRDefault="00074D25" w:rsidP="00E346A2">
            <w:pPr>
              <w:jc w:val="center"/>
              <w:rPr>
                <w:rFonts w:ascii="Calibri" w:hAnsi="Calibri" w:cs="Calibri"/>
                <w:b/>
                <w:bCs/>
                <w:sz w:val="24"/>
                <w:szCs w:val="24"/>
                <w:lang w:val="en-GB"/>
              </w:rPr>
            </w:pPr>
            <w:r w:rsidRPr="002F3222">
              <w:rPr>
                <w:rFonts w:ascii="Calibri" w:hAnsi="Calibri" w:cs="Calibri"/>
                <w:b/>
                <w:bCs/>
                <w:sz w:val="24"/>
                <w:szCs w:val="24"/>
                <w:lang w:val="en-GB"/>
              </w:rPr>
              <w:t xml:space="preserve">Rationale </w:t>
            </w:r>
            <w:r w:rsidR="00543033" w:rsidRPr="002F3222">
              <w:rPr>
                <w:rFonts w:ascii="Calibri" w:hAnsi="Calibri" w:cs="Calibri"/>
                <w:b/>
                <w:bCs/>
                <w:sz w:val="24"/>
                <w:szCs w:val="24"/>
                <w:lang w:val="en-GB"/>
              </w:rPr>
              <w:t>B</w:t>
            </w:r>
          </w:p>
          <w:p w14:paraId="6C5EEE1E" w14:textId="4031625A" w:rsidR="00074D25" w:rsidRPr="002F3222" w:rsidRDefault="00074D25" w:rsidP="00E346A2">
            <w:pPr>
              <w:spacing w:line="276" w:lineRule="auto"/>
              <w:jc w:val="center"/>
              <w:rPr>
                <w:rFonts w:ascii="Calibri" w:eastAsia="Exo Medium" w:hAnsi="Calibri" w:cs="Calibri"/>
                <w:b/>
                <w:bCs/>
                <w:color w:val="1E1E1E"/>
                <w:sz w:val="24"/>
                <w:szCs w:val="24"/>
                <w:lang w:val="en-GB"/>
              </w:rPr>
            </w:pPr>
            <w:r w:rsidRPr="002F3222">
              <w:rPr>
                <w:rFonts w:ascii="Calibri" w:eastAsia="Exo Medium" w:hAnsi="Calibri" w:cs="Calibri"/>
                <w:b/>
                <w:bCs/>
                <w:color w:val="1E1E1E"/>
                <w:sz w:val="24"/>
                <w:szCs w:val="24"/>
                <w:lang w:val="en-GB"/>
              </w:rPr>
              <w:fldChar w:fldCharType="begin">
                <w:ffData>
                  <w:name w:val="Check28"/>
                  <w:enabled/>
                  <w:calcOnExit w:val="0"/>
                  <w:checkBox>
                    <w:sizeAuto/>
                    <w:default w:val="0"/>
                  </w:checkBox>
                </w:ffData>
              </w:fldChar>
            </w:r>
            <w:bookmarkStart w:id="63" w:name="Check28"/>
            <w:r w:rsidRPr="002F3222">
              <w:rPr>
                <w:rFonts w:ascii="Calibri" w:eastAsia="Exo Medium" w:hAnsi="Calibri" w:cs="Calibri"/>
                <w:b/>
                <w:bCs/>
                <w:color w:val="1E1E1E"/>
                <w:sz w:val="24"/>
                <w:szCs w:val="24"/>
                <w:lang w:val="en-GB"/>
              </w:rPr>
              <w:instrText xml:space="preserve"> FORMCHECKBOX </w:instrText>
            </w:r>
            <w:r w:rsidRPr="002F3222">
              <w:rPr>
                <w:rFonts w:ascii="Calibri" w:eastAsia="Exo Medium" w:hAnsi="Calibri" w:cs="Calibri"/>
                <w:b/>
                <w:bCs/>
                <w:color w:val="1E1E1E"/>
                <w:sz w:val="24"/>
                <w:szCs w:val="24"/>
                <w:lang w:val="en-GB"/>
              </w:rPr>
            </w:r>
            <w:r w:rsidRPr="002F3222">
              <w:rPr>
                <w:rFonts w:ascii="Calibri" w:eastAsia="Exo Medium" w:hAnsi="Calibri" w:cs="Calibri"/>
                <w:b/>
                <w:bCs/>
                <w:color w:val="1E1E1E"/>
                <w:sz w:val="24"/>
                <w:szCs w:val="24"/>
                <w:lang w:val="en-GB"/>
              </w:rPr>
              <w:fldChar w:fldCharType="separate"/>
            </w:r>
            <w:r w:rsidRPr="002F3222">
              <w:rPr>
                <w:rFonts w:ascii="Calibri" w:eastAsia="Exo Medium" w:hAnsi="Calibri" w:cs="Calibri"/>
                <w:b/>
                <w:bCs/>
                <w:color w:val="1E1E1E"/>
                <w:sz w:val="24"/>
                <w:szCs w:val="24"/>
                <w:lang w:val="en-GB"/>
              </w:rPr>
              <w:fldChar w:fldCharType="end"/>
            </w:r>
            <w:bookmarkEnd w:id="63"/>
          </w:p>
        </w:tc>
      </w:tr>
      <w:tr w:rsidR="00074D25" w:rsidRPr="002F3222" w14:paraId="31CC6759" w14:textId="77777777" w:rsidTr="00074D25">
        <w:trPr>
          <w:trHeight w:val="1560"/>
          <w:jc w:val="center"/>
        </w:trPr>
        <w:tc>
          <w:tcPr>
            <w:tcW w:w="3119" w:type="dxa"/>
            <w:tcBorders>
              <w:top w:val="nil"/>
              <w:left w:val="single" w:sz="4" w:space="0" w:color="C1E4F5" w:themeColor="accent1" w:themeTint="33"/>
              <w:bottom w:val="single" w:sz="4" w:space="0" w:color="C1E4F5" w:themeColor="accent1" w:themeTint="33"/>
              <w:right w:val="single" w:sz="4" w:space="0" w:color="C1E4F5" w:themeColor="accent1" w:themeTint="33"/>
            </w:tcBorders>
          </w:tcPr>
          <w:p w14:paraId="59D7A621" w14:textId="258CE703" w:rsidR="00074D25" w:rsidRPr="002F3222" w:rsidRDefault="00074D25" w:rsidP="00C00AAC">
            <w:pPr>
              <w:spacing w:line="276" w:lineRule="auto"/>
              <w:rPr>
                <w:rFonts w:ascii="Calibri" w:hAnsi="Calibri" w:cs="Calibri"/>
                <w:sz w:val="24"/>
                <w:szCs w:val="24"/>
                <w:lang w:val="en-GB"/>
              </w:rPr>
            </w:pPr>
            <w:r w:rsidRPr="002F3222">
              <w:rPr>
                <w:rFonts w:ascii="Calibri" w:eastAsia="Exo Medium" w:hAnsi="Calibri" w:cs="Calibri"/>
                <w:color w:val="1E1E1E"/>
                <w:sz w:val="24"/>
                <w:szCs w:val="24"/>
                <w:lang w:val="en-GB"/>
              </w:rPr>
              <w:t xml:space="preserve">I consider option 2 and 3 </w:t>
            </w:r>
            <w:r w:rsidRPr="002F3222">
              <w:rPr>
                <w:rFonts w:ascii="Calibri" w:eastAsia="Exo Medium" w:hAnsi="Calibri" w:cs="Calibri"/>
                <w:b/>
                <w:bCs/>
                <w:color w:val="1E1E1E"/>
                <w:sz w:val="24"/>
                <w:szCs w:val="24"/>
                <w:lang w:val="en-GB"/>
              </w:rPr>
              <w:t>unreasonable</w:t>
            </w:r>
            <w:r w:rsidRPr="002F3222">
              <w:rPr>
                <w:rFonts w:ascii="Calibri" w:eastAsia="Exo Medium" w:hAnsi="Calibri" w:cs="Calibri"/>
                <w:color w:val="1E1E1E"/>
                <w:sz w:val="24"/>
                <w:szCs w:val="24"/>
                <w:lang w:val="en-GB"/>
              </w:rPr>
              <w:t xml:space="preserve"> as it is </w:t>
            </w:r>
            <w:r w:rsidRPr="002F3222">
              <w:rPr>
                <w:rFonts w:ascii="Calibri" w:eastAsia="Exo Medium" w:hAnsi="Calibri" w:cs="Calibri"/>
                <w:b/>
                <w:bCs/>
                <w:color w:val="1E1E1E"/>
                <w:sz w:val="24"/>
                <w:szCs w:val="24"/>
                <w:lang w:val="en-GB"/>
              </w:rPr>
              <w:t>too low</w:t>
            </w:r>
            <w:r w:rsidRPr="002F3222">
              <w:rPr>
                <w:rFonts w:ascii="Calibri" w:eastAsia="Exo Medium" w:hAnsi="Calibri" w:cs="Calibri"/>
                <w:color w:val="1E1E1E"/>
                <w:sz w:val="24"/>
                <w:szCs w:val="24"/>
                <w:lang w:val="en-GB"/>
              </w:rPr>
              <w:t xml:space="preserve"> for producers</w:t>
            </w:r>
          </w:p>
        </w:tc>
        <w:tc>
          <w:tcPr>
            <w:tcW w:w="3119" w:type="dxa"/>
            <w:tcBorders>
              <w:top w:val="nil"/>
              <w:left w:val="single" w:sz="4" w:space="0" w:color="C1E4F5" w:themeColor="accent1" w:themeTint="33"/>
              <w:bottom w:val="single" w:sz="4" w:space="0" w:color="C1E4F5" w:themeColor="accent1" w:themeTint="33"/>
              <w:right w:val="single" w:sz="4" w:space="0" w:color="C1E4F5" w:themeColor="accent1" w:themeTint="33"/>
            </w:tcBorders>
          </w:tcPr>
          <w:p w14:paraId="410D2EE2" w14:textId="5A87C491" w:rsidR="00074D25" w:rsidRPr="002F3222" w:rsidRDefault="00074D25" w:rsidP="00C00AAC">
            <w:pPr>
              <w:spacing w:line="276" w:lineRule="auto"/>
              <w:rPr>
                <w:rFonts w:ascii="Calibri" w:hAnsi="Calibri" w:cs="Calibri"/>
                <w:sz w:val="24"/>
                <w:szCs w:val="24"/>
                <w:lang w:val="en-GB"/>
              </w:rPr>
            </w:pPr>
            <w:r w:rsidRPr="002F3222">
              <w:rPr>
                <w:rFonts w:ascii="Calibri" w:eastAsia="Exo Medium" w:hAnsi="Calibri" w:cs="Calibri"/>
                <w:color w:val="1E1E1E"/>
                <w:sz w:val="24"/>
                <w:szCs w:val="24"/>
                <w:lang w:val="en-GB"/>
              </w:rPr>
              <w:t xml:space="preserve">I consider option 2 and 3 </w:t>
            </w:r>
            <w:r w:rsidRPr="002F3222">
              <w:rPr>
                <w:rFonts w:ascii="Calibri" w:eastAsia="Exo Medium" w:hAnsi="Calibri" w:cs="Calibri"/>
                <w:b/>
                <w:bCs/>
                <w:color w:val="1E1E1E"/>
                <w:sz w:val="24"/>
                <w:szCs w:val="24"/>
                <w:lang w:val="en-GB"/>
              </w:rPr>
              <w:t>unreasonable</w:t>
            </w:r>
            <w:r w:rsidRPr="002F3222">
              <w:rPr>
                <w:rFonts w:ascii="Calibri" w:eastAsia="Exo Medium" w:hAnsi="Calibri" w:cs="Calibri"/>
                <w:color w:val="1E1E1E"/>
                <w:sz w:val="24"/>
                <w:szCs w:val="24"/>
                <w:lang w:val="en-GB"/>
              </w:rPr>
              <w:t xml:space="preserve"> as it is </w:t>
            </w:r>
            <w:r w:rsidRPr="002F3222">
              <w:rPr>
                <w:rFonts w:ascii="Calibri" w:eastAsia="Exo Medium" w:hAnsi="Calibri" w:cs="Calibri"/>
                <w:b/>
                <w:bCs/>
                <w:color w:val="1E1E1E"/>
                <w:sz w:val="24"/>
                <w:szCs w:val="24"/>
                <w:lang w:val="en-GB"/>
              </w:rPr>
              <w:t>too high</w:t>
            </w:r>
          </w:p>
        </w:tc>
      </w:tr>
    </w:tbl>
    <w:p w14:paraId="73A43B94" w14:textId="77777777" w:rsidR="0046667F" w:rsidRPr="002F3222" w:rsidRDefault="0046667F">
      <w:pPr>
        <w:rPr>
          <w:lang w:val="en-GB"/>
        </w:rPr>
      </w:pPr>
    </w:p>
    <w:p w14:paraId="5B342C7C" w14:textId="77777777" w:rsidR="00A32066" w:rsidRPr="002F3222" w:rsidRDefault="00A32066">
      <w:pPr>
        <w:rPr>
          <w:lang w:val="en-GB"/>
        </w:rPr>
      </w:pPr>
    </w:p>
    <w:p w14:paraId="284F2D93" w14:textId="77777777" w:rsidR="00E46F71" w:rsidRPr="002F3222" w:rsidRDefault="00E46F71">
      <w:pPr>
        <w:rPr>
          <w:lang w:val="en-GB"/>
        </w:rPr>
      </w:pPr>
    </w:p>
    <w:p w14:paraId="137ADD38" w14:textId="77777777" w:rsidR="00E46F71" w:rsidRPr="002F3222" w:rsidRDefault="00E46F71">
      <w:pPr>
        <w:rPr>
          <w:lang w:val="en-GB"/>
        </w:rPr>
      </w:pPr>
    </w:p>
    <w:p w14:paraId="595FF6C6" w14:textId="10F95FDB" w:rsidR="00FD2D45" w:rsidRPr="002F3222" w:rsidRDefault="001908A9">
      <w:pPr>
        <w:rPr>
          <w:lang w:val="en-GB"/>
        </w:rPr>
      </w:pPr>
      <w:r w:rsidRPr="002F3222">
        <w:rPr>
          <w:b/>
          <w:bCs/>
          <w:lang w:val="en-GB"/>
        </w:rPr>
        <w:t xml:space="preserve">2.1.3 </w:t>
      </w:r>
      <w:r w:rsidR="00566567" w:rsidRPr="002F3222">
        <w:rPr>
          <w:rFonts w:ascii="Calibri" w:hAnsi="Calibri" w:cs="Calibri"/>
          <w:sz w:val="24"/>
          <w:szCs w:val="24"/>
          <w:lang w:val="en-GB"/>
        </w:rPr>
        <w:t xml:space="preserve">In case you </w:t>
      </w:r>
      <w:r w:rsidR="00566567" w:rsidRPr="002F3222">
        <w:rPr>
          <w:rFonts w:ascii="Calibri" w:hAnsi="Calibri" w:cs="Calibri"/>
          <w:sz w:val="24"/>
          <w:szCs w:val="24"/>
          <w:u w:val="single"/>
          <w:lang w:val="en-GB"/>
        </w:rPr>
        <w:t>do not agree with the 5-cents differential</w:t>
      </w:r>
      <w:r w:rsidR="00566567" w:rsidRPr="002F3222">
        <w:rPr>
          <w:rFonts w:ascii="Calibri" w:hAnsi="Calibri" w:cs="Calibri"/>
          <w:sz w:val="24"/>
          <w:szCs w:val="24"/>
          <w:lang w:val="en-GB"/>
        </w:rPr>
        <w:t xml:space="preserve"> between washed and natural</w:t>
      </w:r>
      <w:r w:rsidR="00E7229A" w:rsidRPr="002F3222">
        <w:rPr>
          <w:rFonts w:ascii="Calibri" w:hAnsi="Calibri" w:cs="Calibri"/>
          <w:sz w:val="24"/>
          <w:szCs w:val="24"/>
          <w:lang w:val="en-GB"/>
        </w:rPr>
        <w:t xml:space="preserve">, which </w:t>
      </w:r>
      <w:r w:rsidR="00566567" w:rsidRPr="002F3222">
        <w:rPr>
          <w:rFonts w:ascii="Calibri" w:hAnsi="Calibri" w:cs="Calibri"/>
          <w:sz w:val="24"/>
          <w:szCs w:val="24"/>
          <w:lang w:val="en-GB"/>
        </w:rPr>
        <w:t>rationale</w:t>
      </w:r>
      <w:r w:rsidR="00E7229A" w:rsidRPr="002F3222">
        <w:rPr>
          <w:rFonts w:ascii="Calibri" w:hAnsi="Calibri" w:cs="Calibri"/>
          <w:sz w:val="24"/>
          <w:szCs w:val="24"/>
          <w:lang w:val="en-GB"/>
        </w:rPr>
        <w:t xml:space="preserve"> </w:t>
      </w:r>
      <w:r w:rsidR="008C69BC" w:rsidRPr="002F3222">
        <w:rPr>
          <w:rFonts w:ascii="Calibri" w:hAnsi="Calibri" w:cs="Calibri"/>
          <w:sz w:val="24"/>
          <w:szCs w:val="24"/>
          <w:lang w:val="en-GB"/>
        </w:rPr>
        <w:t>better</w:t>
      </w:r>
      <w:r w:rsidR="00566567" w:rsidRPr="002F3222">
        <w:rPr>
          <w:rFonts w:ascii="Calibri" w:hAnsi="Calibri" w:cs="Calibri"/>
          <w:sz w:val="24"/>
          <w:szCs w:val="24"/>
          <w:lang w:val="en-GB"/>
        </w:rPr>
        <w:t xml:space="preserve"> </w:t>
      </w:r>
      <w:r w:rsidR="00E7229A" w:rsidRPr="002F3222">
        <w:rPr>
          <w:rFonts w:ascii="Calibri" w:hAnsi="Calibri" w:cs="Calibri"/>
          <w:sz w:val="24"/>
          <w:szCs w:val="24"/>
          <w:lang w:val="en-GB"/>
        </w:rPr>
        <w:t>reflects your view</w:t>
      </w:r>
      <w:r w:rsidR="00566567" w:rsidRPr="002F3222">
        <w:rPr>
          <w:rFonts w:ascii="Calibri" w:hAnsi="Calibri" w:cs="Calibri"/>
          <w:sz w:val="24"/>
          <w:szCs w:val="24"/>
          <w:lang w:val="en-GB"/>
        </w:rPr>
        <w:t xml:space="preserve"> on this proposed differential</w:t>
      </w:r>
      <w:r w:rsidR="00E7229A" w:rsidRPr="002F3222">
        <w:rPr>
          <w:rFonts w:ascii="Calibri" w:hAnsi="Calibri" w:cs="Calibri"/>
          <w:sz w:val="24"/>
          <w:szCs w:val="24"/>
          <w:lang w:val="en-GB"/>
        </w:rPr>
        <w:t>?</w:t>
      </w:r>
      <w:r w:rsidR="00E7229A" w:rsidRPr="002F3222">
        <w:rPr>
          <w:lang w:val="en-GB"/>
        </w:rPr>
        <w:t xml:space="preserve"> </w:t>
      </w:r>
    </w:p>
    <w:tbl>
      <w:tblPr>
        <w:tblStyle w:val="TableGrid"/>
        <w:tblW w:w="0" w:type="auto"/>
        <w:jc w:val="center"/>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Look w:val="04A0" w:firstRow="1" w:lastRow="0" w:firstColumn="1" w:lastColumn="0" w:noHBand="0" w:noVBand="1"/>
      </w:tblPr>
      <w:tblGrid>
        <w:gridCol w:w="3119"/>
        <w:gridCol w:w="3119"/>
      </w:tblGrid>
      <w:tr w:rsidR="00566567" w:rsidRPr="002F3222" w14:paraId="452DF55F" w14:textId="77777777" w:rsidTr="00E7229A">
        <w:trPr>
          <w:jc w:val="center"/>
        </w:trPr>
        <w:tc>
          <w:tcPr>
            <w:tcW w:w="3119" w:type="dxa"/>
            <w:tcBorders>
              <w:top w:val="single" w:sz="4" w:space="0" w:color="C1E4F5" w:themeColor="accent1" w:themeTint="33"/>
              <w:left w:val="single" w:sz="4" w:space="0" w:color="C1E4F5" w:themeColor="accent1" w:themeTint="33"/>
              <w:bottom w:val="nil"/>
              <w:right w:val="single" w:sz="4" w:space="0" w:color="C1E4F5" w:themeColor="accent1" w:themeTint="33"/>
            </w:tcBorders>
            <w:shd w:val="clear" w:color="auto" w:fill="DAE9F7" w:themeFill="text2" w:themeFillTint="1A"/>
          </w:tcPr>
          <w:p w14:paraId="7009571A" w14:textId="0AC9E9EC" w:rsidR="00566567" w:rsidRPr="002F3222" w:rsidRDefault="00566567" w:rsidP="00E7229A">
            <w:pPr>
              <w:jc w:val="center"/>
              <w:rPr>
                <w:rFonts w:ascii="Calibri" w:hAnsi="Calibri" w:cs="Calibri"/>
                <w:b/>
                <w:bCs/>
                <w:sz w:val="24"/>
                <w:szCs w:val="24"/>
                <w:lang w:val="en-GB"/>
              </w:rPr>
            </w:pPr>
            <w:r w:rsidRPr="002F3222">
              <w:rPr>
                <w:rFonts w:ascii="Calibri" w:hAnsi="Calibri" w:cs="Calibri"/>
                <w:b/>
                <w:bCs/>
                <w:sz w:val="24"/>
                <w:szCs w:val="24"/>
                <w:lang w:val="en-GB"/>
              </w:rPr>
              <w:t xml:space="preserve">Rationale </w:t>
            </w:r>
            <w:r w:rsidR="00892E62" w:rsidRPr="002F3222">
              <w:rPr>
                <w:rFonts w:ascii="Calibri" w:hAnsi="Calibri" w:cs="Calibri"/>
                <w:b/>
                <w:bCs/>
                <w:sz w:val="24"/>
                <w:szCs w:val="24"/>
                <w:lang w:val="en-GB"/>
              </w:rPr>
              <w:t>A</w:t>
            </w:r>
          </w:p>
          <w:p w14:paraId="461488CE" w14:textId="19ACDCBA" w:rsidR="00566567" w:rsidRPr="002F3222" w:rsidRDefault="00566567" w:rsidP="00E7229A">
            <w:pPr>
              <w:spacing w:line="276" w:lineRule="auto"/>
              <w:jc w:val="center"/>
              <w:rPr>
                <w:rFonts w:ascii="Calibri" w:hAnsi="Calibri" w:cs="Calibri"/>
                <w:b/>
                <w:bCs/>
                <w:sz w:val="24"/>
                <w:szCs w:val="24"/>
                <w:lang w:val="en-GB"/>
              </w:rPr>
            </w:pPr>
            <w:r w:rsidRPr="002F3222">
              <w:rPr>
                <w:rFonts w:ascii="Calibri" w:hAnsi="Calibri" w:cs="Calibri"/>
                <w:b/>
                <w:bCs/>
                <w:sz w:val="24"/>
                <w:szCs w:val="24"/>
                <w:lang w:val="en-GB"/>
              </w:rPr>
              <w:fldChar w:fldCharType="begin">
                <w:ffData>
                  <w:name w:val="Check30"/>
                  <w:enabled/>
                  <w:calcOnExit w:val="0"/>
                  <w:checkBox>
                    <w:sizeAuto/>
                    <w:default w:val="0"/>
                  </w:checkBox>
                </w:ffData>
              </w:fldChar>
            </w:r>
            <w:bookmarkStart w:id="64" w:name="Check30"/>
            <w:r w:rsidRPr="002F3222">
              <w:rPr>
                <w:rFonts w:ascii="Calibri" w:hAnsi="Calibri" w:cs="Calibri"/>
                <w:b/>
                <w:bCs/>
                <w:sz w:val="24"/>
                <w:szCs w:val="24"/>
                <w:lang w:val="en-GB"/>
              </w:rPr>
              <w:instrText xml:space="preserve"> FORMCHECKBOX </w:instrText>
            </w:r>
            <w:r w:rsidRPr="002F3222">
              <w:rPr>
                <w:rFonts w:ascii="Calibri" w:hAnsi="Calibri" w:cs="Calibri"/>
                <w:b/>
                <w:bCs/>
                <w:sz w:val="24"/>
                <w:szCs w:val="24"/>
                <w:lang w:val="en-GB"/>
              </w:rPr>
            </w:r>
            <w:r w:rsidRPr="002F3222">
              <w:rPr>
                <w:rFonts w:ascii="Calibri" w:hAnsi="Calibri" w:cs="Calibri"/>
                <w:b/>
                <w:bCs/>
                <w:sz w:val="24"/>
                <w:szCs w:val="24"/>
                <w:lang w:val="en-GB"/>
              </w:rPr>
              <w:fldChar w:fldCharType="separate"/>
            </w:r>
            <w:r w:rsidRPr="002F3222">
              <w:rPr>
                <w:rFonts w:ascii="Calibri" w:hAnsi="Calibri" w:cs="Calibri"/>
                <w:b/>
                <w:bCs/>
                <w:sz w:val="24"/>
                <w:szCs w:val="24"/>
                <w:lang w:val="en-GB"/>
              </w:rPr>
              <w:fldChar w:fldCharType="end"/>
            </w:r>
            <w:bookmarkEnd w:id="64"/>
          </w:p>
        </w:tc>
        <w:tc>
          <w:tcPr>
            <w:tcW w:w="3119" w:type="dxa"/>
            <w:tcBorders>
              <w:top w:val="single" w:sz="4" w:space="0" w:color="C1E4F5" w:themeColor="accent1" w:themeTint="33"/>
              <w:left w:val="single" w:sz="4" w:space="0" w:color="C1E4F5" w:themeColor="accent1" w:themeTint="33"/>
              <w:bottom w:val="nil"/>
              <w:right w:val="single" w:sz="4" w:space="0" w:color="C1E4F5" w:themeColor="accent1" w:themeTint="33"/>
            </w:tcBorders>
            <w:shd w:val="clear" w:color="auto" w:fill="DAE9F7" w:themeFill="text2" w:themeFillTint="1A"/>
          </w:tcPr>
          <w:p w14:paraId="1A684830" w14:textId="1D036738" w:rsidR="00566567" w:rsidRPr="002F3222" w:rsidRDefault="00566567" w:rsidP="00E7229A">
            <w:pPr>
              <w:jc w:val="center"/>
              <w:rPr>
                <w:rFonts w:ascii="Calibri" w:hAnsi="Calibri" w:cs="Calibri"/>
                <w:b/>
                <w:bCs/>
                <w:sz w:val="24"/>
                <w:szCs w:val="24"/>
                <w:lang w:val="en-GB"/>
              </w:rPr>
            </w:pPr>
            <w:r w:rsidRPr="002F3222">
              <w:rPr>
                <w:rFonts w:ascii="Calibri" w:hAnsi="Calibri" w:cs="Calibri"/>
                <w:b/>
                <w:bCs/>
                <w:sz w:val="24"/>
                <w:szCs w:val="24"/>
                <w:lang w:val="en-GB"/>
              </w:rPr>
              <w:t xml:space="preserve">Rationale </w:t>
            </w:r>
            <w:r w:rsidR="00892E62" w:rsidRPr="002F3222">
              <w:rPr>
                <w:rFonts w:ascii="Calibri" w:hAnsi="Calibri" w:cs="Calibri"/>
                <w:b/>
                <w:bCs/>
                <w:sz w:val="24"/>
                <w:szCs w:val="24"/>
                <w:lang w:val="en-GB"/>
              </w:rPr>
              <w:t>B</w:t>
            </w:r>
          </w:p>
          <w:p w14:paraId="41FA94DF" w14:textId="5FF69B01" w:rsidR="00566567" w:rsidRPr="002F3222" w:rsidRDefault="00566567" w:rsidP="00E7229A">
            <w:pPr>
              <w:spacing w:line="276" w:lineRule="auto"/>
              <w:jc w:val="center"/>
              <w:rPr>
                <w:rFonts w:ascii="Calibri" w:hAnsi="Calibri" w:cs="Calibri"/>
                <w:b/>
                <w:bCs/>
                <w:sz w:val="24"/>
                <w:szCs w:val="24"/>
                <w:lang w:val="en-GB"/>
              </w:rPr>
            </w:pPr>
            <w:r w:rsidRPr="002F3222">
              <w:rPr>
                <w:rFonts w:ascii="Calibri" w:hAnsi="Calibri" w:cs="Calibri"/>
                <w:b/>
                <w:bCs/>
                <w:sz w:val="24"/>
                <w:szCs w:val="24"/>
                <w:lang w:val="en-GB"/>
              </w:rPr>
              <w:fldChar w:fldCharType="begin">
                <w:ffData>
                  <w:name w:val="Check31"/>
                  <w:enabled/>
                  <w:calcOnExit w:val="0"/>
                  <w:checkBox>
                    <w:sizeAuto/>
                    <w:default w:val="0"/>
                  </w:checkBox>
                </w:ffData>
              </w:fldChar>
            </w:r>
            <w:bookmarkStart w:id="65" w:name="Check31"/>
            <w:r w:rsidRPr="002F3222">
              <w:rPr>
                <w:rFonts w:ascii="Calibri" w:hAnsi="Calibri" w:cs="Calibri"/>
                <w:b/>
                <w:bCs/>
                <w:sz w:val="24"/>
                <w:szCs w:val="24"/>
                <w:lang w:val="en-GB"/>
              </w:rPr>
              <w:instrText xml:space="preserve"> FORMCHECKBOX </w:instrText>
            </w:r>
            <w:r w:rsidRPr="002F3222">
              <w:rPr>
                <w:rFonts w:ascii="Calibri" w:hAnsi="Calibri" w:cs="Calibri"/>
                <w:b/>
                <w:bCs/>
                <w:sz w:val="24"/>
                <w:szCs w:val="24"/>
                <w:lang w:val="en-GB"/>
              </w:rPr>
            </w:r>
            <w:r w:rsidRPr="002F3222">
              <w:rPr>
                <w:rFonts w:ascii="Calibri" w:hAnsi="Calibri" w:cs="Calibri"/>
                <w:b/>
                <w:bCs/>
                <w:sz w:val="24"/>
                <w:szCs w:val="24"/>
                <w:lang w:val="en-GB"/>
              </w:rPr>
              <w:fldChar w:fldCharType="separate"/>
            </w:r>
            <w:r w:rsidRPr="002F3222">
              <w:rPr>
                <w:rFonts w:ascii="Calibri" w:hAnsi="Calibri" w:cs="Calibri"/>
                <w:b/>
                <w:bCs/>
                <w:sz w:val="24"/>
                <w:szCs w:val="24"/>
                <w:lang w:val="en-GB"/>
              </w:rPr>
              <w:fldChar w:fldCharType="end"/>
            </w:r>
            <w:bookmarkEnd w:id="65"/>
          </w:p>
        </w:tc>
      </w:tr>
      <w:tr w:rsidR="00566567" w:rsidRPr="002F3222" w14:paraId="7808FDFD" w14:textId="77777777" w:rsidTr="00E7229A">
        <w:trPr>
          <w:jc w:val="center"/>
        </w:trPr>
        <w:tc>
          <w:tcPr>
            <w:tcW w:w="3119" w:type="dxa"/>
            <w:tcBorders>
              <w:top w:val="nil"/>
              <w:left w:val="single" w:sz="4" w:space="0" w:color="C1E4F5" w:themeColor="accent1" w:themeTint="33"/>
              <w:bottom w:val="single" w:sz="4" w:space="0" w:color="C1E4F5" w:themeColor="accent1" w:themeTint="33"/>
              <w:right w:val="single" w:sz="4" w:space="0" w:color="C1E4F5" w:themeColor="accent1" w:themeTint="33"/>
            </w:tcBorders>
          </w:tcPr>
          <w:p w14:paraId="3455BFD3" w14:textId="7FE83EDA" w:rsidR="00566567" w:rsidRPr="002F3222" w:rsidRDefault="00566567" w:rsidP="00C00AAC">
            <w:pPr>
              <w:spacing w:line="276" w:lineRule="auto"/>
              <w:rPr>
                <w:rFonts w:ascii="Calibri" w:hAnsi="Calibri" w:cs="Calibri"/>
                <w:sz w:val="24"/>
                <w:szCs w:val="24"/>
                <w:lang w:val="en-GB"/>
              </w:rPr>
            </w:pPr>
            <w:r w:rsidRPr="002F3222">
              <w:rPr>
                <w:rFonts w:ascii="Calibri" w:hAnsi="Calibri" w:cs="Calibri"/>
                <w:b/>
                <w:bCs/>
                <w:sz w:val="24"/>
                <w:szCs w:val="24"/>
                <w:lang w:val="en-GB"/>
              </w:rPr>
              <w:t>I believe the differential should be higher,</w:t>
            </w:r>
            <w:r w:rsidRPr="002F3222">
              <w:rPr>
                <w:rFonts w:ascii="Calibri" w:hAnsi="Calibri" w:cs="Calibri"/>
                <w:sz w:val="24"/>
                <w:szCs w:val="24"/>
                <w:lang w:val="en-GB"/>
              </w:rPr>
              <w:t xml:space="preserve"> as the 5-cent difference falls too short and does not reflect the full, real cost of production difference.</w:t>
            </w:r>
          </w:p>
        </w:tc>
        <w:tc>
          <w:tcPr>
            <w:tcW w:w="3119" w:type="dxa"/>
            <w:tcBorders>
              <w:top w:val="nil"/>
              <w:left w:val="single" w:sz="4" w:space="0" w:color="C1E4F5" w:themeColor="accent1" w:themeTint="33"/>
              <w:bottom w:val="single" w:sz="4" w:space="0" w:color="C1E4F5" w:themeColor="accent1" w:themeTint="33"/>
              <w:right w:val="single" w:sz="4" w:space="0" w:color="C1E4F5" w:themeColor="accent1" w:themeTint="33"/>
            </w:tcBorders>
          </w:tcPr>
          <w:p w14:paraId="58ACCB88" w14:textId="030F4B8B" w:rsidR="00566567" w:rsidRPr="002F3222" w:rsidRDefault="00566567" w:rsidP="00C00AAC">
            <w:pPr>
              <w:spacing w:line="276" w:lineRule="auto"/>
              <w:rPr>
                <w:rFonts w:ascii="Calibri" w:hAnsi="Calibri" w:cs="Calibri"/>
                <w:sz w:val="24"/>
                <w:szCs w:val="24"/>
                <w:lang w:val="en-GB"/>
              </w:rPr>
            </w:pPr>
            <w:r w:rsidRPr="002F3222">
              <w:rPr>
                <w:rFonts w:ascii="Calibri" w:hAnsi="Calibri" w:cs="Calibri"/>
                <w:b/>
                <w:bCs/>
                <w:sz w:val="24"/>
                <w:szCs w:val="24"/>
                <w:lang w:val="en-GB"/>
              </w:rPr>
              <w:t>I believe the differential should be lower,</w:t>
            </w:r>
            <w:r w:rsidRPr="002F3222">
              <w:rPr>
                <w:rFonts w:ascii="Calibri" w:hAnsi="Calibri" w:cs="Calibri"/>
                <w:sz w:val="24"/>
                <w:szCs w:val="24"/>
                <w:lang w:val="en-GB"/>
              </w:rPr>
              <w:t xml:space="preserve"> as the 5-cent difference is too high and does not reflect the real cost of production difference.</w:t>
            </w:r>
          </w:p>
        </w:tc>
      </w:tr>
    </w:tbl>
    <w:p w14:paraId="5B3E77F9" w14:textId="77777777" w:rsidR="002A0BB9" w:rsidRPr="002F3222" w:rsidRDefault="002A0BB9">
      <w:pPr>
        <w:rPr>
          <w:rFonts w:ascii="Calibri" w:hAnsi="Calibri" w:cs="Calibri"/>
          <w:i/>
          <w:iCs/>
          <w:color w:val="45B0E1" w:themeColor="accent1" w:themeTint="99"/>
          <w:sz w:val="24"/>
          <w:szCs w:val="24"/>
          <w:lang w:val="en-GB"/>
        </w:rPr>
      </w:pPr>
      <w:r w:rsidRPr="002F3222">
        <w:rPr>
          <w:rFonts w:ascii="Calibri" w:hAnsi="Calibri" w:cs="Calibri"/>
          <w:i/>
          <w:iCs/>
          <w:color w:val="45B0E1" w:themeColor="accent1" w:themeTint="99"/>
          <w:sz w:val="24"/>
          <w:szCs w:val="24"/>
          <w:lang w:val="en-GB"/>
        </w:rPr>
        <w:br w:type="page"/>
      </w:r>
    </w:p>
    <w:p w14:paraId="69812BC7" w14:textId="1012871A" w:rsidR="00B830B6" w:rsidRPr="002F3222" w:rsidRDefault="008C69BC" w:rsidP="004555AA">
      <w:pPr>
        <w:pStyle w:val="Heading1"/>
        <w:spacing w:before="240"/>
      </w:pPr>
      <w:bookmarkStart w:id="66" w:name="_Toc220486804"/>
      <w:r w:rsidRPr="002F3222">
        <w:t>2</w:t>
      </w:r>
      <w:r w:rsidR="00841D9A" w:rsidRPr="002F3222">
        <w:t xml:space="preserve">.2 </w:t>
      </w:r>
      <w:r w:rsidR="000F449C" w:rsidRPr="002F3222">
        <w:t>Robusta Conventional</w:t>
      </w:r>
      <w:bookmarkEnd w:id="66"/>
      <w:r w:rsidR="000F449C" w:rsidRPr="002F3222">
        <w:t xml:space="preserve"> </w:t>
      </w:r>
    </w:p>
    <w:p w14:paraId="485EC4C5" w14:textId="48F8DFC0" w:rsidR="00F705E4" w:rsidRPr="002F3222" w:rsidRDefault="00F705E4" w:rsidP="004555AA">
      <w:pPr>
        <w:spacing w:before="240" w:after="0"/>
        <w:rPr>
          <w:rFonts w:ascii="Calibri" w:hAnsi="Calibri" w:cs="Calibri"/>
          <w:b/>
          <w:bCs/>
          <w:color w:val="45B0E1" w:themeColor="accent1" w:themeTint="99"/>
          <w:sz w:val="32"/>
          <w:szCs w:val="32"/>
          <w:lang w:val="en-GB"/>
        </w:rPr>
      </w:pPr>
      <w:r w:rsidRPr="002F3222">
        <w:rPr>
          <w:rFonts w:ascii="Calibri" w:hAnsi="Calibri" w:cs="Calibri"/>
          <w:b/>
          <w:bCs/>
          <w:color w:val="45B0E1" w:themeColor="accent1" w:themeTint="99"/>
          <w:sz w:val="32"/>
          <w:szCs w:val="32"/>
          <w:lang w:val="en-GB"/>
        </w:rPr>
        <w:t>Robusta Conventional Natural</w:t>
      </w:r>
    </w:p>
    <w:p w14:paraId="36F69CA3" w14:textId="77777777" w:rsidR="00CD2AE8" w:rsidRPr="002F3222" w:rsidRDefault="00CD2AE8" w:rsidP="004555AA">
      <w:pPr>
        <w:spacing w:after="0" w:line="276" w:lineRule="auto"/>
        <w:jc w:val="both"/>
        <w:rPr>
          <w:rFonts w:ascii="Calibri" w:hAnsi="Calibri" w:cs="Calibri"/>
          <w:i/>
          <w:iCs/>
          <w:color w:val="45B0E1" w:themeColor="accent1" w:themeTint="99"/>
          <w:sz w:val="24"/>
          <w:szCs w:val="24"/>
          <w:lang w:val="en-GB"/>
        </w:rPr>
      </w:pPr>
    </w:p>
    <w:p w14:paraId="71D32C53" w14:textId="151B8080" w:rsidR="00E42913" w:rsidRPr="002F3222" w:rsidRDefault="00E42913" w:rsidP="004555AA">
      <w:pPr>
        <w:spacing w:after="0" w:line="276" w:lineRule="auto"/>
        <w:jc w:val="both"/>
        <w:rPr>
          <w:rFonts w:ascii="Calibri" w:hAnsi="Calibri" w:cs="Calibri"/>
          <w:sz w:val="24"/>
          <w:szCs w:val="24"/>
          <w:lang w:val="en-GB"/>
        </w:rPr>
      </w:pPr>
      <w:r w:rsidRPr="002F3222">
        <w:rPr>
          <w:rFonts w:ascii="Calibri" w:hAnsi="Calibri" w:cs="Calibri"/>
          <w:i/>
          <w:iCs/>
          <w:color w:val="45B0E1" w:themeColor="accent1" w:themeTint="99"/>
          <w:sz w:val="24"/>
          <w:szCs w:val="24"/>
          <w:lang w:val="en-GB"/>
        </w:rPr>
        <w:t xml:space="preserve">Proposal. </w:t>
      </w:r>
      <w:r w:rsidR="00FE5B54" w:rsidRPr="002F3222">
        <w:rPr>
          <w:rFonts w:ascii="Calibri" w:hAnsi="Calibri" w:cs="Calibri"/>
          <w:sz w:val="24"/>
          <w:szCs w:val="24"/>
          <w:lang w:val="en-GB"/>
        </w:rPr>
        <w:t>M</w:t>
      </w:r>
      <w:r w:rsidRPr="002F3222">
        <w:rPr>
          <w:rFonts w:ascii="Calibri" w:hAnsi="Calibri" w:cs="Calibri"/>
          <w:sz w:val="24"/>
          <w:szCs w:val="24"/>
          <w:lang w:val="en-GB"/>
        </w:rPr>
        <w:t xml:space="preserve">inimum Price proposal for Robusta Conventional Natural coffee is presented using only the average </w:t>
      </w:r>
      <w:r w:rsidR="00FE5B54" w:rsidRPr="002F3222">
        <w:rPr>
          <w:rFonts w:ascii="Calibri" w:hAnsi="Calibri" w:cs="Calibri"/>
          <w:sz w:val="24"/>
          <w:szCs w:val="24"/>
          <w:lang w:val="en-GB"/>
        </w:rPr>
        <w:t xml:space="preserve">price of </w:t>
      </w:r>
      <w:r w:rsidRPr="002F3222">
        <w:rPr>
          <w:rFonts w:ascii="Calibri" w:hAnsi="Calibri" w:cs="Calibri"/>
          <w:sz w:val="24"/>
          <w:szCs w:val="24"/>
          <w:lang w:val="en-GB"/>
        </w:rPr>
        <w:t>$1.30 USD/lb</w:t>
      </w:r>
      <w:r w:rsidR="00FE5B54" w:rsidRPr="002F3222">
        <w:rPr>
          <w:rFonts w:ascii="Calibri" w:hAnsi="Calibri" w:cs="Calibri"/>
          <w:sz w:val="24"/>
          <w:szCs w:val="24"/>
          <w:lang w:val="en-GB"/>
        </w:rPr>
        <w:t>, as shown in table 2.1. This is because the</w:t>
      </w:r>
      <w:r w:rsidRPr="002F3222">
        <w:rPr>
          <w:rFonts w:ascii="Calibri" w:hAnsi="Calibri" w:cs="Calibri"/>
          <w:sz w:val="24"/>
          <w:szCs w:val="24"/>
          <w:lang w:val="en-GB"/>
        </w:rPr>
        <w:t xml:space="preserve"> sample</w:t>
      </w:r>
      <w:r w:rsidR="00B25985" w:rsidRPr="002F3222">
        <w:rPr>
          <w:rFonts w:ascii="Calibri" w:hAnsi="Calibri" w:cs="Calibri"/>
          <w:sz w:val="24"/>
          <w:szCs w:val="24"/>
          <w:lang w:val="en-GB"/>
        </w:rPr>
        <w:t xml:space="preserve"> size </w:t>
      </w:r>
      <w:r w:rsidRPr="002F3222">
        <w:rPr>
          <w:rFonts w:ascii="Calibri" w:hAnsi="Calibri" w:cs="Calibri"/>
          <w:sz w:val="24"/>
          <w:szCs w:val="24"/>
          <w:lang w:val="en-GB"/>
        </w:rPr>
        <w:t>was</w:t>
      </w:r>
      <w:r w:rsidR="00B25985" w:rsidRPr="002F3222">
        <w:rPr>
          <w:rFonts w:ascii="Calibri" w:hAnsi="Calibri" w:cs="Calibri"/>
          <w:sz w:val="24"/>
          <w:szCs w:val="24"/>
          <w:lang w:val="en-GB"/>
        </w:rPr>
        <w:t xml:space="preserve"> </w:t>
      </w:r>
      <w:r w:rsidR="00C411FF" w:rsidRPr="002F3222">
        <w:rPr>
          <w:rFonts w:ascii="Calibri" w:hAnsi="Calibri" w:cs="Calibri"/>
          <w:sz w:val="24"/>
          <w:szCs w:val="24"/>
          <w:lang w:val="en-GB"/>
        </w:rPr>
        <w:t>small</w:t>
      </w:r>
      <w:r w:rsidRPr="002F3222">
        <w:rPr>
          <w:rFonts w:ascii="Calibri" w:hAnsi="Calibri" w:cs="Calibri"/>
          <w:sz w:val="24"/>
          <w:szCs w:val="24"/>
          <w:lang w:val="en-GB"/>
        </w:rPr>
        <w:t xml:space="preserve"> to propose a median value.</w:t>
      </w:r>
    </w:p>
    <w:p w14:paraId="0A0BE074" w14:textId="77777777" w:rsidR="00CD2AE8" w:rsidRPr="002F3222" w:rsidRDefault="00CD2AE8" w:rsidP="004555AA">
      <w:pPr>
        <w:spacing w:after="0" w:line="276" w:lineRule="auto"/>
        <w:jc w:val="both"/>
        <w:rPr>
          <w:rFonts w:ascii="Calibri" w:hAnsi="Calibri" w:cs="Calibri"/>
          <w:i/>
          <w:iCs/>
          <w:color w:val="45B0E1" w:themeColor="accent1" w:themeTint="99"/>
          <w:sz w:val="24"/>
          <w:szCs w:val="24"/>
          <w:lang w:val="en-GB"/>
        </w:rPr>
      </w:pPr>
    </w:p>
    <w:p w14:paraId="123BBD76" w14:textId="38426F97" w:rsidR="00F705E4" w:rsidRPr="002F3222" w:rsidRDefault="000F449C" w:rsidP="004555AA">
      <w:pPr>
        <w:spacing w:after="0" w:line="276" w:lineRule="auto"/>
        <w:jc w:val="both"/>
        <w:rPr>
          <w:rFonts w:ascii="Calibri" w:hAnsi="Calibri" w:cs="Calibri"/>
          <w:sz w:val="24"/>
          <w:szCs w:val="24"/>
          <w:lang w:val="en-GB"/>
        </w:rPr>
      </w:pPr>
      <w:r w:rsidRPr="002F3222">
        <w:rPr>
          <w:rFonts w:ascii="Calibri" w:hAnsi="Calibri" w:cs="Calibri"/>
          <w:i/>
          <w:iCs/>
          <w:color w:val="45B0E1" w:themeColor="accent1" w:themeTint="99"/>
          <w:sz w:val="24"/>
          <w:szCs w:val="24"/>
          <w:lang w:val="en-GB"/>
        </w:rPr>
        <w:t xml:space="preserve">Rationale. </w:t>
      </w:r>
      <w:r w:rsidRPr="002F3222">
        <w:rPr>
          <w:rFonts w:ascii="Calibri" w:hAnsi="Calibri" w:cs="Calibri"/>
          <w:sz w:val="24"/>
          <w:szCs w:val="24"/>
          <w:lang w:val="en-GB"/>
        </w:rPr>
        <w:t>The COSP Study 2023–2024 found that the cost of production for Robusta Conventional Natural increased by 8.3% on</w:t>
      </w:r>
      <w:r w:rsidR="00B25985" w:rsidRPr="002F3222">
        <w:rPr>
          <w:rFonts w:ascii="Calibri" w:hAnsi="Calibri" w:cs="Calibri"/>
          <w:sz w:val="24"/>
          <w:szCs w:val="24"/>
          <w:lang w:val="en-GB"/>
        </w:rPr>
        <w:t xml:space="preserve"> the</w:t>
      </w:r>
      <w:r w:rsidRPr="002F3222">
        <w:rPr>
          <w:rFonts w:ascii="Calibri" w:hAnsi="Calibri" w:cs="Calibri"/>
          <w:sz w:val="24"/>
          <w:szCs w:val="24"/>
          <w:lang w:val="en-GB"/>
        </w:rPr>
        <w:t xml:space="preserve"> average, compared to the current </w:t>
      </w:r>
      <w:r w:rsidR="00E57AB2" w:rsidRPr="002F3222">
        <w:rPr>
          <w:rFonts w:ascii="Calibri" w:hAnsi="Calibri" w:cs="Calibri"/>
          <w:sz w:val="24"/>
          <w:szCs w:val="24"/>
          <w:lang w:val="en-GB"/>
        </w:rPr>
        <w:t>FMP</w:t>
      </w:r>
      <w:r w:rsidRPr="002F3222">
        <w:rPr>
          <w:rFonts w:ascii="Calibri" w:hAnsi="Calibri" w:cs="Calibri"/>
          <w:sz w:val="24"/>
          <w:szCs w:val="24"/>
          <w:lang w:val="en-GB"/>
        </w:rPr>
        <w:t xml:space="preserve"> of $1.20 USD/lb.</w:t>
      </w:r>
      <w:r w:rsidR="00B960B4" w:rsidRPr="002F3222">
        <w:rPr>
          <w:rFonts w:ascii="Calibri" w:hAnsi="Calibri" w:cs="Calibri"/>
          <w:sz w:val="24"/>
          <w:szCs w:val="24"/>
          <w:lang w:val="en-GB"/>
        </w:rPr>
        <w:t xml:space="preserve"> The sample for Robusta Conventional Natural includes Brazil and Vietnam origins.</w:t>
      </w:r>
      <w:r w:rsidR="00F705E4" w:rsidRPr="002F3222">
        <w:rPr>
          <w:rFonts w:ascii="Calibri" w:hAnsi="Calibri" w:cs="Calibri"/>
          <w:sz w:val="24"/>
          <w:szCs w:val="24"/>
          <w:lang w:val="en-GB"/>
        </w:rPr>
        <w:t xml:space="preserve"> </w:t>
      </w:r>
    </w:p>
    <w:p w14:paraId="1F3CB8A1" w14:textId="77777777" w:rsidR="00B5287D" w:rsidRPr="002F3222" w:rsidRDefault="00B5287D" w:rsidP="00B5287D">
      <w:pPr>
        <w:spacing w:after="0"/>
        <w:rPr>
          <w:rFonts w:ascii="Calibri" w:hAnsi="Calibri" w:cs="Calibri"/>
          <w:b/>
          <w:bCs/>
          <w:color w:val="45B0E1" w:themeColor="accent1" w:themeTint="99"/>
          <w:sz w:val="32"/>
          <w:szCs w:val="32"/>
          <w:lang w:val="en-GB"/>
        </w:rPr>
      </w:pPr>
    </w:p>
    <w:p w14:paraId="4845E55F" w14:textId="0D9EC6C9" w:rsidR="00F705E4" w:rsidRPr="002F3222" w:rsidRDefault="00F705E4" w:rsidP="00B5287D">
      <w:pPr>
        <w:spacing w:after="0"/>
        <w:rPr>
          <w:rFonts w:ascii="Calibri" w:hAnsi="Calibri" w:cs="Calibri"/>
          <w:b/>
          <w:bCs/>
          <w:color w:val="45B0E1" w:themeColor="accent1" w:themeTint="99"/>
          <w:sz w:val="32"/>
          <w:szCs w:val="32"/>
          <w:lang w:val="en-GB"/>
        </w:rPr>
      </w:pPr>
      <w:r w:rsidRPr="002F3222">
        <w:rPr>
          <w:rFonts w:ascii="Calibri" w:hAnsi="Calibri" w:cs="Calibri"/>
          <w:b/>
          <w:bCs/>
          <w:color w:val="45B0E1" w:themeColor="accent1" w:themeTint="99"/>
          <w:sz w:val="32"/>
          <w:szCs w:val="32"/>
          <w:lang w:val="en-GB"/>
        </w:rPr>
        <w:t>Robusta Conventional Washed</w:t>
      </w:r>
    </w:p>
    <w:p w14:paraId="1E6E4584" w14:textId="4685DB46" w:rsidR="00F705E4" w:rsidRPr="002F3222" w:rsidRDefault="00F705E4" w:rsidP="004555AA">
      <w:pPr>
        <w:spacing w:after="0" w:line="276" w:lineRule="auto"/>
        <w:jc w:val="both"/>
        <w:rPr>
          <w:rFonts w:ascii="Calibri" w:hAnsi="Calibri" w:cs="Calibri"/>
          <w:sz w:val="24"/>
          <w:szCs w:val="24"/>
          <w:lang w:val="en-GB"/>
        </w:rPr>
      </w:pPr>
      <w:r w:rsidRPr="002F3222">
        <w:rPr>
          <w:rFonts w:ascii="Calibri" w:hAnsi="Calibri" w:cs="Calibri"/>
          <w:i/>
          <w:iCs/>
          <w:color w:val="45B0E1" w:themeColor="accent1" w:themeTint="99"/>
          <w:sz w:val="24"/>
          <w:szCs w:val="24"/>
          <w:lang w:val="en-GB"/>
        </w:rPr>
        <w:t xml:space="preserve">Proposal. </w:t>
      </w:r>
      <w:r w:rsidR="00157105" w:rsidRPr="002F3222">
        <w:rPr>
          <w:rFonts w:ascii="Calibri" w:hAnsi="Calibri" w:cs="Calibri"/>
          <w:sz w:val="24"/>
          <w:szCs w:val="24"/>
          <w:lang w:val="en-GB"/>
        </w:rPr>
        <w:t xml:space="preserve">The FMP </w:t>
      </w:r>
      <w:r w:rsidRPr="002F3222">
        <w:rPr>
          <w:rFonts w:ascii="Calibri" w:hAnsi="Calibri" w:cs="Calibri"/>
          <w:sz w:val="24"/>
          <w:szCs w:val="24"/>
          <w:lang w:val="en-GB"/>
        </w:rPr>
        <w:t>proposal for</w:t>
      </w:r>
      <w:r w:rsidRPr="002F3222">
        <w:rPr>
          <w:rFonts w:ascii="Calibri" w:hAnsi="Calibri" w:cs="Calibri"/>
          <w:b/>
          <w:bCs/>
          <w:sz w:val="24"/>
          <w:szCs w:val="24"/>
          <w:lang w:val="en-GB"/>
        </w:rPr>
        <w:t xml:space="preserve"> </w:t>
      </w:r>
      <w:r w:rsidRPr="002F3222">
        <w:rPr>
          <w:rFonts w:ascii="Calibri" w:hAnsi="Calibri" w:cs="Calibri"/>
          <w:sz w:val="24"/>
          <w:szCs w:val="24"/>
          <w:lang w:val="en-GB"/>
        </w:rPr>
        <w:t xml:space="preserve">Robusta Conventional Washed is $1.35 USD/lb.  </w:t>
      </w:r>
    </w:p>
    <w:p w14:paraId="2F651E1F" w14:textId="7D9B5AB6" w:rsidR="001B7343" w:rsidRPr="002F3222" w:rsidRDefault="001B7343" w:rsidP="004555AA">
      <w:pPr>
        <w:spacing w:after="0" w:line="276" w:lineRule="auto"/>
        <w:jc w:val="both"/>
        <w:rPr>
          <w:rFonts w:ascii="Calibri" w:hAnsi="Calibri" w:cs="Calibri"/>
          <w:sz w:val="24"/>
          <w:szCs w:val="24"/>
          <w:lang w:val="en-GB"/>
        </w:rPr>
      </w:pPr>
      <w:r w:rsidRPr="002F3222">
        <w:rPr>
          <w:rFonts w:ascii="Calibri" w:hAnsi="Calibri" w:cs="Calibri"/>
          <w:sz w:val="24"/>
          <w:szCs w:val="24"/>
          <w:lang w:val="en-GB"/>
        </w:rPr>
        <w:t>The consultation also includes a ‘no change’ option for all coffee processing methods and species (Arabica and Robusta), allowing stakeholders to select the current price without any change.</w:t>
      </w:r>
    </w:p>
    <w:p w14:paraId="4FF4139E" w14:textId="77777777" w:rsidR="00CD2AE8" w:rsidRPr="002F3222" w:rsidRDefault="00CD2AE8" w:rsidP="004555AA">
      <w:pPr>
        <w:spacing w:after="0" w:line="276" w:lineRule="auto"/>
        <w:jc w:val="both"/>
        <w:rPr>
          <w:rFonts w:ascii="Calibri" w:hAnsi="Calibri" w:cs="Calibri"/>
          <w:sz w:val="24"/>
          <w:szCs w:val="24"/>
          <w:lang w:val="en-GB"/>
        </w:rPr>
      </w:pPr>
    </w:p>
    <w:p w14:paraId="585AE9D8" w14:textId="5EF92A8C" w:rsidR="00CD2AE8" w:rsidRPr="002F3222" w:rsidRDefault="00F705E4" w:rsidP="00CD2AE8">
      <w:pPr>
        <w:spacing w:after="0" w:line="276" w:lineRule="auto"/>
        <w:jc w:val="both"/>
        <w:rPr>
          <w:rFonts w:ascii="Calibri" w:hAnsi="Calibri" w:cs="Calibri"/>
          <w:sz w:val="24"/>
          <w:szCs w:val="24"/>
          <w:lang w:val="en-GB"/>
        </w:rPr>
      </w:pPr>
      <w:r w:rsidRPr="002F3222">
        <w:rPr>
          <w:rFonts w:ascii="Calibri" w:hAnsi="Calibri" w:cs="Calibri"/>
          <w:i/>
          <w:iCs/>
          <w:color w:val="45B0E1" w:themeColor="accent1" w:themeTint="99"/>
          <w:sz w:val="24"/>
          <w:szCs w:val="24"/>
          <w:lang w:val="en-GB"/>
        </w:rPr>
        <w:t xml:space="preserve">Rationale. </w:t>
      </w:r>
      <w:r w:rsidR="00CD2AE8" w:rsidRPr="002F3222">
        <w:rPr>
          <w:rFonts w:ascii="Calibri" w:hAnsi="Calibri" w:cs="Calibri"/>
          <w:sz w:val="24"/>
          <w:szCs w:val="24"/>
          <w:lang w:val="en-GB"/>
        </w:rPr>
        <w:t xml:space="preserve">The </w:t>
      </w:r>
      <w:r w:rsidR="00157105" w:rsidRPr="002F3222">
        <w:rPr>
          <w:rFonts w:ascii="Calibri" w:hAnsi="Calibri" w:cs="Calibri"/>
          <w:sz w:val="24"/>
          <w:szCs w:val="24"/>
          <w:lang w:val="en-GB"/>
        </w:rPr>
        <w:t>COSP</w:t>
      </w:r>
      <w:r w:rsidR="00CD2AE8" w:rsidRPr="002F3222">
        <w:rPr>
          <w:rFonts w:ascii="Calibri" w:hAnsi="Calibri" w:cs="Calibri"/>
          <w:sz w:val="24"/>
          <w:szCs w:val="24"/>
          <w:lang w:val="en-GB"/>
        </w:rPr>
        <w:t xml:space="preserve"> study does not provide sufficient evidence to set prices exclusively for washed or natural coffees. Therefore, following the precedent from 2011 and the 2022–2023 coffee price consultation—where the 5-cent differential was positively received—the same approach was maintained as was perceived by the Project Team as simple and predictable for contract negotiations. As a result, once Robusta Natural prices are selected, washed prices are automatically determined based on the 5-cent differential.</w:t>
      </w:r>
      <w:r w:rsidR="00BB0621" w:rsidRPr="002F3222">
        <w:rPr>
          <w:rFonts w:ascii="Calibri" w:hAnsi="Calibri" w:cs="Calibri"/>
          <w:sz w:val="24"/>
          <w:szCs w:val="24"/>
          <w:lang w:val="en-GB"/>
        </w:rPr>
        <w:t xml:space="preserve"> Lastly, consistent with the approach taken for Arabica, a weighted average was considered for </w:t>
      </w:r>
      <w:r w:rsidR="00891674" w:rsidRPr="002F3222">
        <w:rPr>
          <w:rFonts w:ascii="Calibri" w:hAnsi="Calibri" w:cs="Calibri"/>
          <w:sz w:val="24"/>
          <w:szCs w:val="24"/>
          <w:lang w:val="en-GB"/>
        </w:rPr>
        <w:t>Robusta,</w:t>
      </w:r>
      <w:r w:rsidR="00BB0621" w:rsidRPr="002F3222">
        <w:rPr>
          <w:rFonts w:ascii="Calibri" w:hAnsi="Calibri" w:cs="Calibri"/>
          <w:sz w:val="24"/>
          <w:szCs w:val="24"/>
          <w:lang w:val="en-GB"/>
        </w:rPr>
        <w:t xml:space="preserve"> but </w:t>
      </w:r>
      <w:r w:rsidR="00891674" w:rsidRPr="002F3222">
        <w:rPr>
          <w:rFonts w:ascii="Calibri" w:hAnsi="Calibri" w:cs="Calibri"/>
          <w:sz w:val="24"/>
          <w:szCs w:val="24"/>
          <w:lang w:val="en-GB"/>
        </w:rPr>
        <w:t>it was also excluded.</w:t>
      </w:r>
      <w:r w:rsidR="00BB0621" w:rsidRPr="002F3222">
        <w:rPr>
          <w:rFonts w:ascii="Calibri" w:hAnsi="Calibri" w:cs="Calibri"/>
          <w:sz w:val="24"/>
          <w:szCs w:val="24"/>
          <w:lang w:val="en-GB"/>
        </w:rPr>
        <w:t xml:space="preserve"> </w:t>
      </w:r>
    </w:p>
    <w:p w14:paraId="5591E068" w14:textId="77777777" w:rsidR="00CD2AE8" w:rsidRPr="002F3222" w:rsidRDefault="00CD2AE8" w:rsidP="004555AA">
      <w:pPr>
        <w:spacing w:after="0" w:line="276" w:lineRule="auto"/>
        <w:jc w:val="both"/>
        <w:rPr>
          <w:rFonts w:ascii="Calibri" w:hAnsi="Calibri" w:cs="Calibri"/>
          <w:sz w:val="24"/>
          <w:szCs w:val="24"/>
          <w:lang w:val="en-GB"/>
        </w:rPr>
      </w:pPr>
    </w:p>
    <w:p w14:paraId="702220BF" w14:textId="77777777" w:rsidR="00165DBF" w:rsidRPr="002F3222" w:rsidRDefault="00165DBF" w:rsidP="004555AA">
      <w:pPr>
        <w:spacing w:after="0" w:line="276" w:lineRule="auto"/>
        <w:jc w:val="both"/>
        <w:rPr>
          <w:rFonts w:ascii="Calibri" w:hAnsi="Calibri" w:cs="Calibri"/>
          <w:sz w:val="24"/>
          <w:szCs w:val="24"/>
          <w:lang w:val="en-GB"/>
        </w:rPr>
      </w:pPr>
    </w:p>
    <w:p w14:paraId="40EBB0C3" w14:textId="77777777" w:rsidR="00165DBF" w:rsidRPr="002F3222" w:rsidRDefault="00165DBF" w:rsidP="004555AA">
      <w:pPr>
        <w:spacing w:after="0" w:line="276" w:lineRule="auto"/>
        <w:jc w:val="both"/>
        <w:rPr>
          <w:rFonts w:ascii="Calibri" w:hAnsi="Calibri" w:cs="Calibri"/>
          <w:sz w:val="24"/>
          <w:szCs w:val="24"/>
          <w:lang w:val="en-GB"/>
        </w:rPr>
      </w:pPr>
    </w:p>
    <w:p w14:paraId="008910DD" w14:textId="77777777" w:rsidR="00165DBF" w:rsidRPr="002F3222" w:rsidRDefault="00165DBF" w:rsidP="004555AA">
      <w:pPr>
        <w:spacing w:after="0" w:line="276" w:lineRule="auto"/>
        <w:jc w:val="both"/>
        <w:rPr>
          <w:rFonts w:ascii="Calibri" w:hAnsi="Calibri" w:cs="Calibri"/>
          <w:sz w:val="24"/>
          <w:szCs w:val="24"/>
          <w:lang w:val="en-GB"/>
        </w:rPr>
      </w:pPr>
    </w:p>
    <w:p w14:paraId="53CCACD0" w14:textId="77777777" w:rsidR="00165DBF" w:rsidRPr="002F3222" w:rsidRDefault="00165DBF" w:rsidP="004555AA">
      <w:pPr>
        <w:spacing w:after="0" w:line="276" w:lineRule="auto"/>
        <w:jc w:val="both"/>
        <w:rPr>
          <w:rFonts w:ascii="Calibri" w:hAnsi="Calibri" w:cs="Calibri"/>
          <w:sz w:val="24"/>
          <w:szCs w:val="24"/>
          <w:lang w:val="en-GB"/>
        </w:rPr>
      </w:pPr>
    </w:p>
    <w:p w14:paraId="41822035" w14:textId="77777777" w:rsidR="00165DBF" w:rsidRPr="002F3222" w:rsidRDefault="00165DBF" w:rsidP="004555AA">
      <w:pPr>
        <w:spacing w:after="0" w:line="276" w:lineRule="auto"/>
        <w:jc w:val="both"/>
        <w:rPr>
          <w:rFonts w:ascii="Calibri" w:hAnsi="Calibri" w:cs="Calibri"/>
          <w:sz w:val="24"/>
          <w:szCs w:val="24"/>
          <w:lang w:val="en-GB"/>
        </w:rPr>
      </w:pPr>
    </w:p>
    <w:p w14:paraId="6782D549" w14:textId="77777777" w:rsidR="00165DBF" w:rsidRPr="002F3222" w:rsidRDefault="00165DBF" w:rsidP="004555AA">
      <w:pPr>
        <w:spacing w:after="0" w:line="276" w:lineRule="auto"/>
        <w:jc w:val="both"/>
        <w:rPr>
          <w:rFonts w:ascii="Calibri" w:hAnsi="Calibri" w:cs="Calibri"/>
          <w:sz w:val="24"/>
          <w:szCs w:val="24"/>
          <w:lang w:val="en-GB"/>
        </w:rPr>
      </w:pPr>
    </w:p>
    <w:p w14:paraId="47B7406A" w14:textId="77777777" w:rsidR="00165DBF" w:rsidRPr="002F3222" w:rsidRDefault="00165DBF" w:rsidP="004555AA">
      <w:pPr>
        <w:spacing w:after="0" w:line="276" w:lineRule="auto"/>
        <w:jc w:val="both"/>
        <w:rPr>
          <w:rFonts w:ascii="Calibri" w:hAnsi="Calibri" w:cs="Calibri"/>
          <w:sz w:val="24"/>
          <w:szCs w:val="24"/>
          <w:lang w:val="en-GB"/>
        </w:rPr>
      </w:pPr>
    </w:p>
    <w:p w14:paraId="1206AED5" w14:textId="77777777" w:rsidR="00165DBF" w:rsidRPr="002F3222" w:rsidRDefault="00165DBF" w:rsidP="004555AA">
      <w:pPr>
        <w:spacing w:after="0" w:line="276" w:lineRule="auto"/>
        <w:jc w:val="both"/>
        <w:rPr>
          <w:rFonts w:ascii="Calibri" w:hAnsi="Calibri" w:cs="Calibri"/>
          <w:sz w:val="24"/>
          <w:szCs w:val="24"/>
          <w:lang w:val="en-GB"/>
        </w:rPr>
      </w:pPr>
    </w:p>
    <w:p w14:paraId="05853974" w14:textId="77777777" w:rsidR="00165DBF" w:rsidRPr="002F3222" w:rsidRDefault="00165DBF" w:rsidP="004555AA">
      <w:pPr>
        <w:spacing w:after="0" w:line="276" w:lineRule="auto"/>
        <w:jc w:val="both"/>
        <w:rPr>
          <w:rFonts w:ascii="Calibri" w:hAnsi="Calibri" w:cs="Calibri"/>
          <w:sz w:val="24"/>
          <w:szCs w:val="24"/>
          <w:lang w:val="en-GB"/>
        </w:rPr>
      </w:pPr>
    </w:p>
    <w:p w14:paraId="23A563A9" w14:textId="77777777" w:rsidR="00165DBF" w:rsidRPr="002F3222" w:rsidRDefault="00165DBF" w:rsidP="004555AA">
      <w:pPr>
        <w:spacing w:after="0" w:line="276" w:lineRule="auto"/>
        <w:jc w:val="both"/>
        <w:rPr>
          <w:rFonts w:ascii="Calibri" w:hAnsi="Calibri" w:cs="Calibri"/>
          <w:sz w:val="24"/>
          <w:szCs w:val="24"/>
          <w:lang w:val="en-GB"/>
        </w:rPr>
      </w:pPr>
    </w:p>
    <w:p w14:paraId="119D5CA2" w14:textId="77777777" w:rsidR="00165DBF" w:rsidRPr="002F3222" w:rsidRDefault="00165DBF" w:rsidP="004555AA">
      <w:pPr>
        <w:spacing w:after="0" w:line="276" w:lineRule="auto"/>
        <w:jc w:val="both"/>
        <w:rPr>
          <w:rFonts w:ascii="Calibri" w:hAnsi="Calibri" w:cs="Calibri"/>
          <w:sz w:val="24"/>
          <w:szCs w:val="24"/>
          <w:lang w:val="en-GB"/>
        </w:rPr>
      </w:pPr>
    </w:p>
    <w:p w14:paraId="1CCF5727" w14:textId="77777777" w:rsidR="00165DBF" w:rsidRPr="002F3222" w:rsidRDefault="00165DBF" w:rsidP="004555AA">
      <w:pPr>
        <w:spacing w:after="0" w:line="276" w:lineRule="auto"/>
        <w:jc w:val="both"/>
        <w:rPr>
          <w:rFonts w:ascii="Calibri" w:hAnsi="Calibri" w:cs="Calibri"/>
          <w:sz w:val="24"/>
          <w:szCs w:val="24"/>
          <w:lang w:val="en-GB"/>
        </w:rPr>
      </w:pPr>
    </w:p>
    <w:p w14:paraId="4DA75023" w14:textId="77777777" w:rsidR="00E46F71" w:rsidRPr="002F3222" w:rsidRDefault="00E46F71" w:rsidP="004555AA">
      <w:pPr>
        <w:spacing w:after="0" w:line="276" w:lineRule="auto"/>
        <w:jc w:val="both"/>
        <w:rPr>
          <w:rFonts w:ascii="Calibri" w:hAnsi="Calibri" w:cs="Calibri"/>
          <w:sz w:val="24"/>
          <w:szCs w:val="24"/>
          <w:lang w:val="en-GB"/>
        </w:rPr>
      </w:pPr>
    </w:p>
    <w:p w14:paraId="5062677B" w14:textId="77777777" w:rsidR="00E46F71" w:rsidRPr="002F3222" w:rsidRDefault="00E46F71" w:rsidP="004555AA">
      <w:pPr>
        <w:spacing w:after="0" w:line="276" w:lineRule="auto"/>
        <w:jc w:val="both"/>
        <w:rPr>
          <w:rFonts w:ascii="Calibri" w:hAnsi="Calibri" w:cs="Calibri"/>
          <w:sz w:val="24"/>
          <w:szCs w:val="24"/>
          <w:lang w:val="en-GB"/>
        </w:rPr>
      </w:pPr>
    </w:p>
    <w:p w14:paraId="46D4DFE6" w14:textId="77777777" w:rsidR="00DA4FA5" w:rsidRPr="002F3222" w:rsidRDefault="00DA4FA5" w:rsidP="004555AA">
      <w:pPr>
        <w:spacing w:after="0" w:line="276" w:lineRule="auto"/>
        <w:jc w:val="both"/>
        <w:rPr>
          <w:rFonts w:ascii="Calibri" w:hAnsi="Calibri" w:cs="Calibri"/>
          <w:sz w:val="24"/>
          <w:szCs w:val="24"/>
          <w:lang w:val="en-GB"/>
        </w:rPr>
      </w:pPr>
    </w:p>
    <w:p w14:paraId="08213976" w14:textId="31841585" w:rsidR="00F705E4" w:rsidRPr="002F3222" w:rsidRDefault="00F705E4" w:rsidP="00B5287D">
      <w:pPr>
        <w:spacing w:after="0"/>
        <w:rPr>
          <w:rFonts w:ascii="Calibri" w:hAnsi="Calibri" w:cs="Calibri"/>
          <w:b/>
          <w:bCs/>
          <w:color w:val="45B0E1" w:themeColor="accent1" w:themeTint="99"/>
          <w:sz w:val="32"/>
          <w:szCs w:val="32"/>
          <w:lang w:val="en-GB"/>
        </w:rPr>
      </w:pPr>
      <w:r w:rsidRPr="002F3222">
        <w:rPr>
          <w:rFonts w:ascii="Calibri" w:hAnsi="Calibri" w:cs="Calibri"/>
          <w:b/>
          <w:bCs/>
          <w:color w:val="45B0E1" w:themeColor="accent1" w:themeTint="99"/>
          <w:sz w:val="32"/>
          <w:szCs w:val="32"/>
          <w:lang w:val="en-GB"/>
        </w:rPr>
        <w:t>Question for Robusta Conventional Natural &amp; Washed</w:t>
      </w:r>
    </w:p>
    <w:p w14:paraId="1CF9ADBA" w14:textId="77777777" w:rsidR="00896630" w:rsidRPr="002F3222" w:rsidRDefault="00896630" w:rsidP="00B5287D">
      <w:pPr>
        <w:spacing w:after="0"/>
        <w:rPr>
          <w:rFonts w:ascii="Calibri" w:hAnsi="Calibri" w:cs="Calibri"/>
          <w:b/>
          <w:bCs/>
          <w:color w:val="156082" w:themeColor="accent1"/>
          <w:sz w:val="28"/>
          <w:szCs w:val="28"/>
          <w:lang w:val="en-GB"/>
        </w:rPr>
      </w:pPr>
    </w:p>
    <w:p w14:paraId="6843C531" w14:textId="5B1D771B" w:rsidR="00A32066" w:rsidRPr="002F3222" w:rsidRDefault="00A32066" w:rsidP="00A32066">
      <w:pPr>
        <w:spacing w:after="0" w:line="276" w:lineRule="auto"/>
        <w:jc w:val="both"/>
        <w:rPr>
          <w:rFonts w:ascii="Calibri" w:hAnsi="Calibri" w:cs="Calibri"/>
          <w:sz w:val="24"/>
          <w:szCs w:val="24"/>
          <w:lang w:val="en-GB"/>
        </w:rPr>
      </w:pPr>
      <w:r w:rsidRPr="002F3222">
        <w:rPr>
          <w:rFonts w:ascii="Calibri" w:hAnsi="Calibri" w:cs="Calibri"/>
          <w:sz w:val="24"/>
          <w:szCs w:val="24"/>
          <w:lang w:val="en-GB"/>
        </w:rPr>
        <w:t>The current FMP for Robusta Conventional Washed coffee is 1.</w:t>
      </w:r>
      <w:r w:rsidR="00A81D63" w:rsidRPr="002F3222">
        <w:rPr>
          <w:rFonts w:ascii="Calibri" w:hAnsi="Calibri" w:cs="Calibri"/>
          <w:sz w:val="24"/>
          <w:szCs w:val="24"/>
          <w:lang w:val="en-GB"/>
        </w:rPr>
        <w:t>2</w:t>
      </w:r>
      <w:r w:rsidR="00705043" w:rsidRPr="002F3222">
        <w:rPr>
          <w:rFonts w:ascii="Calibri" w:hAnsi="Calibri" w:cs="Calibri"/>
          <w:sz w:val="24"/>
          <w:szCs w:val="24"/>
          <w:lang w:val="en-GB"/>
        </w:rPr>
        <w:t>5</w:t>
      </w:r>
      <w:r w:rsidRPr="002F3222">
        <w:rPr>
          <w:rFonts w:ascii="Calibri" w:hAnsi="Calibri" w:cs="Calibri"/>
          <w:sz w:val="24"/>
          <w:szCs w:val="24"/>
          <w:lang w:val="en-GB"/>
        </w:rPr>
        <w:t xml:space="preserve"> USD/lb and for</w:t>
      </w:r>
      <w:r w:rsidR="00DA4FA5" w:rsidRPr="002F3222">
        <w:rPr>
          <w:rFonts w:ascii="Calibri" w:hAnsi="Calibri" w:cs="Calibri"/>
          <w:sz w:val="24"/>
          <w:szCs w:val="24"/>
          <w:lang w:val="en-GB"/>
        </w:rPr>
        <w:t xml:space="preserve"> Robusta</w:t>
      </w:r>
      <w:r w:rsidRPr="002F3222">
        <w:rPr>
          <w:rFonts w:ascii="Calibri" w:hAnsi="Calibri" w:cs="Calibri"/>
          <w:sz w:val="24"/>
          <w:szCs w:val="24"/>
          <w:lang w:val="en-GB"/>
        </w:rPr>
        <w:t xml:space="preserve"> Conventional Natural coffee is 1.</w:t>
      </w:r>
      <w:r w:rsidR="00A81D63" w:rsidRPr="002F3222">
        <w:rPr>
          <w:rFonts w:ascii="Calibri" w:hAnsi="Calibri" w:cs="Calibri"/>
          <w:sz w:val="24"/>
          <w:szCs w:val="24"/>
          <w:lang w:val="en-GB"/>
        </w:rPr>
        <w:t>2</w:t>
      </w:r>
      <w:r w:rsidR="00705043" w:rsidRPr="002F3222">
        <w:rPr>
          <w:rFonts w:ascii="Calibri" w:hAnsi="Calibri" w:cs="Calibri"/>
          <w:sz w:val="24"/>
          <w:szCs w:val="24"/>
          <w:lang w:val="en-GB"/>
        </w:rPr>
        <w:t>0</w:t>
      </w:r>
      <w:r w:rsidRPr="002F3222">
        <w:rPr>
          <w:rFonts w:ascii="Calibri" w:hAnsi="Calibri" w:cs="Calibri"/>
          <w:sz w:val="24"/>
          <w:szCs w:val="24"/>
          <w:lang w:val="en-GB"/>
        </w:rPr>
        <w:t xml:space="preserve"> USD/lb.</w:t>
      </w:r>
    </w:p>
    <w:p w14:paraId="0AF0E87B" w14:textId="77777777" w:rsidR="00A32066" w:rsidRPr="002F3222" w:rsidRDefault="00A32066" w:rsidP="00A32066">
      <w:pPr>
        <w:spacing w:after="0" w:line="276" w:lineRule="auto"/>
        <w:jc w:val="both"/>
        <w:rPr>
          <w:rFonts w:ascii="Calibri" w:hAnsi="Calibri" w:cs="Calibri"/>
          <w:sz w:val="24"/>
          <w:szCs w:val="24"/>
          <w:lang w:val="en-GB"/>
        </w:rPr>
      </w:pPr>
    </w:p>
    <w:p w14:paraId="57137DF0" w14:textId="3AFFCA40" w:rsidR="00A32066" w:rsidRPr="002F3222" w:rsidRDefault="00A32066" w:rsidP="00A32066">
      <w:pPr>
        <w:spacing w:after="0" w:line="276" w:lineRule="auto"/>
        <w:jc w:val="both"/>
        <w:rPr>
          <w:rFonts w:ascii="Calibri" w:hAnsi="Calibri" w:cs="Calibri"/>
          <w:sz w:val="24"/>
          <w:szCs w:val="24"/>
          <w:lang w:val="en-GB"/>
        </w:rPr>
      </w:pPr>
      <w:r w:rsidRPr="002F3222">
        <w:rPr>
          <w:rFonts w:ascii="Calibri" w:hAnsi="Calibri" w:cs="Calibri"/>
          <w:b/>
          <w:bCs/>
          <w:sz w:val="24"/>
          <w:szCs w:val="24"/>
          <w:lang w:val="en-GB"/>
        </w:rPr>
        <w:t>2.</w:t>
      </w:r>
      <w:r w:rsidR="00A81D63" w:rsidRPr="002F3222">
        <w:rPr>
          <w:rFonts w:ascii="Calibri" w:hAnsi="Calibri" w:cs="Calibri"/>
          <w:b/>
          <w:bCs/>
          <w:sz w:val="24"/>
          <w:szCs w:val="24"/>
          <w:lang w:val="en-GB"/>
        </w:rPr>
        <w:t>2</w:t>
      </w:r>
      <w:r w:rsidRPr="002F3222">
        <w:rPr>
          <w:rFonts w:ascii="Calibri" w:hAnsi="Calibri" w:cs="Calibri"/>
          <w:b/>
          <w:bCs/>
          <w:sz w:val="24"/>
          <w:szCs w:val="24"/>
          <w:lang w:val="en-GB"/>
        </w:rPr>
        <w:t>.1</w:t>
      </w:r>
      <w:r w:rsidRPr="002F3222">
        <w:rPr>
          <w:rFonts w:ascii="Calibri" w:hAnsi="Calibri" w:cs="Calibri"/>
          <w:sz w:val="24"/>
          <w:szCs w:val="24"/>
          <w:lang w:val="en-GB"/>
        </w:rPr>
        <w:t xml:space="preserve"> Which FMP values (in USD/lb</w:t>
      </w:r>
      <w:r w:rsidR="00892E62" w:rsidRPr="002F3222">
        <w:rPr>
          <w:rFonts w:ascii="Calibri" w:hAnsi="Calibri" w:cs="Calibri"/>
          <w:sz w:val="24"/>
          <w:szCs w:val="24"/>
          <w:lang w:val="en-GB"/>
        </w:rPr>
        <w:t xml:space="preserve"> GBE</w:t>
      </w:r>
      <w:r w:rsidRPr="002F3222">
        <w:rPr>
          <w:rFonts w:ascii="Calibri" w:hAnsi="Calibri" w:cs="Calibri"/>
          <w:sz w:val="24"/>
          <w:szCs w:val="24"/>
          <w:lang w:val="en-GB"/>
        </w:rPr>
        <w:t xml:space="preserve">) do you consider the most appropriate for each of </w:t>
      </w:r>
      <w:r w:rsidR="00A81D63" w:rsidRPr="002F3222">
        <w:rPr>
          <w:rFonts w:ascii="Calibri" w:hAnsi="Calibri" w:cs="Calibri"/>
          <w:sz w:val="24"/>
          <w:szCs w:val="24"/>
          <w:lang w:val="en-GB"/>
        </w:rPr>
        <w:t xml:space="preserve">Robusta </w:t>
      </w:r>
      <w:r w:rsidRPr="002F3222">
        <w:rPr>
          <w:rFonts w:ascii="Calibri" w:hAnsi="Calibri" w:cs="Calibri"/>
          <w:sz w:val="24"/>
          <w:szCs w:val="24"/>
          <w:lang w:val="en-GB"/>
        </w:rPr>
        <w:t xml:space="preserve">Conventional Washed and Natural coffees? </w:t>
      </w:r>
      <w:r w:rsidR="00B42ABD" w:rsidRPr="002F3222">
        <w:rPr>
          <w:rFonts w:ascii="Calibri" w:hAnsi="Calibri" w:cs="Calibri"/>
          <w:sz w:val="24"/>
          <w:szCs w:val="24"/>
          <w:lang w:val="en-GB"/>
        </w:rPr>
        <w:t>(Please select only one option)</w:t>
      </w:r>
    </w:p>
    <w:p w14:paraId="350C0783" w14:textId="77777777" w:rsidR="00A32066" w:rsidRPr="002F3222" w:rsidRDefault="00A32066" w:rsidP="00B5287D">
      <w:pPr>
        <w:spacing w:after="0"/>
        <w:rPr>
          <w:rFonts w:ascii="Calibri" w:hAnsi="Calibri" w:cs="Calibri"/>
          <w:b/>
          <w:bCs/>
          <w:sz w:val="24"/>
          <w:szCs w:val="24"/>
          <w:lang w:val="en-GB"/>
        </w:rPr>
      </w:pPr>
    </w:p>
    <w:tbl>
      <w:tblPr>
        <w:tblStyle w:val="GridTable1Light-Accent1"/>
        <w:tblW w:w="8471" w:type="dxa"/>
        <w:jc w:val="center"/>
        <w:tblLayout w:type="fixed"/>
        <w:tblLook w:val="04A0" w:firstRow="1" w:lastRow="0" w:firstColumn="1" w:lastColumn="0" w:noHBand="0" w:noVBand="1"/>
      </w:tblPr>
      <w:tblGrid>
        <w:gridCol w:w="1499"/>
        <w:gridCol w:w="1499"/>
        <w:gridCol w:w="1499"/>
        <w:gridCol w:w="1987"/>
        <w:gridCol w:w="1987"/>
      </w:tblGrid>
      <w:tr w:rsidR="00A32066" w:rsidRPr="002F3222" w14:paraId="2D10B66B" w14:textId="77777777" w:rsidTr="00DB6B77">
        <w:trPr>
          <w:cnfStyle w:val="100000000000" w:firstRow="1" w:lastRow="0" w:firstColumn="0" w:lastColumn="0" w:oddVBand="0" w:evenVBand="0" w:oddHBand="0" w:evenHBand="0" w:firstRowFirstColumn="0" w:firstRowLastColumn="0" w:lastRowFirstColumn="0" w:lastRowLastColumn="0"/>
          <w:trHeight w:val="816"/>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AE9F7" w:themeFill="text2" w:themeFillTint="1A"/>
            <w:vAlign w:val="center"/>
          </w:tcPr>
          <w:p w14:paraId="2A0DF1E5" w14:textId="0CF4F619" w:rsidR="00A32066" w:rsidRPr="002F3222" w:rsidRDefault="00A32066" w:rsidP="00004D2B">
            <w:pPr>
              <w:jc w:val="center"/>
              <w:rPr>
                <w:rFonts w:ascii="Calibri" w:hAnsi="Calibri" w:cs="Calibri"/>
                <w:b w:val="0"/>
                <w:bCs w:val="0"/>
                <w:lang w:val="en-GB"/>
              </w:rPr>
            </w:pPr>
            <w:r w:rsidRPr="002F3222">
              <w:rPr>
                <w:rFonts w:ascii="Calibri" w:hAnsi="Calibri" w:cs="Calibri"/>
                <w:lang w:val="en-GB"/>
              </w:rPr>
              <w:t xml:space="preserve">Coffee </w:t>
            </w:r>
            <w:r w:rsidR="00941E50" w:rsidRPr="002F3222">
              <w:rPr>
                <w:rFonts w:ascii="Calibri" w:hAnsi="Calibri" w:cs="Calibri"/>
                <w:lang w:val="en-GB"/>
              </w:rPr>
              <w:t>Species</w:t>
            </w:r>
          </w:p>
        </w:tc>
        <w:tc>
          <w:tcPr>
            <w:tcW w:w="1701" w:type="dxa"/>
            <w:shd w:val="clear" w:color="auto" w:fill="DAE9F7" w:themeFill="text2" w:themeFillTint="1A"/>
            <w:vAlign w:val="center"/>
          </w:tcPr>
          <w:p w14:paraId="74059A22" w14:textId="77777777" w:rsidR="00A32066" w:rsidRPr="002F3222" w:rsidRDefault="00A32066" w:rsidP="00004D2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n-GB"/>
              </w:rPr>
            </w:pPr>
            <w:r w:rsidRPr="002F3222">
              <w:rPr>
                <w:rFonts w:ascii="Calibri" w:hAnsi="Calibri" w:cs="Calibri"/>
                <w:lang w:val="en-GB"/>
              </w:rPr>
              <w:t>Production System</w:t>
            </w:r>
          </w:p>
        </w:tc>
        <w:tc>
          <w:tcPr>
            <w:tcW w:w="1701" w:type="dxa"/>
            <w:tcBorders>
              <w:right w:val="single" w:sz="24" w:space="0" w:color="45B0E1"/>
            </w:tcBorders>
            <w:shd w:val="clear" w:color="auto" w:fill="DAE9F7" w:themeFill="text2" w:themeFillTint="1A"/>
            <w:vAlign w:val="center"/>
          </w:tcPr>
          <w:p w14:paraId="15F6F02F" w14:textId="77777777" w:rsidR="00A32066" w:rsidRPr="002F3222" w:rsidRDefault="00A32066" w:rsidP="00004D2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n-GB"/>
              </w:rPr>
            </w:pPr>
            <w:r w:rsidRPr="002F3222">
              <w:rPr>
                <w:rFonts w:ascii="Calibri" w:hAnsi="Calibri" w:cs="Calibri"/>
                <w:lang w:val="en-GB"/>
              </w:rPr>
              <w:t>Processing Method</w:t>
            </w:r>
          </w:p>
        </w:tc>
        <w:tc>
          <w:tcPr>
            <w:tcW w:w="2268" w:type="dxa"/>
            <w:tcBorders>
              <w:top w:val="single" w:sz="24" w:space="0" w:color="45B0E1"/>
              <w:left w:val="single" w:sz="24" w:space="0" w:color="45B0E1"/>
              <w:right w:val="single" w:sz="24" w:space="0" w:color="45B0E1"/>
            </w:tcBorders>
            <w:shd w:val="clear" w:color="auto" w:fill="C1E4F5" w:themeFill="accent1" w:themeFillTint="33"/>
            <w:vAlign w:val="center"/>
          </w:tcPr>
          <w:p w14:paraId="3D68E8DB" w14:textId="0B3B1485" w:rsidR="00A32066" w:rsidRPr="002F3222" w:rsidRDefault="00A32066" w:rsidP="00A3206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n-GB"/>
              </w:rPr>
            </w:pPr>
            <w:r w:rsidRPr="002F3222">
              <w:rPr>
                <w:rFonts w:ascii="Calibri" w:hAnsi="Calibri" w:cs="Calibri"/>
                <w:lang w:val="en-GB"/>
              </w:rPr>
              <w:t>Option 1</w:t>
            </w:r>
          </w:p>
          <w:p w14:paraId="7CB9F2B8" w14:textId="748EEA5C" w:rsidR="00A32066" w:rsidRPr="002F3222" w:rsidRDefault="00A32066" w:rsidP="00A3206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n-GB"/>
              </w:rPr>
            </w:pPr>
            <w:r w:rsidRPr="002F3222">
              <w:rPr>
                <w:rFonts w:ascii="Calibri" w:hAnsi="Calibri" w:cs="Calibri"/>
                <w:lang w:val="en-GB"/>
              </w:rPr>
              <w:t>No change</w:t>
            </w:r>
          </w:p>
          <w:p w14:paraId="04A182E5" w14:textId="29C1C688" w:rsidR="00A32066" w:rsidRPr="002F3222" w:rsidRDefault="00A32066" w:rsidP="00A3206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n-GB"/>
              </w:rPr>
            </w:pPr>
            <w:r w:rsidRPr="002F3222">
              <w:rPr>
                <w:rFonts w:ascii="Calibri" w:hAnsi="Calibri" w:cs="Calibri"/>
                <w:lang w:val="en-GB"/>
              </w:rPr>
              <w:fldChar w:fldCharType="begin">
                <w:ffData>
                  <w:name w:val="Check24"/>
                  <w:enabled/>
                  <w:calcOnExit w:val="0"/>
                  <w:checkBox>
                    <w:sizeAuto/>
                    <w:default w:val="0"/>
                  </w:checkBox>
                </w:ffData>
              </w:fldChar>
            </w:r>
            <w:r w:rsidRPr="002F3222">
              <w:rPr>
                <w:rFonts w:ascii="Calibri" w:hAnsi="Calibri" w:cs="Calibri"/>
                <w:lang w:val="en-GB"/>
              </w:rPr>
              <w:instrText xml:space="preserve"> FORMCHECKBOX </w:instrText>
            </w:r>
            <w:r w:rsidRPr="002F3222">
              <w:rPr>
                <w:rFonts w:ascii="Calibri" w:hAnsi="Calibri" w:cs="Calibri"/>
                <w:lang w:val="en-GB"/>
              </w:rPr>
            </w:r>
            <w:r w:rsidRPr="002F3222">
              <w:rPr>
                <w:rFonts w:ascii="Calibri" w:hAnsi="Calibri" w:cs="Calibri"/>
                <w:lang w:val="en-GB"/>
              </w:rPr>
              <w:fldChar w:fldCharType="separate"/>
            </w:r>
            <w:r w:rsidRPr="002F3222">
              <w:rPr>
                <w:rFonts w:ascii="Calibri" w:hAnsi="Calibri" w:cs="Calibri"/>
                <w:lang w:val="en-GB"/>
              </w:rPr>
              <w:fldChar w:fldCharType="end"/>
            </w:r>
          </w:p>
        </w:tc>
        <w:tc>
          <w:tcPr>
            <w:tcW w:w="2268" w:type="dxa"/>
            <w:tcBorders>
              <w:top w:val="single" w:sz="24" w:space="0" w:color="45B0E1"/>
              <w:left w:val="single" w:sz="24" w:space="0" w:color="45B0E1"/>
              <w:right w:val="single" w:sz="24" w:space="0" w:color="45B0E1"/>
            </w:tcBorders>
            <w:shd w:val="clear" w:color="auto" w:fill="C1E4F5" w:themeFill="accent1" w:themeFillTint="33"/>
            <w:vAlign w:val="center"/>
          </w:tcPr>
          <w:p w14:paraId="43273D05" w14:textId="77777777" w:rsidR="00A32066" w:rsidRPr="002F3222" w:rsidRDefault="00A32066" w:rsidP="00A3206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n-GB"/>
              </w:rPr>
            </w:pPr>
          </w:p>
          <w:p w14:paraId="74014CCD" w14:textId="77777777" w:rsidR="00A32066" w:rsidRPr="002F3222" w:rsidRDefault="00A32066" w:rsidP="00A3206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n-GB"/>
              </w:rPr>
            </w:pPr>
          </w:p>
          <w:p w14:paraId="535CBAA3" w14:textId="09EA13AB" w:rsidR="00A32066" w:rsidRPr="002F3222" w:rsidRDefault="00A32066" w:rsidP="00A3206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n-GB"/>
              </w:rPr>
            </w:pPr>
            <w:r w:rsidRPr="002F3222">
              <w:rPr>
                <w:rFonts w:ascii="Calibri" w:hAnsi="Calibri" w:cs="Calibri"/>
                <w:lang w:val="en-GB"/>
              </w:rPr>
              <w:t>Option 2</w:t>
            </w:r>
          </w:p>
          <w:p w14:paraId="2770E68B" w14:textId="77777777" w:rsidR="00A32066" w:rsidRPr="002F3222" w:rsidRDefault="00A32066" w:rsidP="00A3206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n-GB"/>
              </w:rPr>
            </w:pPr>
            <w:r w:rsidRPr="002F3222">
              <w:rPr>
                <w:rFonts w:ascii="Calibri" w:hAnsi="Calibri" w:cs="Calibri"/>
                <w:lang w:val="en-GB"/>
              </w:rPr>
              <w:fldChar w:fldCharType="begin">
                <w:ffData>
                  <w:name w:val="Check25"/>
                  <w:enabled/>
                  <w:calcOnExit w:val="0"/>
                  <w:checkBox>
                    <w:sizeAuto/>
                    <w:default w:val="0"/>
                  </w:checkBox>
                </w:ffData>
              </w:fldChar>
            </w:r>
            <w:r w:rsidRPr="002F3222">
              <w:rPr>
                <w:rFonts w:ascii="Calibri" w:hAnsi="Calibri" w:cs="Calibri"/>
                <w:lang w:val="en-GB"/>
              </w:rPr>
              <w:instrText xml:space="preserve"> FORMCHECKBOX </w:instrText>
            </w:r>
            <w:r w:rsidRPr="002F3222">
              <w:rPr>
                <w:rFonts w:ascii="Calibri" w:hAnsi="Calibri" w:cs="Calibri"/>
                <w:lang w:val="en-GB"/>
              </w:rPr>
            </w:r>
            <w:r w:rsidRPr="002F3222">
              <w:rPr>
                <w:rFonts w:ascii="Calibri" w:hAnsi="Calibri" w:cs="Calibri"/>
                <w:lang w:val="en-GB"/>
              </w:rPr>
              <w:fldChar w:fldCharType="separate"/>
            </w:r>
            <w:r w:rsidRPr="002F3222">
              <w:rPr>
                <w:rFonts w:ascii="Calibri" w:hAnsi="Calibri" w:cs="Calibri"/>
                <w:lang w:val="en-GB"/>
              </w:rPr>
              <w:fldChar w:fldCharType="end"/>
            </w:r>
          </w:p>
          <w:p w14:paraId="3149287B" w14:textId="77777777" w:rsidR="00A32066" w:rsidRPr="002F3222" w:rsidRDefault="00A32066" w:rsidP="00A3206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n-GB"/>
              </w:rPr>
            </w:pPr>
          </w:p>
        </w:tc>
      </w:tr>
      <w:tr w:rsidR="00A32066" w:rsidRPr="002F3222" w14:paraId="6B32559C" w14:textId="77777777" w:rsidTr="00DB6B77">
        <w:trPr>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532E3B6" w14:textId="252C930B" w:rsidR="00A32066" w:rsidRPr="002F3222" w:rsidRDefault="00A32066" w:rsidP="00A32066">
            <w:pPr>
              <w:spacing w:line="276" w:lineRule="auto"/>
              <w:jc w:val="center"/>
              <w:rPr>
                <w:rFonts w:ascii="Calibri" w:hAnsi="Calibri" w:cs="Calibri"/>
                <w:lang w:val="en-GB"/>
              </w:rPr>
            </w:pPr>
            <w:r w:rsidRPr="002F3222">
              <w:rPr>
                <w:rFonts w:ascii="Calibri" w:hAnsi="Calibri" w:cs="Calibri"/>
                <w:lang w:val="en-GB"/>
              </w:rPr>
              <w:t>Robusta</w:t>
            </w:r>
          </w:p>
        </w:tc>
        <w:tc>
          <w:tcPr>
            <w:tcW w:w="1701" w:type="dxa"/>
            <w:vAlign w:val="center"/>
          </w:tcPr>
          <w:p w14:paraId="3C56A9D7" w14:textId="77777777" w:rsidR="00A32066" w:rsidRPr="002F3222" w:rsidRDefault="00A32066" w:rsidP="00A3206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2F3222">
              <w:rPr>
                <w:rFonts w:ascii="Calibri" w:hAnsi="Calibri" w:cs="Calibri"/>
                <w:lang w:val="en-GB"/>
              </w:rPr>
              <w:t>Conventional</w:t>
            </w:r>
          </w:p>
        </w:tc>
        <w:tc>
          <w:tcPr>
            <w:tcW w:w="1701" w:type="dxa"/>
            <w:tcBorders>
              <w:right w:val="single" w:sz="24" w:space="0" w:color="45B0E1"/>
            </w:tcBorders>
            <w:vAlign w:val="center"/>
          </w:tcPr>
          <w:p w14:paraId="63BE6629" w14:textId="77777777" w:rsidR="00A32066" w:rsidRPr="002F3222" w:rsidRDefault="00A32066" w:rsidP="00A3206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2F3222">
              <w:rPr>
                <w:rFonts w:ascii="Calibri" w:hAnsi="Calibri" w:cs="Calibri"/>
                <w:lang w:val="en-GB"/>
              </w:rPr>
              <w:t>Washed</w:t>
            </w:r>
          </w:p>
        </w:tc>
        <w:tc>
          <w:tcPr>
            <w:tcW w:w="2268" w:type="dxa"/>
            <w:tcBorders>
              <w:left w:val="single" w:sz="24" w:space="0" w:color="45B0E1"/>
              <w:right w:val="single" w:sz="24" w:space="0" w:color="45B0E1"/>
            </w:tcBorders>
            <w:vAlign w:val="center"/>
          </w:tcPr>
          <w:p w14:paraId="1A62108F" w14:textId="594B951B" w:rsidR="00A32066" w:rsidRPr="002F3222" w:rsidRDefault="00A32066" w:rsidP="00A3206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n-GB"/>
              </w:rPr>
            </w:pPr>
            <w:r w:rsidRPr="002F3222">
              <w:rPr>
                <w:rFonts w:ascii="Calibri" w:hAnsi="Calibri" w:cs="Calibri"/>
                <w:b/>
                <w:bCs/>
                <w:lang w:val="en-GB"/>
              </w:rPr>
              <w:t>1.</w:t>
            </w:r>
            <w:r w:rsidR="00A81D63" w:rsidRPr="002F3222">
              <w:rPr>
                <w:rFonts w:ascii="Calibri" w:hAnsi="Calibri" w:cs="Calibri"/>
                <w:b/>
                <w:bCs/>
                <w:lang w:val="en-GB"/>
              </w:rPr>
              <w:t>2</w:t>
            </w:r>
            <w:r w:rsidR="00705043" w:rsidRPr="002F3222">
              <w:rPr>
                <w:rFonts w:ascii="Calibri" w:hAnsi="Calibri" w:cs="Calibri"/>
                <w:b/>
                <w:bCs/>
                <w:lang w:val="en-GB"/>
              </w:rPr>
              <w:t>5</w:t>
            </w:r>
            <w:r w:rsidRPr="002F3222">
              <w:rPr>
                <w:rFonts w:ascii="Calibri" w:hAnsi="Calibri" w:cs="Calibri"/>
                <w:b/>
                <w:bCs/>
                <w:lang w:val="en-GB"/>
              </w:rPr>
              <w:t xml:space="preserve"> </w:t>
            </w:r>
            <w:r w:rsidRPr="002F3222">
              <w:rPr>
                <w:rFonts w:ascii="Calibri" w:eastAsia="Exo Medium" w:hAnsi="Calibri" w:cs="Calibri"/>
                <w:b/>
                <w:bCs/>
                <w:color w:val="1E1E1E"/>
                <w:lang w:val="en-GB"/>
              </w:rPr>
              <w:t>USD/lb</w:t>
            </w:r>
          </w:p>
        </w:tc>
        <w:tc>
          <w:tcPr>
            <w:tcW w:w="2268" w:type="dxa"/>
            <w:tcBorders>
              <w:left w:val="single" w:sz="24" w:space="0" w:color="45B0E1"/>
              <w:right w:val="single" w:sz="24" w:space="0" w:color="45B0E1"/>
            </w:tcBorders>
            <w:vAlign w:val="center"/>
          </w:tcPr>
          <w:p w14:paraId="3F21F360" w14:textId="46BD64C6" w:rsidR="00A32066" w:rsidRPr="002F3222" w:rsidRDefault="00A81D63" w:rsidP="00A3206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n-GB"/>
              </w:rPr>
            </w:pPr>
            <w:r w:rsidRPr="002F3222">
              <w:rPr>
                <w:rFonts w:ascii="Calibri" w:hAnsi="Calibri" w:cs="Calibri"/>
                <w:b/>
                <w:bCs/>
                <w:lang w:val="en-GB"/>
              </w:rPr>
              <w:t>1</w:t>
            </w:r>
            <w:r w:rsidR="00A32066" w:rsidRPr="002F3222">
              <w:rPr>
                <w:rFonts w:ascii="Calibri" w:hAnsi="Calibri" w:cs="Calibri"/>
                <w:b/>
                <w:bCs/>
                <w:lang w:val="en-GB"/>
              </w:rPr>
              <w:t>.</w:t>
            </w:r>
            <w:r w:rsidRPr="002F3222">
              <w:rPr>
                <w:rFonts w:ascii="Calibri" w:hAnsi="Calibri" w:cs="Calibri"/>
                <w:b/>
                <w:bCs/>
                <w:lang w:val="en-GB"/>
              </w:rPr>
              <w:t>3</w:t>
            </w:r>
            <w:r w:rsidR="00705043" w:rsidRPr="002F3222">
              <w:rPr>
                <w:rFonts w:ascii="Calibri" w:hAnsi="Calibri" w:cs="Calibri"/>
                <w:b/>
                <w:bCs/>
                <w:lang w:val="en-GB"/>
              </w:rPr>
              <w:t>5</w:t>
            </w:r>
            <w:r w:rsidR="00A32066" w:rsidRPr="002F3222">
              <w:rPr>
                <w:rFonts w:ascii="Calibri" w:hAnsi="Calibri" w:cs="Calibri"/>
                <w:b/>
                <w:bCs/>
                <w:lang w:val="en-GB"/>
              </w:rPr>
              <w:t xml:space="preserve"> </w:t>
            </w:r>
            <w:r w:rsidR="00A32066" w:rsidRPr="002F3222">
              <w:rPr>
                <w:rFonts w:ascii="Calibri" w:eastAsia="Exo Medium" w:hAnsi="Calibri" w:cs="Calibri"/>
                <w:b/>
                <w:bCs/>
                <w:color w:val="1E1E1E"/>
                <w:lang w:val="en-GB"/>
              </w:rPr>
              <w:t>USD/lb</w:t>
            </w:r>
          </w:p>
        </w:tc>
      </w:tr>
      <w:tr w:rsidR="00A32066" w:rsidRPr="002F3222" w14:paraId="14983913" w14:textId="77777777" w:rsidTr="00DB6B77">
        <w:trPr>
          <w:trHeight w:val="436"/>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50B4001" w14:textId="7C26BF93" w:rsidR="00A32066" w:rsidRPr="002F3222" w:rsidRDefault="00A32066" w:rsidP="00A32066">
            <w:pPr>
              <w:spacing w:line="276" w:lineRule="auto"/>
              <w:jc w:val="center"/>
              <w:rPr>
                <w:rFonts w:ascii="Calibri" w:hAnsi="Calibri" w:cs="Calibri"/>
                <w:lang w:val="en-GB"/>
              </w:rPr>
            </w:pPr>
            <w:r w:rsidRPr="002F3222">
              <w:rPr>
                <w:rFonts w:ascii="Calibri" w:hAnsi="Calibri" w:cs="Calibri"/>
                <w:lang w:val="en-GB"/>
              </w:rPr>
              <w:t>Robusta</w:t>
            </w:r>
          </w:p>
        </w:tc>
        <w:tc>
          <w:tcPr>
            <w:tcW w:w="1701" w:type="dxa"/>
            <w:vAlign w:val="center"/>
          </w:tcPr>
          <w:p w14:paraId="1BA3236F" w14:textId="77777777" w:rsidR="00A32066" w:rsidRPr="002F3222" w:rsidRDefault="00A32066" w:rsidP="00A3206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2F3222">
              <w:rPr>
                <w:rFonts w:ascii="Calibri" w:hAnsi="Calibri" w:cs="Calibri"/>
                <w:lang w:val="en-GB"/>
              </w:rPr>
              <w:t>Conventional</w:t>
            </w:r>
          </w:p>
        </w:tc>
        <w:tc>
          <w:tcPr>
            <w:tcW w:w="1701" w:type="dxa"/>
            <w:tcBorders>
              <w:right w:val="single" w:sz="24" w:space="0" w:color="45B0E1"/>
            </w:tcBorders>
            <w:vAlign w:val="center"/>
          </w:tcPr>
          <w:p w14:paraId="5C930E39" w14:textId="77777777" w:rsidR="00A32066" w:rsidRPr="002F3222" w:rsidRDefault="00A32066" w:rsidP="00A3206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2F3222">
              <w:rPr>
                <w:rFonts w:ascii="Calibri" w:hAnsi="Calibri" w:cs="Calibri"/>
                <w:lang w:val="en-GB"/>
              </w:rPr>
              <w:t>Natural</w:t>
            </w:r>
          </w:p>
        </w:tc>
        <w:tc>
          <w:tcPr>
            <w:tcW w:w="2268" w:type="dxa"/>
            <w:tcBorders>
              <w:left w:val="single" w:sz="24" w:space="0" w:color="45B0E1"/>
              <w:right w:val="single" w:sz="24" w:space="0" w:color="45B0E1"/>
            </w:tcBorders>
            <w:vAlign w:val="center"/>
          </w:tcPr>
          <w:p w14:paraId="109583B1" w14:textId="238EB627" w:rsidR="00A32066" w:rsidRPr="002F3222" w:rsidRDefault="00A32066" w:rsidP="00A3206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n-GB"/>
              </w:rPr>
            </w:pPr>
            <w:r w:rsidRPr="002F3222">
              <w:rPr>
                <w:rFonts w:ascii="Calibri" w:hAnsi="Calibri" w:cs="Calibri"/>
                <w:b/>
                <w:bCs/>
                <w:lang w:val="en-GB"/>
              </w:rPr>
              <w:t>1.</w:t>
            </w:r>
            <w:r w:rsidR="00A81D63" w:rsidRPr="002F3222">
              <w:rPr>
                <w:rFonts w:ascii="Calibri" w:hAnsi="Calibri" w:cs="Calibri"/>
                <w:b/>
                <w:bCs/>
                <w:lang w:val="en-GB"/>
              </w:rPr>
              <w:t>2</w:t>
            </w:r>
            <w:r w:rsidR="00705043" w:rsidRPr="002F3222">
              <w:rPr>
                <w:rFonts w:ascii="Calibri" w:hAnsi="Calibri" w:cs="Calibri"/>
                <w:b/>
                <w:bCs/>
                <w:lang w:val="en-GB"/>
              </w:rPr>
              <w:t xml:space="preserve">0 </w:t>
            </w:r>
            <w:r w:rsidRPr="002F3222">
              <w:rPr>
                <w:rFonts w:ascii="Calibri" w:eastAsia="Exo Medium" w:hAnsi="Calibri" w:cs="Calibri"/>
                <w:b/>
                <w:bCs/>
                <w:color w:val="1E1E1E"/>
                <w:lang w:val="en-GB"/>
              </w:rPr>
              <w:t>USD/lb</w:t>
            </w:r>
          </w:p>
        </w:tc>
        <w:tc>
          <w:tcPr>
            <w:tcW w:w="2268" w:type="dxa"/>
            <w:tcBorders>
              <w:left w:val="single" w:sz="24" w:space="0" w:color="45B0E1"/>
              <w:right w:val="single" w:sz="24" w:space="0" w:color="45B0E1"/>
            </w:tcBorders>
            <w:vAlign w:val="center"/>
          </w:tcPr>
          <w:p w14:paraId="52E9CEC1" w14:textId="4A9DDC89" w:rsidR="00A32066" w:rsidRPr="002F3222" w:rsidRDefault="00A32066" w:rsidP="00A3206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n-GB"/>
              </w:rPr>
            </w:pPr>
            <w:r w:rsidRPr="002F3222">
              <w:rPr>
                <w:rFonts w:ascii="Calibri" w:hAnsi="Calibri" w:cs="Calibri"/>
                <w:b/>
                <w:bCs/>
                <w:lang w:val="en-GB"/>
              </w:rPr>
              <w:t>1.</w:t>
            </w:r>
            <w:r w:rsidR="00A81D63" w:rsidRPr="002F3222">
              <w:rPr>
                <w:rFonts w:ascii="Calibri" w:hAnsi="Calibri" w:cs="Calibri"/>
                <w:b/>
                <w:bCs/>
                <w:lang w:val="en-GB"/>
              </w:rPr>
              <w:t>3</w:t>
            </w:r>
            <w:r w:rsidR="00705043" w:rsidRPr="002F3222">
              <w:rPr>
                <w:rFonts w:ascii="Calibri" w:hAnsi="Calibri" w:cs="Calibri"/>
                <w:b/>
                <w:bCs/>
                <w:lang w:val="en-GB"/>
              </w:rPr>
              <w:t xml:space="preserve">0 </w:t>
            </w:r>
            <w:r w:rsidRPr="002F3222">
              <w:rPr>
                <w:rFonts w:ascii="Calibri" w:eastAsia="Exo Medium" w:hAnsi="Calibri" w:cs="Calibri"/>
                <w:b/>
                <w:bCs/>
                <w:color w:val="1E1E1E"/>
                <w:lang w:val="en-GB"/>
              </w:rPr>
              <w:t>USD/lb</w:t>
            </w:r>
          </w:p>
        </w:tc>
      </w:tr>
      <w:tr w:rsidR="00A32066" w:rsidRPr="002F3222" w14:paraId="09075D52" w14:textId="77777777" w:rsidTr="00DB6B77">
        <w:trPr>
          <w:trHeight w:val="2281"/>
          <w:jc w:val="center"/>
        </w:trPr>
        <w:tc>
          <w:tcPr>
            <w:cnfStyle w:val="001000000000" w:firstRow="0" w:lastRow="0" w:firstColumn="1" w:lastColumn="0" w:oddVBand="0" w:evenVBand="0" w:oddHBand="0" w:evenHBand="0" w:firstRowFirstColumn="0" w:firstRowLastColumn="0" w:lastRowFirstColumn="0" w:lastRowLastColumn="0"/>
            <w:tcW w:w="1701" w:type="dxa"/>
            <w:gridSpan w:val="3"/>
            <w:tcBorders>
              <w:right w:val="single" w:sz="24" w:space="0" w:color="45B0E1"/>
            </w:tcBorders>
            <w:shd w:val="clear" w:color="auto" w:fill="DAE9F7" w:themeFill="text2" w:themeFillTint="1A"/>
            <w:vAlign w:val="center"/>
          </w:tcPr>
          <w:p w14:paraId="2ED2522A" w14:textId="77777777" w:rsidR="00A32066" w:rsidRPr="002F3222" w:rsidRDefault="00A32066" w:rsidP="00A32066">
            <w:pPr>
              <w:spacing w:line="276" w:lineRule="auto"/>
              <w:jc w:val="center"/>
              <w:rPr>
                <w:rFonts w:ascii="Calibri" w:hAnsi="Calibri" w:cs="Calibri"/>
                <w:b w:val="0"/>
                <w:bCs w:val="0"/>
                <w:sz w:val="28"/>
                <w:szCs w:val="28"/>
                <w:lang w:val="en-GB"/>
              </w:rPr>
            </w:pPr>
            <w:r w:rsidRPr="002F3222">
              <w:rPr>
                <w:rFonts w:ascii="Calibri" w:hAnsi="Calibri" w:cs="Calibri"/>
                <w:sz w:val="28"/>
                <w:szCs w:val="28"/>
                <w:lang w:val="en-GB"/>
              </w:rPr>
              <w:t>Rationale for agreement</w:t>
            </w:r>
          </w:p>
          <w:p w14:paraId="55A6DAF1" w14:textId="77777777" w:rsidR="00A32066" w:rsidRPr="002F3222" w:rsidRDefault="00A32066" w:rsidP="00A32066">
            <w:pPr>
              <w:spacing w:line="276" w:lineRule="auto"/>
              <w:jc w:val="center"/>
              <w:rPr>
                <w:rFonts w:ascii="Calibri" w:hAnsi="Calibri" w:cs="Calibri"/>
                <w:lang w:val="en-GB"/>
              </w:rPr>
            </w:pPr>
          </w:p>
          <w:p w14:paraId="7D2A268A" w14:textId="77777777" w:rsidR="00A32066" w:rsidRPr="002F3222" w:rsidRDefault="00A32066" w:rsidP="00A32066">
            <w:pPr>
              <w:spacing w:line="276" w:lineRule="auto"/>
              <w:jc w:val="center"/>
              <w:rPr>
                <w:rFonts w:ascii="Calibri" w:hAnsi="Calibri" w:cs="Calibri"/>
                <w:lang w:val="en-GB"/>
              </w:rPr>
            </w:pPr>
          </w:p>
        </w:tc>
        <w:tc>
          <w:tcPr>
            <w:tcW w:w="2268" w:type="dxa"/>
            <w:tcBorders>
              <w:left w:val="single" w:sz="24" w:space="0" w:color="45B0E1"/>
              <w:bottom w:val="single" w:sz="24" w:space="0" w:color="45B0E1"/>
              <w:right w:val="single" w:sz="24" w:space="0" w:color="45B0E1"/>
            </w:tcBorders>
            <w:shd w:val="clear" w:color="auto" w:fill="FFFFFF" w:themeFill="background1"/>
            <w:vAlign w:val="center"/>
          </w:tcPr>
          <w:p w14:paraId="551577EA" w14:textId="77777777" w:rsidR="00A32066" w:rsidRPr="002F3222" w:rsidRDefault="00A32066" w:rsidP="00A32066">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2F3222">
              <w:rPr>
                <w:rFonts w:ascii="Calibri" w:hAnsi="Calibri" w:cs="Calibri"/>
                <w:lang w:val="en-GB"/>
              </w:rPr>
              <w:t>I consider a no change is the most reasonable option.</w:t>
            </w:r>
          </w:p>
        </w:tc>
        <w:tc>
          <w:tcPr>
            <w:tcW w:w="2268" w:type="dxa"/>
            <w:tcBorders>
              <w:left w:val="single" w:sz="24" w:space="0" w:color="45B0E1"/>
              <w:bottom w:val="single" w:sz="24" w:space="0" w:color="45B0E1"/>
              <w:right w:val="single" w:sz="24" w:space="0" w:color="45B0E1"/>
            </w:tcBorders>
            <w:shd w:val="clear" w:color="auto" w:fill="FFFFFF" w:themeFill="background1"/>
            <w:vAlign w:val="center"/>
          </w:tcPr>
          <w:p w14:paraId="33A6288C" w14:textId="146F2106" w:rsidR="005C5A50" w:rsidRPr="002F3222" w:rsidRDefault="001B7343" w:rsidP="00A32066">
            <w:pPr>
              <w:spacing w:line="276" w:lineRule="auto"/>
              <w:cnfStyle w:val="000000000000" w:firstRow="0" w:lastRow="0" w:firstColumn="0" w:lastColumn="0" w:oddVBand="0" w:evenVBand="0" w:oddHBand="0" w:evenHBand="0" w:firstRowFirstColumn="0" w:firstRowLastColumn="0" w:lastRowFirstColumn="0" w:lastRowLastColumn="0"/>
              <w:rPr>
                <w:rFonts w:ascii="Calibri" w:eastAsia="Exo Medium" w:hAnsi="Calibri" w:cs="Calibri"/>
                <w:color w:val="1E1E1E"/>
                <w:lang w:val="en-GB"/>
              </w:rPr>
            </w:pPr>
            <w:r w:rsidRPr="002F3222">
              <w:rPr>
                <w:rFonts w:ascii="Calibri" w:eastAsia="Exo Medium" w:hAnsi="Calibri" w:cs="Calibri"/>
                <w:color w:val="1E1E1E"/>
                <w:lang w:val="en-GB"/>
              </w:rPr>
              <w:t>I consider option 2 to be reasonable for both the market and producers</w:t>
            </w:r>
            <w:r w:rsidR="00A808DE" w:rsidRPr="002F3222">
              <w:rPr>
                <w:rFonts w:ascii="Calibri" w:eastAsia="Exo Medium" w:hAnsi="Calibri" w:cs="Calibri"/>
                <w:color w:val="1E1E1E"/>
                <w:lang w:val="en-GB"/>
              </w:rPr>
              <w:t>,</w:t>
            </w:r>
            <w:r w:rsidR="005C5A50" w:rsidRPr="002F3222">
              <w:rPr>
                <w:rFonts w:ascii="Calibri" w:eastAsia="Exo Medium" w:hAnsi="Calibri" w:cs="Calibri"/>
                <w:color w:val="1E1E1E"/>
                <w:lang w:val="en-GB"/>
              </w:rPr>
              <w:t xml:space="preserve"> based on the average cost of production from Fairtrade producers (2023-2024 COSP Study)</w:t>
            </w:r>
          </w:p>
        </w:tc>
      </w:tr>
    </w:tbl>
    <w:p w14:paraId="269B2CAF" w14:textId="77777777" w:rsidR="00A32066" w:rsidRPr="002F3222" w:rsidRDefault="00A32066" w:rsidP="00B5287D">
      <w:pPr>
        <w:spacing w:after="0"/>
        <w:rPr>
          <w:rFonts w:ascii="Calibri" w:hAnsi="Calibri" w:cs="Calibri"/>
          <w:b/>
          <w:bCs/>
          <w:sz w:val="24"/>
          <w:szCs w:val="24"/>
          <w:lang w:val="en-GB"/>
        </w:rPr>
      </w:pPr>
    </w:p>
    <w:p w14:paraId="55858095" w14:textId="3F2CAAB8" w:rsidR="00A81D63" w:rsidRPr="002F3222" w:rsidRDefault="00A81D63" w:rsidP="00A81D63">
      <w:pPr>
        <w:spacing w:after="0" w:line="276" w:lineRule="auto"/>
        <w:jc w:val="both"/>
        <w:rPr>
          <w:rFonts w:ascii="Calibri" w:hAnsi="Calibri" w:cs="Calibri"/>
          <w:sz w:val="24"/>
          <w:szCs w:val="24"/>
          <w:lang w:val="en-GB"/>
        </w:rPr>
      </w:pPr>
      <w:r w:rsidRPr="002F3222">
        <w:rPr>
          <w:rFonts w:ascii="Calibri" w:hAnsi="Calibri" w:cs="Calibri"/>
          <w:b/>
          <w:bCs/>
          <w:sz w:val="24"/>
          <w:szCs w:val="24"/>
          <w:lang w:val="en-GB"/>
        </w:rPr>
        <w:t>2.2.2</w:t>
      </w:r>
      <w:r w:rsidRPr="002F3222">
        <w:rPr>
          <w:rFonts w:ascii="Calibri" w:hAnsi="Calibri" w:cs="Calibri"/>
          <w:sz w:val="24"/>
          <w:szCs w:val="24"/>
          <w:lang w:val="en-GB"/>
        </w:rPr>
        <w:t xml:space="preserve"> In case you </w:t>
      </w:r>
      <w:r w:rsidRPr="002F3222">
        <w:rPr>
          <w:rFonts w:ascii="Calibri" w:hAnsi="Calibri" w:cs="Calibri"/>
          <w:sz w:val="24"/>
          <w:szCs w:val="24"/>
          <w:u w:val="single"/>
          <w:lang w:val="en-GB"/>
        </w:rPr>
        <w:t xml:space="preserve">did not choose </w:t>
      </w:r>
      <w:r w:rsidR="003B29F0" w:rsidRPr="002F3222">
        <w:rPr>
          <w:rFonts w:ascii="Calibri" w:hAnsi="Calibri" w:cs="Calibri"/>
          <w:sz w:val="24"/>
          <w:szCs w:val="24"/>
          <w:u w:val="single"/>
          <w:lang w:val="en-GB"/>
        </w:rPr>
        <w:t>Option 2,</w:t>
      </w:r>
      <w:r w:rsidRPr="002F3222">
        <w:rPr>
          <w:rFonts w:ascii="Calibri" w:hAnsi="Calibri" w:cs="Calibri"/>
          <w:sz w:val="24"/>
          <w:szCs w:val="24"/>
          <w:lang w:val="en-GB"/>
        </w:rPr>
        <w:t xml:space="preserve"> which of the following rationales better justifies your decision?</w:t>
      </w:r>
    </w:p>
    <w:p w14:paraId="7DA2A4F9" w14:textId="77777777" w:rsidR="00A81D63" w:rsidRPr="002F3222" w:rsidRDefault="00A81D63" w:rsidP="00A81D63">
      <w:pPr>
        <w:spacing w:after="0" w:line="276" w:lineRule="auto"/>
        <w:jc w:val="both"/>
        <w:rPr>
          <w:rFonts w:ascii="Calibri" w:hAnsi="Calibri" w:cs="Calibri"/>
          <w:sz w:val="24"/>
          <w:szCs w:val="24"/>
          <w:lang w:val="en-GB"/>
        </w:rPr>
      </w:pPr>
    </w:p>
    <w:tbl>
      <w:tblPr>
        <w:tblStyle w:val="TableGrid"/>
        <w:tblW w:w="5825" w:type="dxa"/>
        <w:jc w:val="center"/>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Look w:val="04A0" w:firstRow="1" w:lastRow="0" w:firstColumn="1" w:lastColumn="0" w:noHBand="0" w:noVBand="1"/>
      </w:tblPr>
      <w:tblGrid>
        <w:gridCol w:w="2913"/>
        <w:gridCol w:w="2912"/>
      </w:tblGrid>
      <w:tr w:rsidR="00A81D63" w:rsidRPr="002F3222" w14:paraId="71F2673A" w14:textId="77777777" w:rsidTr="00A81D63">
        <w:trPr>
          <w:jc w:val="center"/>
        </w:trPr>
        <w:tc>
          <w:tcPr>
            <w:tcW w:w="2913" w:type="dxa"/>
            <w:tcBorders>
              <w:top w:val="single" w:sz="4" w:space="0" w:color="C1E4F5" w:themeColor="accent1" w:themeTint="33"/>
              <w:left w:val="single" w:sz="4" w:space="0" w:color="C1E4F5" w:themeColor="accent1" w:themeTint="33"/>
              <w:bottom w:val="nil"/>
              <w:right w:val="single" w:sz="4" w:space="0" w:color="C1E4F5" w:themeColor="accent1" w:themeTint="33"/>
            </w:tcBorders>
            <w:shd w:val="clear" w:color="auto" w:fill="DAE9F7" w:themeFill="text2" w:themeFillTint="1A"/>
          </w:tcPr>
          <w:p w14:paraId="639FE448" w14:textId="05F21F76" w:rsidR="00A81D63" w:rsidRPr="002F3222" w:rsidRDefault="00A81D63" w:rsidP="00004D2B">
            <w:pPr>
              <w:jc w:val="center"/>
              <w:rPr>
                <w:rFonts w:ascii="Calibri" w:hAnsi="Calibri" w:cs="Calibri"/>
                <w:b/>
                <w:bCs/>
                <w:sz w:val="24"/>
                <w:szCs w:val="24"/>
                <w:lang w:val="en-GB"/>
              </w:rPr>
            </w:pPr>
            <w:r w:rsidRPr="002F3222">
              <w:rPr>
                <w:rFonts w:ascii="Calibri" w:hAnsi="Calibri" w:cs="Calibri"/>
                <w:b/>
                <w:bCs/>
                <w:sz w:val="24"/>
                <w:szCs w:val="24"/>
                <w:lang w:val="en-GB"/>
              </w:rPr>
              <w:t xml:space="preserve">Rationale </w:t>
            </w:r>
            <w:r w:rsidR="00892E62" w:rsidRPr="002F3222">
              <w:rPr>
                <w:rFonts w:ascii="Calibri" w:hAnsi="Calibri" w:cs="Calibri"/>
                <w:b/>
                <w:bCs/>
                <w:sz w:val="24"/>
                <w:szCs w:val="24"/>
                <w:lang w:val="en-GB"/>
              </w:rPr>
              <w:t>A</w:t>
            </w:r>
          </w:p>
          <w:p w14:paraId="080599DE" w14:textId="77777777" w:rsidR="00A81D63" w:rsidRPr="002F3222" w:rsidRDefault="00A81D63" w:rsidP="00004D2B">
            <w:pPr>
              <w:spacing w:line="276" w:lineRule="auto"/>
              <w:jc w:val="center"/>
              <w:rPr>
                <w:rFonts w:ascii="Calibri" w:eastAsia="Exo Medium" w:hAnsi="Calibri" w:cs="Calibri"/>
                <w:b/>
                <w:bCs/>
                <w:color w:val="1E1E1E"/>
                <w:sz w:val="24"/>
                <w:szCs w:val="24"/>
                <w:lang w:val="en-GB"/>
              </w:rPr>
            </w:pPr>
            <w:r w:rsidRPr="002F3222">
              <w:rPr>
                <w:rFonts w:ascii="Calibri" w:eastAsia="Exo Medium" w:hAnsi="Calibri" w:cs="Calibri"/>
                <w:b/>
                <w:bCs/>
                <w:color w:val="1E1E1E"/>
                <w:sz w:val="24"/>
                <w:szCs w:val="24"/>
                <w:lang w:val="en-GB"/>
              </w:rPr>
              <w:fldChar w:fldCharType="begin">
                <w:ffData>
                  <w:name w:val="Check27"/>
                  <w:enabled/>
                  <w:calcOnExit w:val="0"/>
                  <w:checkBox>
                    <w:sizeAuto/>
                    <w:default w:val="0"/>
                  </w:checkBox>
                </w:ffData>
              </w:fldChar>
            </w:r>
            <w:r w:rsidRPr="002F3222">
              <w:rPr>
                <w:rFonts w:ascii="Calibri" w:eastAsia="Exo Medium" w:hAnsi="Calibri" w:cs="Calibri"/>
                <w:b/>
                <w:bCs/>
                <w:color w:val="1E1E1E"/>
                <w:sz w:val="24"/>
                <w:szCs w:val="24"/>
                <w:lang w:val="en-GB"/>
              </w:rPr>
              <w:instrText xml:space="preserve"> FORMCHECKBOX </w:instrText>
            </w:r>
            <w:r w:rsidRPr="002F3222">
              <w:rPr>
                <w:rFonts w:ascii="Calibri" w:eastAsia="Exo Medium" w:hAnsi="Calibri" w:cs="Calibri"/>
                <w:b/>
                <w:bCs/>
                <w:color w:val="1E1E1E"/>
                <w:sz w:val="24"/>
                <w:szCs w:val="24"/>
                <w:lang w:val="en-GB"/>
              </w:rPr>
            </w:r>
            <w:r w:rsidRPr="002F3222">
              <w:rPr>
                <w:rFonts w:ascii="Calibri" w:eastAsia="Exo Medium" w:hAnsi="Calibri" w:cs="Calibri"/>
                <w:b/>
                <w:bCs/>
                <w:color w:val="1E1E1E"/>
                <w:sz w:val="24"/>
                <w:szCs w:val="24"/>
                <w:lang w:val="en-GB"/>
              </w:rPr>
              <w:fldChar w:fldCharType="separate"/>
            </w:r>
            <w:r w:rsidRPr="002F3222">
              <w:rPr>
                <w:rFonts w:ascii="Calibri" w:eastAsia="Exo Medium" w:hAnsi="Calibri" w:cs="Calibri"/>
                <w:b/>
                <w:bCs/>
                <w:color w:val="1E1E1E"/>
                <w:sz w:val="24"/>
                <w:szCs w:val="24"/>
                <w:lang w:val="en-GB"/>
              </w:rPr>
              <w:fldChar w:fldCharType="end"/>
            </w:r>
          </w:p>
        </w:tc>
        <w:tc>
          <w:tcPr>
            <w:tcW w:w="2912" w:type="dxa"/>
            <w:tcBorders>
              <w:top w:val="single" w:sz="4" w:space="0" w:color="C1E4F5" w:themeColor="accent1" w:themeTint="33"/>
              <w:left w:val="single" w:sz="4" w:space="0" w:color="C1E4F5" w:themeColor="accent1" w:themeTint="33"/>
              <w:bottom w:val="nil"/>
              <w:right w:val="single" w:sz="4" w:space="0" w:color="C1E4F5" w:themeColor="accent1" w:themeTint="33"/>
            </w:tcBorders>
            <w:shd w:val="clear" w:color="auto" w:fill="DAE9F7" w:themeFill="text2" w:themeFillTint="1A"/>
          </w:tcPr>
          <w:p w14:paraId="59EC88DA" w14:textId="489345FB" w:rsidR="00A81D63" w:rsidRPr="002F3222" w:rsidRDefault="00A81D63" w:rsidP="00004D2B">
            <w:pPr>
              <w:jc w:val="center"/>
              <w:rPr>
                <w:rFonts w:ascii="Calibri" w:hAnsi="Calibri" w:cs="Calibri"/>
                <w:b/>
                <w:bCs/>
                <w:sz w:val="24"/>
                <w:szCs w:val="24"/>
                <w:lang w:val="en-GB"/>
              </w:rPr>
            </w:pPr>
            <w:r w:rsidRPr="002F3222">
              <w:rPr>
                <w:rFonts w:ascii="Calibri" w:hAnsi="Calibri" w:cs="Calibri"/>
                <w:b/>
                <w:bCs/>
                <w:sz w:val="24"/>
                <w:szCs w:val="24"/>
                <w:lang w:val="en-GB"/>
              </w:rPr>
              <w:t xml:space="preserve">Rationale </w:t>
            </w:r>
            <w:r w:rsidR="00892E62" w:rsidRPr="002F3222">
              <w:rPr>
                <w:rFonts w:ascii="Calibri" w:hAnsi="Calibri" w:cs="Calibri"/>
                <w:b/>
                <w:bCs/>
                <w:sz w:val="24"/>
                <w:szCs w:val="24"/>
                <w:lang w:val="en-GB"/>
              </w:rPr>
              <w:t>B</w:t>
            </w:r>
          </w:p>
          <w:p w14:paraId="624AFDAB" w14:textId="77777777" w:rsidR="00A81D63" w:rsidRPr="002F3222" w:rsidRDefault="00A81D63" w:rsidP="00004D2B">
            <w:pPr>
              <w:spacing w:line="276" w:lineRule="auto"/>
              <w:jc w:val="center"/>
              <w:rPr>
                <w:rFonts w:ascii="Calibri" w:eastAsia="Exo Medium" w:hAnsi="Calibri" w:cs="Calibri"/>
                <w:b/>
                <w:bCs/>
                <w:color w:val="1E1E1E"/>
                <w:sz w:val="24"/>
                <w:szCs w:val="24"/>
                <w:lang w:val="en-GB"/>
              </w:rPr>
            </w:pPr>
            <w:r w:rsidRPr="002F3222">
              <w:rPr>
                <w:rFonts w:ascii="Calibri" w:eastAsia="Exo Medium" w:hAnsi="Calibri" w:cs="Calibri"/>
                <w:b/>
                <w:bCs/>
                <w:color w:val="1E1E1E"/>
                <w:sz w:val="24"/>
                <w:szCs w:val="24"/>
                <w:lang w:val="en-GB"/>
              </w:rPr>
              <w:fldChar w:fldCharType="begin">
                <w:ffData>
                  <w:name w:val="Check28"/>
                  <w:enabled/>
                  <w:calcOnExit w:val="0"/>
                  <w:checkBox>
                    <w:sizeAuto/>
                    <w:default w:val="0"/>
                  </w:checkBox>
                </w:ffData>
              </w:fldChar>
            </w:r>
            <w:r w:rsidRPr="002F3222">
              <w:rPr>
                <w:rFonts w:ascii="Calibri" w:eastAsia="Exo Medium" w:hAnsi="Calibri" w:cs="Calibri"/>
                <w:b/>
                <w:bCs/>
                <w:color w:val="1E1E1E"/>
                <w:sz w:val="24"/>
                <w:szCs w:val="24"/>
                <w:lang w:val="en-GB"/>
              </w:rPr>
              <w:instrText xml:space="preserve"> FORMCHECKBOX </w:instrText>
            </w:r>
            <w:r w:rsidRPr="002F3222">
              <w:rPr>
                <w:rFonts w:ascii="Calibri" w:eastAsia="Exo Medium" w:hAnsi="Calibri" w:cs="Calibri"/>
                <w:b/>
                <w:bCs/>
                <w:color w:val="1E1E1E"/>
                <w:sz w:val="24"/>
                <w:szCs w:val="24"/>
                <w:lang w:val="en-GB"/>
              </w:rPr>
            </w:r>
            <w:r w:rsidRPr="002F3222">
              <w:rPr>
                <w:rFonts w:ascii="Calibri" w:eastAsia="Exo Medium" w:hAnsi="Calibri" w:cs="Calibri"/>
                <w:b/>
                <w:bCs/>
                <w:color w:val="1E1E1E"/>
                <w:sz w:val="24"/>
                <w:szCs w:val="24"/>
                <w:lang w:val="en-GB"/>
              </w:rPr>
              <w:fldChar w:fldCharType="separate"/>
            </w:r>
            <w:r w:rsidRPr="002F3222">
              <w:rPr>
                <w:rFonts w:ascii="Calibri" w:eastAsia="Exo Medium" w:hAnsi="Calibri" w:cs="Calibri"/>
                <w:b/>
                <w:bCs/>
                <w:color w:val="1E1E1E"/>
                <w:sz w:val="24"/>
                <w:szCs w:val="24"/>
                <w:lang w:val="en-GB"/>
              </w:rPr>
              <w:fldChar w:fldCharType="end"/>
            </w:r>
          </w:p>
        </w:tc>
      </w:tr>
      <w:tr w:rsidR="00A81D63" w:rsidRPr="002F3222" w14:paraId="41FC15E9" w14:textId="77777777" w:rsidTr="00A81D63">
        <w:trPr>
          <w:trHeight w:val="1560"/>
          <w:jc w:val="center"/>
        </w:trPr>
        <w:tc>
          <w:tcPr>
            <w:tcW w:w="2913" w:type="dxa"/>
            <w:tcBorders>
              <w:top w:val="nil"/>
              <w:left w:val="single" w:sz="4" w:space="0" w:color="C1E4F5" w:themeColor="accent1" w:themeTint="33"/>
              <w:bottom w:val="single" w:sz="4" w:space="0" w:color="C1E4F5" w:themeColor="accent1" w:themeTint="33"/>
              <w:right w:val="single" w:sz="4" w:space="0" w:color="C1E4F5" w:themeColor="accent1" w:themeTint="33"/>
            </w:tcBorders>
          </w:tcPr>
          <w:p w14:paraId="7B6F21AA" w14:textId="5A5F1986" w:rsidR="00A81D63" w:rsidRPr="002F3222" w:rsidRDefault="00A81D63" w:rsidP="00A81D63">
            <w:pPr>
              <w:spacing w:line="276" w:lineRule="auto"/>
              <w:rPr>
                <w:rFonts w:ascii="Calibri" w:hAnsi="Calibri" w:cs="Calibri"/>
                <w:sz w:val="24"/>
                <w:szCs w:val="24"/>
                <w:lang w:val="en-GB"/>
              </w:rPr>
            </w:pPr>
            <w:r w:rsidRPr="002F3222">
              <w:rPr>
                <w:rFonts w:ascii="Calibri" w:eastAsia="Exo Medium" w:hAnsi="Calibri" w:cs="Calibri"/>
                <w:color w:val="1E1E1E"/>
                <w:sz w:val="24"/>
                <w:szCs w:val="24"/>
                <w:lang w:val="en-GB"/>
              </w:rPr>
              <w:t xml:space="preserve">I consider option 2 </w:t>
            </w:r>
            <w:r w:rsidRPr="002F3222">
              <w:rPr>
                <w:rFonts w:ascii="Calibri" w:eastAsia="Exo Medium" w:hAnsi="Calibri" w:cs="Calibri"/>
                <w:b/>
                <w:bCs/>
                <w:color w:val="1E1E1E"/>
                <w:sz w:val="24"/>
                <w:szCs w:val="24"/>
                <w:lang w:val="en-GB"/>
              </w:rPr>
              <w:t>unreasonable</w:t>
            </w:r>
            <w:r w:rsidRPr="002F3222">
              <w:rPr>
                <w:rFonts w:ascii="Calibri" w:eastAsia="Exo Medium" w:hAnsi="Calibri" w:cs="Calibri"/>
                <w:color w:val="1E1E1E"/>
                <w:sz w:val="24"/>
                <w:szCs w:val="24"/>
                <w:lang w:val="en-GB"/>
              </w:rPr>
              <w:t xml:space="preserve"> as</w:t>
            </w:r>
            <w:r w:rsidR="00AF3129" w:rsidRPr="002F3222">
              <w:rPr>
                <w:rFonts w:ascii="Calibri" w:eastAsia="Exo Medium" w:hAnsi="Calibri" w:cs="Calibri"/>
                <w:color w:val="1E1E1E"/>
                <w:sz w:val="24"/>
                <w:szCs w:val="24"/>
                <w:lang w:val="en-GB"/>
              </w:rPr>
              <w:t xml:space="preserve"> it i</w:t>
            </w:r>
            <w:r w:rsidRPr="002F3222">
              <w:rPr>
                <w:rFonts w:ascii="Calibri" w:eastAsia="Exo Medium" w:hAnsi="Calibri" w:cs="Calibri"/>
                <w:color w:val="1E1E1E"/>
                <w:sz w:val="24"/>
                <w:szCs w:val="24"/>
                <w:lang w:val="en-GB"/>
              </w:rPr>
              <w:t xml:space="preserve">s </w:t>
            </w:r>
            <w:r w:rsidRPr="002F3222">
              <w:rPr>
                <w:rFonts w:ascii="Calibri" w:eastAsia="Exo Medium" w:hAnsi="Calibri" w:cs="Calibri"/>
                <w:b/>
                <w:bCs/>
                <w:color w:val="1E1E1E"/>
                <w:sz w:val="24"/>
                <w:szCs w:val="24"/>
                <w:lang w:val="en-GB"/>
              </w:rPr>
              <w:t>too low</w:t>
            </w:r>
            <w:r w:rsidRPr="002F3222">
              <w:rPr>
                <w:rFonts w:ascii="Calibri" w:eastAsia="Exo Medium" w:hAnsi="Calibri" w:cs="Calibri"/>
                <w:color w:val="1E1E1E"/>
                <w:sz w:val="24"/>
                <w:szCs w:val="24"/>
                <w:lang w:val="en-GB"/>
              </w:rPr>
              <w:t xml:space="preserve"> for producers</w:t>
            </w:r>
          </w:p>
        </w:tc>
        <w:tc>
          <w:tcPr>
            <w:tcW w:w="2912" w:type="dxa"/>
            <w:tcBorders>
              <w:top w:val="nil"/>
              <w:left w:val="single" w:sz="4" w:space="0" w:color="C1E4F5" w:themeColor="accent1" w:themeTint="33"/>
              <w:bottom w:val="single" w:sz="4" w:space="0" w:color="C1E4F5" w:themeColor="accent1" w:themeTint="33"/>
              <w:right w:val="single" w:sz="4" w:space="0" w:color="C1E4F5" w:themeColor="accent1" w:themeTint="33"/>
            </w:tcBorders>
          </w:tcPr>
          <w:p w14:paraId="716B71DD" w14:textId="16902F5D" w:rsidR="00A81D63" w:rsidRPr="002F3222" w:rsidRDefault="00A81D63" w:rsidP="00A81D63">
            <w:pPr>
              <w:spacing w:line="276" w:lineRule="auto"/>
              <w:rPr>
                <w:rFonts w:ascii="Calibri" w:hAnsi="Calibri" w:cs="Calibri"/>
                <w:sz w:val="24"/>
                <w:szCs w:val="24"/>
                <w:lang w:val="en-GB"/>
              </w:rPr>
            </w:pPr>
            <w:r w:rsidRPr="002F3222">
              <w:rPr>
                <w:rFonts w:ascii="Calibri" w:eastAsia="Exo Medium" w:hAnsi="Calibri" w:cs="Calibri"/>
                <w:color w:val="1E1E1E"/>
                <w:sz w:val="24"/>
                <w:szCs w:val="24"/>
                <w:lang w:val="en-GB"/>
              </w:rPr>
              <w:t xml:space="preserve">I consider option 2 </w:t>
            </w:r>
            <w:r w:rsidRPr="002F3222">
              <w:rPr>
                <w:rFonts w:ascii="Calibri" w:eastAsia="Exo Medium" w:hAnsi="Calibri" w:cs="Calibri"/>
                <w:b/>
                <w:bCs/>
                <w:color w:val="1E1E1E"/>
                <w:sz w:val="24"/>
                <w:szCs w:val="24"/>
                <w:lang w:val="en-GB"/>
              </w:rPr>
              <w:t>unreasonable</w:t>
            </w:r>
            <w:r w:rsidRPr="002F3222">
              <w:rPr>
                <w:rFonts w:ascii="Calibri" w:eastAsia="Exo Medium" w:hAnsi="Calibri" w:cs="Calibri"/>
                <w:color w:val="1E1E1E"/>
                <w:sz w:val="24"/>
                <w:szCs w:val="24"/>
                <w:lang w:val="en-GB"/>
              </w:rPr>
              <w:t xml:space="preserve"> as</w:t>
            </w:r>
            <w:r w:rsidR="00AF3129" w:rsidRPr="002F3222">
              <w:rPr>
                <w:rFonts w:ascii="Calibri" w:eastAsia="Exo Medium" w:hAnsi="Calibri" w:cs="Calibri"/>
                <w:color w:val="1E1E1E"/>
                <w:sz w:val="24"/>
                <w:szCs w:val="24"/>
                <w:lang w:val="en-GB"/>
              </w:rPr>
              <w:t xml:space="preserve"> it</w:t>
            </w:r>
            <w:r w:rsidRPr="002F3222">
              <w:rPr>
                <w:rFonts w:ascii="Calibri" w:eastAsia="Exo Medium" w:hAnsi="Calibri" w:cs="Calibri"/>
                <w:color w:val="1E1E1E"/>
                <w:sz w:val="24"/>
                <w:szCs w:val="24"/>
                <w:lang w:val="en-GB"/>
              </w:rPr>
              <w:t xml:space="preserve"> is </w:t>
            </w:r>
            <w:r w:rsidRPr="002F3222">
              <w:rPr>
                <w:rFonts w:ascii="Calibri" w:eastAsia="Exo Medium" w:hAnsi="Calibri" w:cs="Calibri"/>
                <w:b/>
                <w:bCs/>
                <w:color w:val="1E1E1E"/>
                <w:sz w:val="24"/>
                <w:szCs w:val="24"/>
                <w:lang w:val="en-GB"/>
              </w:rPr>
              <w:t>too high</w:t>
            </w:r>
          </w:p>
        </w:tc>
      </w:tr>
    </w:tbl>
    <w:p w14:paraId="7CB39546" w14:textId="77777777" w:rsidR="000033EA" w:rsidRPr="002F3222" w:rsidRDefault="000033EA" w:rsidP="000033EA">
      <w:pPr>
        <w:rPr>
          <w:lang w:val="en-GB"/>
        </w:rPr>
      </w:pPr>
    </w:p>
    <w:p w14:paraId="1072A454" w14:textId="77777777" w:rsidR="000033EA" w:rsidRPr="002F3222" w:rsidRDefault="000033EA" w:rsidP="000033EA">
      <w:pPr>
        <w:rPr>
          <w:lang w:val="en-GB"/>
        </w:rPr>
      </w:pPr>
    </w:p>
    <w:p w14:paraId="1916F4C6" w14:textId="77777777" w:rsidR="000033EA" w:rsidRPr="002F3222" w:rsidRDefault="000033EA" w:rsidP="000033EA">
      <w:pPr>
        <w:rPr>
          <w:lang w:val="en-GB"/>
        </w:rPr>
      </w:pPr>
    </w:p>
    <w:p w14:paraId="7A5EBE29" w14:textId="77777777" w:rsidR="00E46F71" w:rsidRPr="002F3222" w:rsidRDefault="00E46F71" w:rsidP="000033EA">
      <w:pPr>
        <w:rPr>
          <w:lang w:val="en-GB"/>
        </w:rPr>
      </w:pPr>
    </w:p>
    <w:p w14:paraId="20B903A2" w14:textId="77777777" w:rsidR="000033EA" w:rsidRPr="002F3222" w:rsidRDefault="000033EA" w:rsidP="000033EA">
      <w:pPr>
        <w:rPr>
          <w:lang w:val="en-GB"/>
        </w:rPr>
      </w:pPr>
    </w:p>
    <w:p w14:paraId="74CD1E10" w14:textId="77777777" w:rsidR="000033EA" w:rsidRPr="002F3222" w:rsidRDefault="000033EA" w:rsidP="00B14324">
      <w:pPr>
        <w:jc w:val="both"/>
        <w:rPr>
          <w:lang w:val="en-GB"/>
        </w:rPr>
      </w:pPr>
      <w:r w:rsidRPr="002F3222">
        <w:rPr>
          <w:b/>
          <w:bCs/>
          <w:lang w:val="en-GB"/>
        </w:rPr>
        <w:t xml:space="preserve">2.2.3 </w:t>
      </w:r>
      <w:r w:rsidRPr="002F3222">
        <w:rPr>
          <w:rFonts w:ascii="Calibri" w:hAnsi="Calibri" w:cs="Calibri"/>
          <w:sz w:val="24"/>
          <w:szCs w:val="24"/>
          <w:lang w:val="en-GB"/>
        </w:rPr>
        <w:t xml:space="preserve">In case you </w:t>
      </w:r>
      <w:r w:rsidRPr="002F3222">
        <w:rPr>
          <w:rFonts w:ascii="Calibri" w:hAnsi="Calibri" w:cs="Calibri"/>
          <w:sz w:val="24"/>
          <w:szCs w:val="24"/>
          <w:u w:val="single"/>
          <w:lang w:val="en-GB"/>
        </w:rPr>
        <w:t>do not agree with the 5-cents differential</w:t>
      </w:r>
      <w:r w:rsidRPr="002F3222">
        <w:rPr>
          <w:rFonts w:ascii="Calibri" w:hAnsi="Calibri" w:cs="Calibri"/>
          <w:sz w:val="24"/>
          <w:szCs w:val="24"/>
          <w:lang w:val="en-GB"/>
        </w:rPr>
        <w:t xml:space="preserve"> between washed and natural, which rationale better reflects your view on this proposed differential?</w:t>
      </w:r>
      <w:r w:rsidRPr="002F3222">
        <w:rPr>
          <w:lang w:val="en-GB"/>
        </w:rPr>
        <w:t xml:space="preserve"> </w:t>
      </w:r>
    </w:p>
    <w:p w14:paraId="0E86ECB0" w14:textId="5B202EE3" w:rsidR="00A81D63" w:rsidRPr="002F3222" w:rsidRDefault="00A81D63" w:rsidP="00A81D63">
      <w:pPr>
        <w:rPr>
          <w:lang w:val="en-GB"/>
        </w:rPr>
      </w:pPr>
      <w:r w:rsidRPr="002F3222">
        <w:rPr>
          <w:lang w:val="en-GB"/>
        </w:rPr>
        <w:t xml:space="preserve"> </w:t>
      </w:r>
    </w:p>
    <w:tbl>
      <w:tblPr>
        <w:tblStyle w:val="TableGrid"/>
        <w:tblW w:w="0" w:type="auto"/>
        <w:jc w:val="center"/>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Look w:val="04A0" w:firstRow="1" w:lastRow="0" w:firstColumn="1" w:lastColumn="0" w:noHBand="0" w:noVBand="1"/>
      </w:tblPr>
      <w:tblGrid>
        <w:gridCol w:w="3119"/>
        <w:gridCol w:w="3119"/>
      </w:tblGrid>
      <w:tr w:rsidR="00A81D63" w:rsidRPr="002F3222" w14:paraId="672242FF" w14:textId="77777777" w:rsidTr="00004D2B">
        <w:trPr>
          <w:jc w:val="center"/>
        </w:trPr>
        <w:tc>
          <w:tcPr>
            <w:tcW w:w="3119" w:type="dxa"/>
            <w:tcBorders>
              <w:top w:val="single" w:sz="4" w:space="0" w:color="C1E4F5" w:themeColor="accent1" w:themeTint="33"/>
              <w:left w:val="single" w:sz="4" w:space="0" w:color="C1E4F5" w:themeColor="accent1" w:themeTint="33"/>
              <w:bottom w:val="nil"/>
              <w:right w:val="single" w:sz="4" w:space="0" w:color="C1E4F5" w:themeColor="accent1" w:themeTint="33"/>
            </w:tcBorders>
            <w:shd w:val="clear" w:color="auto" w:fill="DAE9F7" w:themeFill="text2" w:themeFillTint="1A"/>
          </w:tcPr>
          <w:p w14:paraId="6932E06B" w14:textId="138A6102" w:rsidR="00A81D63" w:rsidRPr="002F3222" w:rsidRDefault="00A81D63" w:rsidP="00004D2B">
            <w:pPr>
              <w:jc w:val="center"/>
              <w:rPr>
                <w:rFonts w:ascii="Calibri" w:hAnsi="Calibri" w:cs="Calibri"/>
                <w:b/>
                <w:bCs/>
                <w:sz w:val="24"/>
                <w:szCs w:val="24"/>
                <w:lang w:val="en-GB"/>
              </w:rPr>
            </w:pPr>
            <w:r w:rsidRPr="002F3222">
              <w:rPr>
                <w:rFonts w:ascii="Calibri" w:hAnsi="Calibri" w:cs="Calibri"/>
                <w:b/>
                <w:bCs/>
                <w:sz w:val="24"/>
                <w:szCs w:val="24"/>
                <w:lang w:val="en-GB"/>
              </w:rPr>
              <w:t xml:space="preserve">Rationale </w:t>
            </w:r>
            <w:r w:rsidR="00892E62" w:rsidRPr="002F3222">
              <w:rPr>
                <w:rFonts w:ascii="Calibri" w:hAnsi="Calibri" w:cs="Calibri"/>
                <w:b/>
                <w:bCs/>
                <w:sz w:val="24"/>
                <w:szCs w:val="24"/>
                <w:lang w:val="en-GB"/>
              </w:rPr>
              <w:t>A</w:t>
            </w:r>
          </w:p>
          <w:p w14:paraId="5FD869D2" w14:textId="77777777" w:rsidR="00A81D63" w:rsidRPr="002F3222" w:rsidRDefault="00A81D63" w:rsidP="00004D2B">
            <w:pPr>
              <w:spacing w:line="276" w:lineRule="auto"/>
              <w:jc w:val="center"/>
              <w:rPr>
                <w:rFonts w:ascii="Calibri" w:hAnsi="Calibri" w:cs="Calibri"/>
                <w:b/>
                <w:bCs/>
                <w:sz w:val="24"/>
                <w:szCs w:val="24"/>
                <w:lang w:val="en-GB"/>
              </w:rPr>
            </w:pPr>
            <w:r w:rsidRPr="002F3222">
              <w:rPr>
                <w:rFonts w:ascii="Calibri" w:hAnsi="Calibri" w:cs="Calibri"/>
                <w:b/>
                <w:bCs/>
                <w:sz w:val="24"/>
                <w:szCs w:val="24"/>
                <w:lang w:val="en-GB"/>
              </w:rPr>
              <w:fldChar w:fldCharType="begin">
                <w:ffData>
                  <w:name w:val="Check30"/>
                  <w:enabled/>
                  <w:calcOnExit w:val="0"/>
                  <w:checkBox>
                    <w:sizeAuto/>
                    <w:default w:val="0"/>
                  </w:checkBox>
                </w:ffData>
              </w:fldChar>
            </w:r>
            <w:r w:rsidRPr="002F3222">
              <w:rPr>
                <w:rFonts w:ascii="Calibri" w:hAnsi="Calibri" w:cs="Calibri"/>
                <w:b/>
                <w:bCs/>
                <w:sz w:val="24"/>
                <w:szCs w:val="24"/>
                <w:lang w:val="en-GB"/>
              </w:rPr>
              <w:instrText xml:space="preserve"> FORMCHECKBOX </w:instrText>
            </w:r>
            <w:r w:rsidRPr="002F3222">
              <w:rPr>
                <w:rFonts w:ascii="Calibri" w:hAnsi="Calibri" w:cs="Calibri"/>
                <w:b/>
                <w:bCs/>
                <w:sz w:val="24"/>
                <w:szCs w:val="24"/>
                <w:lang w:val="en-GB"/>
              </w:rPr>
            </w:r>
            <w:r w:rsidRPr="002F3222">
              <w:rPr>
                <w:rFonts w:ascii="Calibri" w:hAnsi="Calibri" w:cs="Calibri"/>
                <w:b/>
                <w:bCs/>
                <w:sz w:val="24"/>
                <w:szCs w:val="24"/>
                <w:lang w:val="en-GB"/>
              </w:rPr>
              <w:fldChar w:fldCharType="separate"/>
            </w:r>
            <w:r w:rsidRPr="002F3222">
              <w:rPr>
                <w:rFonts w:ascii="Calibri" w:hAnsi="Calibri" w:cs="Calibri"/>
                <w:b/>
                <w:bCs/>
                <w:sz w:val="24"/>
                <w:szCs w:val="24"/>
                <w:lang w:val="en-GB"/>
              </w:rPr>
              <w:fldChar w:fldCharType="end"/>
            </w:r>
          </w:p>
        </w:tc>
        <w:tc>
          <w:tcPr>
            <w:tcW w:w="3119" w:type="dxa"/>
            <w:tcBorders>
              <w:top w:val="single" w:sz="4" w:space="0" w:color="C1E4F5" w:themeColor="accent1" w:themeTint="33"/>
              <w:left w:val="single" w:sz="4" w:space="0" w:color="C1E4F5" w:themeColor="accent1" w:themeTint="33"/>
              <w:bottom w:val="nil"/>
              <w:right w:val="single" w:sz="4" w:space="0" w:color="C1E4F5" w:themeColor="accent1" w:themeTint="33"/>
            </w:tcBorders>
            <w:shd w:val="clear" w:color="auto" w:fill="DAE9F7" w:themeFill="text2" w:themeFillTint="1A"/>
          </w:tcPr>
          <w:p w14:paraId="0C608E49" w14:textId="7C5DBB60" w:rsidR="00A81D63" w:rsidRPr="002F3222" w:rsidRDefault="00A81D63" w:rsidP="00004D2B">
            <w:pPr>
              <w:jc w:val="center"/>
              <w:rPr>
                <w:rFonts w:ascii="Calibri" w:hAnsi="Calibri" w:cs="Calibri"/>
                <w:b/>
                <w:bCs/>
                <w:sz w:val="24"/>
                <w:szCs w:val="24"/>
                <w:lang w:val="en-GB"/>
              </w:rPr>
            </w:pPr>
            <w:r w:rsidRPr="002F3222">
              <w:rPr>
                <w:rFonts w:ascii="Calibri" w:hAnsi="Calibri" w:cs="Calibri"/>
                <w:b/>
                <w:bCs/>
                <w:sz w:val="24"/>
                <w:szCs w:val="24"/>
                <w:lang w:val="en-GB"/>
              </w:rPr>
              <w:t xml:space="preserve">Rationale </w:t>
            </w:r>
            <w:r w:rsidR="00892E62" w:rsidRPr="002F3222">
              <w:rPr>
                <w:rFonts w:ascii="Calibri" w:hAnsi="Calibri" w:cs="Calibri"/>
                <w:b/>
                <w:bCs/>
                <w:sz w:val="24"/>
                <w:szCs w:val="24"/>
                <w:lang w:val="en-GB"/>
              </w:rPr>
              <w:t>B</w:t>
            </w:r>
          </w:p>
          <w:p w14:paraId="6F3F36B2" w14:textId="77777777" w:rsidR="00A81D63" w:rsidRPr="002F3222" w:rsidRDefault="00A81D63" w:rsidP="00004D2B">
            <w:pPr>
              <w:spacing w:line="276" w:lineRule="auto"/>
              <w:jc w:val="center"/>
              <w:rPr>
                <w:rFonts w:ascii="Calibri" w:hAnsi="Calibri" w:cs="Calibri"/>
                <w:b/>
                <w:bCs/>
                <w:sz w:val="24"/>
                <w:szCs w:val="24"/>
                <w:lang w:val="en-GB"/>
              </w:rPr>
            </w:pPr>
            <w:r w:rsidRPr="002F3222">
              <w:rPr>
                <w:rFonts w:ascii="Calibri" w:hAnsi="Calibri" w:cs="Calibri"/>
                <w:b/>
                <w:bCs/>
                <w:sz w:val="24"/>
                <w:szCs w:val="24"/>
                <w:lang w:val="en-GB"/>
              </w:rPr>
              <w:fldChar w:fldCharType="begin">
                <w:ffData>
                  <w:name w:val="Check31"/>
                  <w:enabled/>
                  <w:calcOnExit w:val="0"/>
                  <w:checkBox>
                    <w:sizeAuto/>
                    <w:default w:val="0"/>
                  </w:checkBox>
                </w:ffData>
              </w:fldChar>
            </w:r>
            <w:r w:rsidRPr="002F3222">
              <w:rPr>
                <w:rFonts w:ascii="Calibri" w:hAnsi="Calibri" w:cs="Calibri"/>
                <w:b/>
                <w:bCs/>
                <w:sz w:val="24"/>
                <w:szCs w:val="24"/>
                <w:lang w:val="en-GB"/>
              </w:rPr>
              <w:instrText xml:space="preserve"> FORMCHECKBOX </w:instrText>
            </w:r>
            <w:r w:rsidRPr="002F3222">
              <w:rPr>
                <w:rFonts w:ascii="Calibri" w:hAnsi="Calibri" w:cs="Calibri"/>
                <w:b/>
                <w:bCs/>
                <w:sz w:val="24"/>
                <w:szCs w:val="24"/>
                <w:lang w:val="en-GB"/>
              </w:rPr>
            </w:r>
            <w:r w:rsidRPr="002F3222">
              <w:rPr>
                <w:rFonts w:ascii="Calibri" w:hAnsi="Calibri" w:cs="Calibri"/>
                <w:b/>
                <w:bCs/>
                <w:sz w:val="24"/>
                <w:szCs w:val="24"/>
                <w:lang w:val="en-GB"/>
              </w:rPr>
              <w:fldChar w:fldCharType="separate"/>
            </w:r>
            <w:r w:rsidRPr="002F3222">
              <w:rPr>
                <w:rFonts w:ascii="Calibri" w:hAnsi="Calibri" w:cs="Calibri"/>
                <w:b/>
                <w:bCs/>
                <w:sz w:val="24"/>
                <w:szCs w:val="24"/>
                <w:lang w:val="en-GB"/>
              </w:rPr>
              <w:fldChar w:fldCharType="end"/>
            </w:r>
          </w:p>
        </w:tc>
      </w:tr>
      <w:tr w:rsidR="00A81D63" w:rsidRPr="002F3222" w14:paraId="4390106D" w14:textId="77777777" w:rsidTr="00004D2B">
        <w:trPr>
          <w:jc w:val="center"/>
        </w:trPr>
        <w:tc>
          <w:tcPr>
            <w:tcW w:w="3119" w:type="dxa"/>
            <w:tcBorders>
              <w:top w:val="nil"/>
              <w:left w:val="single" w:sz="4" w:space="0" w:color="C1E4F5" w:themeColor="accent1" w:themeTint="33"/>
              <w:bottom w:val="single" w:sz="4" w:space="0" w:color="C1E4F5" w:themeColor="accent1" w:themeTint="33"/>
              <w:right w:val="single" w:sz="4" w:space="0" w:color="C1E4F5" w:themeColor="accent1" w:themeTint="33"/>
            </w:tcBorders>
          </w:tcPr>
          <w:p w14:paraId="2871260D" w14:textId="77777777" w:rsidR="00A81D63" w:rsidRPr="002F3222" w:rsidRDefault="00A81D63" w:rsidP="00004D2B">
            <w:pPr>
              <w:spacing w:line="276" w:lineRule="auto"/>
              <w:rPr>
                <w:rFonts w:ascii="Calibri" w:hAnsi="Calibri" w:cs="Calibri"/>
                <w:sz w:val="24"/>
                <w:szCs w:val="24"/>
                <w:lang w:val="en-GB"/>
              </w:rPr>
            </w:pPr>
            <w:r w:rsidRPr="002F3222">
              <w:rPr>
                <w:rFonts w:ascii="Calibri" w:hAnsi="Calibri" w:cs="Calibri"/>
                <w:b/>
                <w:bCs/>
                <w:sz w:val="24"/>
                <w:szCs w:val="24"/>
                <w:lang w:val="en-GB"/>
              </w:rPr>
              <w:t>I believe the differential should be higher,</w:t>
            </w:r>
            <w:r w:rsidRPr="002F3222">
              <w:rPr>
                <w:rFonts w:ascii="Calibri" w:hAnsi="Calibri" w:cs="Calibri"/>
                <w:sz w:val="24"/>
                <w:szCs w:val="24"/>
                <w:lang w:val="en-GB"/>
              </w:rPr>
              <w:t xml:space="preserve"> as the 5-cent difference falls too short and does not reflect the full, real cost of production difference.</w:t>
            </w:r>
          </w:p>
        </w:tc>
        <w:tc>
          <w:tcPr>
            <w:tcW w:w="3119" w:type="dxa"/>
            <w:tcBorders>
              <w:top w:val="nil"/>
              <w:left w:val="single" w:sz="4" w:space="0" w:color="C1E4F5" w:themeColor="accent1" w:themeTint="33"/>
              <w:bottom w:val="single" w:sz="4" w:space="0" w:color="C1E4F5" w:themeColor="accent1" w:themeTint="33"/>
              <w:right w:val="single" w:sz="4" w:space="0" w:color="C1E4F5" w:themeColor="accent1" w:themeTint="33"/>
            </w:tcBorders>
          </w:tcPr>
          <w:p w14:paraId="17CD8C67" w14:textId="77777777" w:rsidR="00A81D63" w:rsidRPr="002F3222" w:rsidRDefault="00A81D63" w:rsidP="00004D2B">
            <w:pPr>
              <w:spacing w:line="276" w:lineRule="auto"/>
              <w:rPr>
                <w:rFonts w:ascii="Calibri" w:hAnsi="Calibri" w:cs="Calibri"/>
                <w:sz w:val="24"/>
                <w:szCs w:val="24"/>
                <w:lang w:val="en-GB"/>
              </w:rPr>
            </w:pPr>
            <w:r w:rsidRPr="002F3222">
              <w:rPr>
                <w:rFonts w:ascii="Calibri" w:hAnsi="Calibri" w:cs="Calibri"/>
                <w:b/>
                <w:bCs/>
                <w:sz w:val="24"/>
                <w:szCs w:val="24"/>
                <w:lang w:val="en-GB"/>
              </w:rPr>
              <w:t>I believe the differential should be lower,</w:t>
            </w:r>
            <w:r w:rsidRPr="002F3222">
              <w:rPr>
                <w:rFonts w:ascii="Calibri" w:hAnsi="Calibri" w:cs="Calibri"/>
                <w:sz w:val="24"/>
                <w:szCs w:val="24"/>
                <w:lang w:val="en-GB"/>
              </w:rPr>
              <w:t xml:space="preserve"> as the 5-cent difference is too high and does not reflect the real cost of production difference.</w:t>
            </w:r>
          </w:p>
        </w:tc>
      </w:tr>
    </w:tbl>
    <w:p w14:paraId="666EE8E8" w14:textId="00E686A7" w:rsidR="00165DBF" w:rsidRPr="002F3222" w:rsidRDefault="00165DBF">
      <w:pPr>
        <w:rPr>
          <w:rFonts w:asciiTheme="majorHAnsi" w:eastAsiaTheme="majorEastAsia" w:hAnsiTheme="majorHAnsi" w:cstheme="majorBidi"/>
          <w:b/>
          <w:color w:val="215E99" w:themeColor="text2" w:themeTint="BF"/>
          <w:sz w:val="40"/>
          <w:szCs w:val="40"/>
          <w:lang w:val="en-GB"/>
        </w:rPr>
      </w:pPr>
      <w:r w:rsidRPr="002F3222">
        <w:rPr>
          <w:lang w:val="en-GB"/>
        </w:rPr>
        <w:br w:type="page"/>
      </w:r>
    </w:p>
    <w:p w14:paraId="016810A2" w14:textId="27BE4D07" w:rsidR="00BD0A71" w:rsidRPr="002F3222" w:rsidRDefault="00DC60C0" w:rsidP="004555AA">
      <w:pPr>
        <w:pStyle w:val="Heading1"/>
        <w:spacing w:before="240"/>
      </w:pPr>
      <w:bookmarkStart w:id="67" w:name="_Toc220486805"/>
      <w:r w:rsidRPr="002F3222">
        <w:t>3</w:t>
      </w:r>
      <w:r w:rsidR="00841D9A" w:rsidRPr="002F3222">
        <w:t>.</w:t>
      </w:r>
      <w:r w:rsidR="00A471FD" w:rsidRPr="002F3222">
        <w:t xml:space="preserve">Consultation for </w:t>
      </w:r>
      <w:r w:rsidR="00BD0A71" w:rsidRPr="002F3222">
        <w:t>Organic Differential</w:t>
      </w:r>
      <w:bookmarkEnd w:id="67"/>
      <w:r w:rsidR="00BD0A71" w:rsidRPr="002F3222">
        <w:t xml:space="preserve"> </w:t>
      </w:r>
    </w:p>
    <w:p w14:paraId="0D1AD2C3" w14:textId="77777777" w:rsidR="00E63296" w:rsidRPr="002F3222" w:rsidRDefault="00E63296" w:rsidP="004555AA">
      <w:pPr>
        <w:spacing w:after="0" w:line="276" w:lineRule="auto"/>
        <w:jc w:val="both"/>
        <w:rPr>
          <w:rFonts w:ascii="Calibri" w:eastAsiaTheme="majorEastAsia" w:hAnsi="Calibri" w:cs="Calibri"/>
          <w:bCs/>
          <w:sz w:val="24"/>
          <w:szCs w:val="28"/>
          <w:lang w:val="en-GB"/>
        </w:rPr>
      </w:pPr>
    </w:p>
    <w:p w14:paraId="58D278CC" w14:textId="29C824F5" w:rsidR="008318A2" w:rsidRPr="008E7992" w:rsidRDefault="008507E8" w:rsidP="004555AA">
      <w:pPr>
        <w:spacing w:after="0" w:line="276" w:lineRule="auto"/>
        <w:jc w:val="both"/>
        <w:rPr>
          <w:rFonts w:ascii="Calibri" w:eastAsiaTheme="majorEastAsia" w:hAnsi="Calibri" w:cs="Calibri"/>
          <w:bCs/>
          <w:sz w:val="24"/>
          <w:szCs w:val="24"/>
          <w:lang w:val="es-ES"/>
        </w:rPr>
      </w:pPr>
      <w:r w:rsidRPr="00B457A6">
        <w:rPr>
          <w:rFonts w:ascii="Calibri" w:eastAsiaTheme="majorEastAsia" w:hAnsi="Calibri" w:cs="Calibri"/>
          <w:bCs/>
          <w:i/>
          <w:iCs/>
          <w:color w:val="45B0E1" w:themeColor="accent1" w:themeTint="99"/>
          <w:sz w:val="24"/>
          <w:szCs w:val="28"/>
          <w:lang w:val="en-GB"/>
        </w:rPr>
        <w:t xml:space="preserve">Rationale. </w:t>
      </w:r>
      <w:r w:rsidR="001A1CDC" w:rsidRPr="00B457A6">
        <w:rPr>
          <w:rFonts w:ascii="Calibri" w:eastAsiaTheme="majorEastAsia" w:hAnsi="Calibri" w:cs="Calibri"/>
          <w:bCs/>
          <w:sz w:val="24"/>
          <w:szCs w:val="28"/>
          <w:lang w:val="en-GB"/>
        </w:rPr>
        <w:t>T</w:t>
      </w:r>
      <w:r w:rsidR="00BD0A71" w:rsidRPr="00B457A6">
        <w:rPr>
          <w:rFonts w:ascii="Calibri" w:eastAsiaTheme="majorEastAsia" w:hAnsi="Calibri" w:cs="Calibri"/>
          <w:bCs/>
          <w:sz w:val="24"/>
          <w:szCs w:val="28"/>
          <w:lang w:val="en-GB"/>
        </w:rPr>
        <w:t>he Project Team</w:t>
      </w:r>
      <w:r w:rsidR="00E57AB2" w:rsidRPr="00B457A6">
        <w:rPr>
          <w:rFonts w:ascii="Calibri" w:eastAsiaTheme="majorEastAsia" w:hAnsi="Calibri" w:cs="Calibri"/>
          <w:bCs/>
          <w:sz w:val="24"/>
          <w:szCs w:val="28"/>
          <w:lang w:val="en-GB"/>
        </w:rPr>
        <w:fldChar w:fldCharType="begin"/>
      </w:r>
      <w:r w:rsidR="00E57AB2" w:rsidRPr="00B457A6">
        <w:rPr>
          <w:lang w:val="en-GB"/>
        </w:rPr>
        <w:instrText xml:space="preserve"> XE "</w:instrText>
      </w:r>
      <w:r w:rsidR="00E57AB2" w:rsidRPr="00B457A6">
        <w:rPr>
          <w:rFonts w:ascii="Calibri" w:eastAsiaTheme="majorEastAsia" w:hAnsi="Calibri" w:cs="Calibri"/>
          <w:bCs/>
          <w:sz w:val="24"/>
          <w:szCs w:val="28"/>
          <w:lang w:val="en-GB"/>
        </w:rPr>
        <w:instrText>PT</w:instrText>
      </w:r>
      <w:r w:rsidR="00E57AB2" w:rsidRPr="00B457A6">
        <w:rPr>
          <w:rFonts w:ascii="Calibri" w:eastAsiaTheme="majorEastAsia" w:hAnsi="Calibri" w:cs="Calibri"/>
          <w:bCs/>
          <w:szCs w:val="28"/>
          <w:lang w:val="en-GB"/>
        </w:rPr>
        <w:instrText>:</w:instrText>
      </w:r>
      <w:r w:rsidR="00E57AB2" w:rsidRPr="00B457A6">
        <w:rPr>
          <w:lang w:val="en-GB"/>
        </w:rPr>
        <w:instrText xml:space="preserve">Project Team" </w:instrText>
      </w:r>
      <w:r w:rsidR="00E57AB2" w:rsidRPr="00B457A6">
        <w:rPr>
          <w:rFonts w:ascii="Calibri" w:eastAsiaTheme="majorEastAsia" w:hAnsi="Calibri" w:cs="Calibri"/>
          <w:bCs/>
          <w:sz w:val="24"/>
          <w:szCs w:val="28"/>
          <w:lang w:val="en-GB"/>
        </w:rPr>
        <w:fldChar w:fldCharType="end"/>
      </w:r>
      <w:r w:rsidR="00BD0A71" w:rsidRPr="00B457A6">
        <w:rPr>
          <w:rFonts w:ascii="Calibri" w:eastAsiaTheme="majorEastAsia" w:hAnsi="Calibri" w:cs="Calibri"/>
          <w:bCs/>
          <w:sz w:val="24"/>
          <w:szCs w:val="28"/>
          <w:lang w:val="en-GB"/>
        </w:rPr>
        <w:t xml:space="preserve"> </w:t>
      </w:r>
      <w:r w:rsidR="00250B84" w:rsidRPr="00B457A6">
        <w:rPr>
          <w:rFonts w:ascii="Calibri" w:eastAsiaTheme="majorEastAsia" w:hAnsi="Calibri" w:cs="Calibri"/>
          <w:bCs/>
          <w:sz w:val="24"/>
          <w:szCs w:val="28"/>
          <w:lang w:val="en-GB"/>
        </w:rPr>
        <w:t>analysed</w:t>
      </w:r>
      <w:r w:rsidR="00BD0A71" w:rsidRPr="00B457A6">
        <w:rPr>
          <w:rFonts w:ascii="Calibri" w:eastAsiaTheme="majorEastAsia" w:hAnsi="Calibri" w:cs="Calibri"/>
          <w:bCs/>
          <w:sz w:val="24"/>
          <w:szCs w:val="28"/>
          <w:lang w:val="en-GB"/>
        </w:rPr>
        <w:t xml:space="preserve"> the cost gap between </w:t>
      </w:r>
      <w:r w:rsidR="008B4326" w:rsidRPr="00B457A6">
        <w:rPr>
          <w:rFonts w:ascii="Calibri" w:eastAsiaTheme="majorEastAsia" w:hAnsi="Calibri" w:cs="Calibri"/>
          <w:bCs/>
          <w:sz w:val="24"/>
          <w:szCs w:val="24"/>
          <w:lang w:val="en-GB"/>
        </w:rPr>
        <w:t xml:space="preserve">the cost of production in </w:t>
      </w:r>
      <w:r w:rsidR="00892E62" w:rsidRPr="00B457A6">
        <w:rPr>
          <w:rFonts w:ascii="Calibri" w:eastAsiaTheme="majorEastAsia" w:hAnsi="Calibri" w:cs="Calibri"/>
          <w:bCs/>
          <w:sz w:val="24"/>
          <w:szCs w:val="24"/>
          <w:lang w:val="en-GB"/>
        </w:rPr>
        <w:t>organic versus</w:t>
      </w:r>
      <w:r w:rsidR="008B4326" w:rsidRPr="00B457A6">
        <w:rPr>
          <w:rFonts w:ascii="Calibri" w:eastAsiaTheme="majorEastAsia" w:hAnsi="Calibri" w:cs="Calibri"/>
          <w:bCs/>
          <w:sz w:val="24"/>
          <w:szCs w:val="24"/>
          <w:lang w:val="en-GB"/>
        </w:rPr>
        <w:t xml:space="preserve"> </w:t>
      </w:r>
      <w:r w:rsidR="00BD0A71" w:rsidRPr="00B457A6">
        <w:rPr>
          <w:rFonts w:ascii="Calibri" w:eastAsiaTheme="majorEastAsia" w:hAnsi="Calibri" w:cs="Calibri"/>
          <w:bCs/>
          <w:sz w:val="24"/>
          <w:szCs w:val="24"/>
          <w:lang w:val="en-GB"/>
        </w:rPr>
        <w:t>conventional</w:t>
      </w:r>
      <w:r w:rsidR="008B4326" w:rsidRPr="00B457A6">
        <w:rPr>
          <w:rFonts w:ascii="Calibri" w:eastAsiaTheme="majorEastAsia" w:hAnsi="Calibri" w:cs="Calibri"/>
          <w:bCs/>
          <w:sz w:val="24"/>
          <w:szCs w:val="24"/>
          <w:lang w:val="en-GB"/>
        </w:rPr>
        <w:t xml:space="preserve"> systems. </w:t>
      </w:r>
      <w:r w:rsidR="008318A2" w:rsidRPr="00B457A6">
        <w:rPr>
          <w:rFonts w:ascii="Calibri" w:eastAsiaTheme="majorEastAsia" w:hAnsi="Calibri" w:cs="Calibri"/>
          <w:bCs/>
          <w:sz w:val="24"/>
          <w:szCs w:val="24"/>
          <w:lang w:val="en-GB"/>
        </w:rPr>
        <w:t>The sample for organic production includes India and Uganda for Robusta Natural.</w:t>
      </w:r>
      <w:r w:rsidR="00BF6DCB" w:rsidRPr="00B457A6">
        <w:rPr>
          <w:rFonts w:ascii="Calibri" w:eastAsiaTheme="majorEastAsia" w:hAnsi="Calibri" w:cs="Calibri"/>
          <w:bCs/>
          <w:sz w:val="24"/>
          <w:szCs w:val="24"/>
          <w:lang w:val="en-GB"/>
        </w:rPr>
        <w:t xml:space="preserve"> </w:t>
      </w:r>
      <w:r w:rsidR="008318A2" w:rsidRPr="008E7992">
        <w:rPr>
          <w:rFonts w:ascii="Calibri" w:eastAsiaTheme="majorEastAsia" w:hAnsi="Calibri" w:cs="Calibri"/>
          <w:bCs/>
          <w:sz w:val="24"/>
          <w:szCs w:val="24"/>
          <w:lang w:val="es-ES"/>
        </w:rPr>
        <w:t>Colombia, Ethiopia, Honduras, Indonesia, Mexico, Nicaragua, Peru, Rwanda, Uganda for</w:t>
      </w:r>
      <w:r w:rsidR="00BF6DCB" w:rsidRPr="008E7992">
        <w:rPr>
          <w:rFonts w:ascii="Calibri" w:eastAsiaTheme="majorEastAsia" w:hAnsi="Calibri" w:cs="Calibri"/>
          <w:bCs/>
          <w:sz w:val="24"/>
          <w:szCs w:val="24"/>
          <w:lang w:val="es-ES"/>
        </w:rPr>
        <w:t xml:space="preserve"> organic </w:t>
      </w:r>
      <w:r w:rsidR="008318A2" w:rsidRPr="008E7992">
        <w:rPr>
          <w:rFonts w:ascii="Calibri" w:eastAsiaTheme="majorEastAsia" w:hAnsi="Calibri" w:cs="Calibri"/>
          <w:bCs/>
          <w:sz w:val="24"/>
          <w:szCs w:val="24"/>
          <w:lang w:val="es-ES"/>
        </w:rPr>
        <w:t>Arabica Washed, and Ethiopia for Arabica Natural.</w:t>
      </w:r>
    </w:p>
    <w:p w14:paraId="15E1D9BC" w14:textId="77777777" w:rsidR="008318A2" w:rsidRPr="00ED7779" w:rsidRDefault="008318A2" w:rsidP="004555AA">
      <w:pPr>
        <w:spacing w:after="0" w:line="276" w:lineRule="auto"/>
        <w:jc w:val="both"/>
        <w:rPr>
          <w:rFonts w:ascii="Calibri" w:eastAsiaTheme="majorEastAsia" w:hAnsi="Calibri" w:cs="Calibri"/>
          <w:bCs/>
          <w:sz w:val="24"/>
          <w:szCs w:val="24"/>
          <w:lang w:val="es-CR"/>
        </w:rPr>
      </w:pPr>
    </w:p>
    <w:p w14:paraId="5090A0E8" w14:textId="1D969C95" w:rsidR="00E63296" w:rsidRPr="002F3222" w:rsidRDefault="008B4326" w:rsidP="004555AA">
      <w:pPr>
        <w:spacing w:after="0" w:line="276" w:lineRule="auto"/>
        <w:jc w:val="both"/>
        <w:rPr>
          <w:rFonts w:ascii="Calibri" w:eastAsiaTheme="majorEastAsia" w:hAnsi="Calibri" w:cs="Calibri"/>
          <w:bCs/>
          <w:sz w:val="24"/>
          <w:szCs w:val="24"/>
          <w:lang w:val="en-GB"/>
        </w:rPr>
      </w:pPr>
      <w:r w:rsidRPr="002F3222">
        <w:rPr>
          <w:rFonts w:ascii="Calibri" w:eastAsiaTheme="majorEastAsia" w:hAnsi="Calibri" w:cs="Calibri"/>
          <w:bCs/>
          <w:sz w:val="24"/>
          <w:szCs w:val="24"/>
          <w:lang w:val="en-GB"/>
        </w:rPr>
        <w:t xml:space="preserve">The data collected representing the cost of production for the crop period 2023-2024 showed </w:t>
      </w:r>
      <w:r w:rsidR="008318A2" w:rsidRPr="002F3222">
        <w:rPr>
          <w:rFonts w:ascii="Calibri" w:eastAsiaTheme="majorEastAsia" w:hAnsi="Calibri" w:cs="Calibri"/>
          <w:bCs/>
          <w:sz w:val="24"/>
          <w:szCs w:val="24"/>
          <w:lang w:val="en-GB"/>
        </w:rPr>
        <w:t xml:space="preserve">in average and median levels </w:t>
      </w:r>
      <w:r w:rsidRPr="002F3222">
        <w:rPr>
          <w:rFonts w:ascii="Calibri" w:eastAsiaTheme="majorEastAsia" w:hAnsi="Calibri" w:cs="Calibri"/>
          <w:bCs/>
          <w:sz w:val="24"/>
          <w:szCs w:val="24"/>
          <w:lang w:val="en-GB"/>
        </w:rPr>
        <w:t xml:space="preserve">higher costs in </w:t>
      </w:r>
      <w:r w:rsidR="00F92FD7" w:rsidRPr="002F3222">
        <w:rPr>
          <w:rFonts w:ascii="Calibri" w:eastAsiaTheme="majorEastAsia" w:hAnsi="Calibri" w:cs="Calibri"/>
          <w:bCs/>
          <w:sz w:val="24"/>
          <w:szCs w:val="24"/>
          <w:lang w:val="en-GB"/>
        </w:rPr>
        <w:t>c</w:t>
      </w:r>
      <w:r w:rsidRPr="002F3222">
        <w:rPr>
          <w:rFonts w:ascii="Calibri" w:eastAsiaTheme="majorEastAsia" w:hAnsi="Calibri" w:cs="Calibri"/>
          <w:bCs/>
          <w:sz w:val="24"/>
          <w:szCs w:val="24"/>
          <w:lang w:val="en-GB"/>
        </w:rPr>
        <w:t xml:space="preserve">rop </w:t>
      </w:r>
      <w:r w:rsidR="00F92FD7" w:rsidRPr="002F3222">
        <w:rPr>
          <w:rFonts w:ascii="Calibri" w:eastAsiaTheme="majorEastAsia" w:hAnsi="Calibri" w:cs="Calibri"/>
          <w:bCs/>
          <w:sz w:val="24"/>
          <w:szCs w:val="24"/>
          <w:lang w:val="en-GB"/>
        </w:rPr>
        <w:t>m</w:t>
      </w:r>
      <w:r w:rsidRPr="002F3222">
        <w:rPr>
          <w:rFonts w:ascii="Calibri" w:eastAsiaTheme="majorEastAsia" w:hAnsi="Calibri" w:cs="Calibri"/>
          <w:bCs/>
          <w:sz w:val="24"/>
          <w:szCs w:val="24"/>
          <w:lang w:val="en-GB"/>
        </w:rPr>
        <w:t xml:space="preserve">anagement at the farmer level. Calculations </w:t>
      </w:r>
      <w:r w:rsidR="00E63296" w:rsidRPr="002F3222">
        <w:rPr>
          <w:rFonts w:ascii="Calibri" w:eastAsiaTheme="majorEastAsia" w:hAnsi="Calibri" w:cs="Calibri"/>
          <w:bCs/>
          <w:sz w:val="24"/>
          <w:szCs w:val="24"/>
          <w:lang w:val="en-GB"/>
        </w:rPr>
        <w:t>showed several potential differential values using median</w:t>
      </w:r>
      <w:r w:rsidR="008318A2" w:rsidRPr="002F3222">
        <w:rPr>
          <w:rFonts w:ascii="Calibri" w:eastAsiaTheme="majorEastAsia" w:hAnsi="Calibri" w:cs="Calibri"/>
          <w:bCs/>
          <w:sz w:val="24"/>
          <w:szCs w:val="24"/>
          <w:lang w:val="en-GB"/>
        </w:rPr>
        <w:t xml:space="preserve"> and </w:t>
      </w:r>
      <w:r w:rsidR="00E63296" w:rsidRPr="002F3222">
        <w:rPr>
          <w:rFonts w:ascii="Calibri" w:eastAsiaTheme="majorEastAsia" w:hAnsi="Calibri" w:cs="Calibri"/>
          <w:bCs/>
          <w:sz w:val="24"/>
          <w:szCs w:val="24"/>
          <w:lang w:val="en-GB"/>
        </w:rPr>
        <w:t>average cost estimates. These values were slightly below—but closely aligned</w:t>
      </w:r>
      <w:r w:rsidR="00623464" w:rsidRPr="002F3222">
        <w:rPr>
          <w:rFonts w:ascii="Calibri" w:eastAsiaTheme="majorEastAsia" w:hAnsi="Calibri" w:cs="Calibri"/>
          <w:bCs/>
          <w:sz w:val="24"/>
          <w:szCs w:val="24"/>
          <w:lang w:val="en-GB"/>
        </w:rPr>
        <w:t>—</w:t>
      </w:r>
      <w:r w:rsidR="00E63296" w:rsidRPr="002F3222">
        <w:rPr>
          <w:rFonts w:ascii="Calibri" w:eastAsiaTheme="majorEastAsia" w:hAnsi="Calibri" w:cs="Calibri"/>
          <w:bCs/>
          <w:sz w:val="24"/>
          <w:szCs w:val="24"/>
          <w:lang w:val="en-GB"/>
        </w:rPr>
        <w:t xml:space="preserve"> </w:t>
      </w:r>
      <w:r w:rsidR="00623464" w:rsidRPr="002F3222">
        <w:rPr>
          <w:rFonts w:ascii="Calibri" w:eastAsiaTheme="majorEastAsia" w:hAnsi="Calibri" w:cs="Calibri"/>
          <w:bCs/>
          <w:sz w:val="24"/>
          <w:szCs w:val="24"/>
          <w:lang w:val="en-GB"/>
        </w:rPr>
        <w:t>with t</w:t>
      </w:r>
      <w:r w:rsidR="00E63296" w:rsidRPr="002F3222">
        <w:rPr>
          <w:rFonts w:ascii="Calibri" w:eastAsiaTheme="majorEastAsia" w:hAnsi="Calibri" w:cs="Calibri"/>
          <w:bCs/>
          <w:sz w:val="24"/>
          <w:szCs w:val="24"/>
          <w:lang w:val="en-GB"/>
        </w:rPr>
        <w:t>he current differential of $0.40 USD/lb</w:t>
      </w:r>
      <w:r w:rsidR="00207FF2" w:rsidRPr="002F3222">
        <w:rPr>
          <w:rFonts w:ascii="Calibri" w:eastAsiaTheme="majorEastAsia" w:hAnsi="Calibri" w:cs="Calibri"/>
          <w:bCs/>
          <w:sz w:val="24"/>
          <w:szCs w:val="24"/>
          <w:lang w:val="en-GB"/>
        </w:rPr>
        <w:t xml:space="preserve"> (40 cents)</w:t>
      </w:r>
      <w:r w:rsidR="00E63296" w:rsidRPr="002F3222">
        <w:rPr>
          <w:rFonts w:ascii="Calibri" w:eastAsiaTheme="majorEastAsia" w:hAnsi="Calibri" w:cs="Calibri"/>
          <w:bCs/>
          <w:sz w:val="24"/>
          <w:szCs w:val="24"/>
          <w:lang w:val="en-GB"/>
        </w:rPr>
        <w:t>.</w:t>
      </w:r>
    </w:p>
    <w:p w14:paraId="75E10D06" w14:textId="77777777" w:rsidR="00E63296" w:rsidRPr="002F3222" w:rsidRDefault="00E63296" w:rsidP="004555AA">
      <w:pPr>
        <w:spacing w:after="0" w:line="276" w:lineRule="auto"/>
        <w:jc w:val="both"/>
        <w:rPr>
          <w:rFonts w:ascii="Calibri" w:eastAsiaTheme="majorEastAsia" w:hAnsi="Calibri" w:cs="Calibri"/>
          <w:bCs/>
          <w:sz w:val="24"/>
          <w:szCs w:val="24"/>
          <w:lang w:val="en-GB"/>
        </w:rPr>
      </w:pPr>
    </w:p>
    <w:p w14:paraId="040E325D" w14:textId="39BE1143" w:rsidR="00BD0A71" w:rsidRPr="002F3222" w:rsidRDefault="008507E8" w:rsidP="004555AA">
      <w:pPr>
        <w:spacing w:after="0" w:line="276" w:lineRule="auto"/>
        <w:jc w:val="both"/>
        <w:rPr>
          <w:rFonts w:ascii="Calibri" w:hAnsi="Calibri" w:cs="Calibri"/>
          <w:bCs/>
          <w:sz w:val="24"/>
          <w:szCs w:val="24"/>
          <w:lang w:val="en-GB"/>
        </w:rPr>
      </w:pPr>
      <w:r w:rsidRPr="002F3222">
        <w:rPr>
          <w:rFonts w:ascii="Calibri" w:eastAsiaTheme="majorEastAsia" w:hAnsi="Calibri" w:cs="Calibri"/>
          <w:bCs/>
          <w:i/>
          <w:iCs/>
          <w:color w:val="45B0E1" w:themeColor="accent1" w:themeTint="99"/>
          <w:sz w:val="24"/>
          <w:szCs w:val="24"/>
          <w:lang w:val="en-GB"/>
        </w:rPr>
        <w:t xml:space="preserve">Proposal. </w:t>
      </w:r>
      <w:r w:rsidR="00E63296" w:rsidRPr="002F3222">
        <w:rPr>
          <w:rFonts w:ascii="Calibri" w:hAnsi="Calibri" w:cs="Calibri"/>
          <w:sz w:val="24"/>
          <w:szCs w:val="24"/>
          <w:lang w:val="en-GB"/>
        </w:rPr>
        <w:t xml:space="preserve">Based on the </w:t>
      </w:r>
      <w:r w:rsidR="009B63B3" w:rsidRPr="002F3222">
        <w:rPr>
          <w:rFonts w:ascii="Calibri" w:hAnsi="Calibri" w:cs="Calibri"/>
          <w:sz w:val="24"/>
          <w:szCs w:val="24"/>
          <w:lang w:val="en-GB"/>
        </w:rPr>
        <w:t>COSP</w:t>
      </w:r>
      <w:r w:rsidR="00E63296" w:rsidRPr="002F3222">
        <w:rPr>
          <w:rFonts w:ascii="Calibri" w:hAnsi="Calibri" w:cs="Calibri"/>
          <w:sz w:val="24"/>
          <w:szCs w:val="24"/>
          <w:lang w:val="en-GB"/>
        </w:rPr>
        <w:t xml:space="preserve"> study findings</w:t>
      </w:r>
      <w:r w:rsidR="00116A72" w:rsidRPr="002F3222">
        <w:rPr>
          <w:rFonts w:ascii="Calibri" w:hAnsi="Calibri" w:cs="Calibri"/>
          <w:sz w:val="24"/>
          <w:szCs w:val="24"/>
          <w:lang w:val="en-GB"/>
        </w:rPr>
        <w:t xml:space="preserve"> presented above and </w:t>
      </w:r>
      <w:r w:rsidR="00BD0A71" w:rsidRPr="002F3222">
        <w:rPr>
          <w:rFonts w:ascii="Calibri" w:hAnsi="Calibri" w:cs="Calibri"/>
          <w:bCs/>
          <w:sz w:val="24"/>
          <w:szCs w:val="24"/>
          <w:lang w:val="en-GB"/>
        </w:rPr>
        <w:t xml:space="preserve">the current market context, characterized by high international coffee prices and </w:t>
      </w:r>
      <w:r w:rsidR="00543033" w:rsidRPr="002F3222">
        <w:rPr>
          <w:rFonts w:ascii="Calibri" w:hAnsi="Calibri" w:cs="Calibri"/>
          <w:bCs/>
          <w:sz w:val="24"/>
          <w:szCs w:val="24"/>
          <w:lang w:val="en-GB"/>
        </w:rPr>
        <w:t>volatility</w:t>
      </w:r>
      <w:r w:rsidR="00BD0A71" w:rsidRPr="002F3222">
        <w:rPr>
          <w:rFonts w:ascii="Calibri" w:hAnsi="Calibri" w:cs="Calibri"/>
          <w:bCs/>
          <w:sz w:val="24"/>
          <w:szCs w:val="24"/>
          <w:lang w:val="en-GB"/>
        </w:rPr>
        <w:t>,</w:t>
      </w:r>
      <w:r w:rsidR="00116A72" w:rsidRPr="002F3222">
        <w:rPr>
          <w:rFonts w:ascii="Calibri" w:hAnsi="Calibri" w:cs="Calibri"/>
          <w:bCs/>
          <w:sz w:val="24"/>
          <w:szCs w:val="24"/>
          <w:lang w:val="en-GB"/>
        </w:rPr>
        <w:t xml:space="preserve"> the </w:t>
      </w:r>
      <w:r w:rsidR="00D63E9A" w:rsidRPr="002F3222">
        <w:rPr>
          <w:rFonts w:ascii="Calibri" w:hAnsi="Calibri" w:cs="Calibri"/>
          <w:bCs/>
          <w:sz w:val="24"/>
          <w:szCs w:val="24"/>
          <w:lang w:val="en-GB"/>
        </w:rPr>
        <w:t xml:space="preserve">Fairtrade </w:t>
      </w:r>
      <w:r w:rsidR="00116A72" w:rsidRPr="002F3222">
        <w:rPr>
          <w:rFonts w:ascii="Calibri" w:hAnsi="Calibri" w:cs="Calibri"/>
          <w:bCs/>
          <w:sz w:val="24"/>
          <w:szCs w:val="24"/>
          <w:lang w:val="en-GB"/>
        </w:rPr>
        <w:t>P</w:t>
      </w:r>
      <w:r w:rsidR="00841D9A" w:rsidRPr="002F3222">
        <w:rPr>
          <w:rFonts w:ascii="Calibri" w:hAnsi="Calibri" w:cs="Calibri"/>
          <w:bCs/>
          <w:sz w:val="24"/>
          <w:szCs w:val="24"/>
          <w:lang w:val="en-GB"/>
        </w:rPr>
        <w:t xml:space="preserve">roject Team </w:t>
      </w:r>
      <w:r w:rsidR="00343EDD" w:rsidRPr="002F3222">
        <w:rPr>
          <w:rFonts w:ascii="Calibri" w:hAnsi="Calibri" w:cs="Calibri"/>
          <w:bCs/>
          <w:sz w:val="24"/>
          <w:szCs w:val="24"/>
          <w:lang w:val="en-GB"/>
        </w:rPr>
        <w:t>members</w:t>
      </w:r>
      <w:r w:rsidR="00D63E9A" w:rsidRPr="002F3222">
        <w:rPr>
          <w:rFonts w:ascii="Calibri" w:hAnsi="Calibri" w:cs="Calibri"/>
          <w:bCs/>
          <w:sz w:val="24"/>
          <w:szCs w:val="24"/>
          <w:lang w:val="en-GB"/>
        </w:rPr>
        <w:t xml:space="preserve"> </w:t>
      </w:r>
      <w:r w:rsidR="00841D9A" w:rsidRPr="002F3222">
        <w:rPr>
          <w:rFonts w:ascii="Calibri" w:hAnsi="Calibri" w:cs="Calibri"/>
          <w:bCs/>
          <w:sz w:val="24"/>
          <w:szCs w:val="24"/>
          <w:lang w:val="en-GB"/>
        </w:rPr>
        <w:t xml:space="preserve">advised to consult </w:t>
      </w:r>
      <w:r w:rsidR="00BD0A71" w:rsidRPr="002F3222">
        <w:rPr>
          <w:rFonts w:ascii="Calibri" w:hAnsi="Calibri" w:cs="Calibri"/>
          <w:bCs/>
          <w:sz w:val="24"/>
          <w:szCs w:val="24"/>
          <w:lang w:val="en-GB"/>
        </w:rPr>
        <w:t>maintain</w:t>
      </w:r>
      <w:r w:rsidR="00841D9A" w:rsidRPr="002F3222">
        <w:rPr>
          <w:rFonts w:ascii="Calibri" w:hAnsi="Calibri" w:cs="Calibri"/>
          <w:bCs/>
          <w:sz w:val="24"/>
          <w:szCs w:val="24"/>
          <w:lang w:val="en-GB"/>
        </w:rPr>
        <w:t>ing</w:t>
      </w:r>
      <w:r w:rsidR="00BD0A71" w:rsidRPr="002F3222">
        <w:rPr>
          <w:rFonts w:ascii="Calibri" w:hAnsi="Calibri" w:cs="Calibri"/>
          <w:bCs/>
          <w:sz w:val="24"/>
          <w:szCs w:val="24"/>
          <w:lang w:val="en-GB"/>
        </w:rPr>
        <w:t xml:space="preserve"> the existing </w:t>
      </w:r>
      <w:r w:rsidR="00BD0A71" w:rsidRPr="002F3222">
        <w:rPr>
          <w:rFonts w:ascii="Calibri" w:eastAsiaTheme="majorEastAsia" w:hAnsi="Calibri" w:cs="Calibri"/>
          <w:bCs/>
          <w:sz w:val="24"/>
          <w:szCs w:val="24"/>
          <w:lang w:val="en-GB"/>
        </w:rPr>
        <w:t xml:space="preserve">$0.40 </w:t>
      </w:r>
      <w:r w:rsidR="00BD0A71" w:rsidRPr="002F3222">
        <w:rPr>
          <w:rFonts w:ascii="Calibri" w:hAnsi="Calibri" w:cs="Calibri"/>
          <w:bCs/>
          <w:sz w:val="24"/>
          <w:szCs w:val="24"/>
          <w:lang w:val="en-GB"/>
        </w:rPr>
        <w:t>USD/lb</w:t>
      </w:r>
      <w:r w:rsidR="00BD0A71" w:rsidRPr="002F3222">
        <w:rPr>
          <w:rFonts w:ascii="Calibri" w:eastAsiaTheme="majorEastAsia" w:hAnsi="Calibri" w:cs="Calibri"/>
          <w:bCs/>
          <w:sz w:val="24"/>
          <w:szCs w:val="24"/>
          <w:lang w:val="en-GB"/>
        </w:rPr>
        <w:t xml:space="preserve"> </w:t>
      </w:r>
      <w:r w:rsidR="00841D9A" w:rsidRPr="002F3222">
        <w:rPr>
          <w:rFonts w:ascii="Calibri" w:eastAsiaTheme="majorEastAsia" w:hAnsi="Calibri" w:cs="Calibri"/>
          <w:bCs/>
          <w:sz w:val="24"/>
          <w:szCs w:val="24"/>
          <w:lang w:val="en-GB"/>
        </w:rPr>
        <w:t xml:space="preserve">(40 cents) </w:t>
      </w:r>
      <w:r w:rsidR="00BD0A71" w:rsidRPr="002F3222">
        <w:rPr>
          <w:rFonts w:ascii="Calibri" w:hAnsi="Calibri" w:cs="Calibri"/>
          <w:bCs/>
          <w:sz w:val="24"/>
          <w:szCs w:val="24"/>
          <w:lang w:val="en-GB"/>
        </w:rPr>
        <w:t xml:space="preserve">differential </w:t>
      </w:r>
      <w:r w:rsidR="00E02EBB" w:rsidRPr="002F3222">
        <w:rPr>
          <w:rFonts w:ascii="Calibri" w:hAnsi="Calibri" w:cs="Calibri"/>
          <w:bCs/>
          <w:sz w:val="24"/>
          <w:szCs w:val="24"/>
          <w:lang w:val="en-GB"/>
        </w:rPr>
        <w:t xml:space="preserve">to </w:t>
      </w:r>
      <w:r w:rsidR="00BD0A71" w:rsidRPr="002F3222">
        <w:rPr>
          <w:rFonts w:ascii="Calibri" w:hAnsi="Calibri" w:cs="Calibri"/>
          <w:bCs/>
          <w:sz w:val="24"/>
          <w:szCs w:val="24"/>
          <w:lang w:val="en-GB"/>
        </w:rPr>
        <w:t>ensure stability</w:t>
      </w:r>
      <w:r w:rsidR="00E02EBB" w:rsidRPr="002F3222">
        <w:rPr>
          <w:rFonts w:ascii="Calibri" w:hAnsi="Calibri" w:cs="Calibri"/>
          <w:bCs/>
          <w:sz w:val="24"/>
          <w:szCs w:val="24"/>
          <w:lang w:val="en-GB"/>
        </w:rPr>
        <w:t xml:space="preserve">, </w:t>
      </w:r>
      <w:r w:rsidR="00BD0A71" w:rsidRPr="002F3222">
        <w:rPr>
          <w:rFonts w:ascii="Calibri" w:hAnsi="Calibri" w:cs="Calibri"/>
          <w:bCs/>
          <w:sz w:val="24"/>
          <w:szCs w:val="24"/>
          <w:lang w:val="en-GB"/>
        </w:rPr>
        <w:t>avoid</w:t>
      </w:r>
      <w:r w:rsidR="00E02EBB" w:rsidRPr="002F3222">
        <w:rPr>
          <w:rFonts w:ascii="Calibri" w:hAnsi="Calibri" w:cs="Calibri"/>
          <w:bCs/>
          <w:sz w:val="24"/>
          <w:szCs w:val="24"/>
          <w:lang w:val="en-GB"/>
        </w:rPr>
        <w:t xml:space="preserve"> any</w:t>
      </w:r>
      <w:r w:rsidR="00BD0A71" w:rsidRPr="002F3222">
        <w:rPr>
          <w:rFonts w:ascii="Calibri" w:hAnsi="Calibri" w:cs="Calibri"/>
          <w:bCs/>
          <w:sz w:val="24"/>
          <w:szCs w:val="24"/>
          <w:lang w:val="en-GB"/>
        </w:rPr>
        <w:t xml:space="preserve"> disrupt</w:t>
      </w:r>
      <w:r w:rsidR="00E02EBB" w:rsidRPr="002F3222">
        <w:rPr>
          <w:rFonts w:ascii="Calibri" w:hAnsi="Calibri" w:cs="Calibri"/>
          <w:bCs/>
          <w:sz w:val="24"/>
          <w:szCs w:val="24"/>
          <w:lang w:val="en-GB"/>
        </w:rPr>
        <w:t>ion</w:t>
      </w:r>
      <w:r w:rsidR="00BD0A71" w:rsidRPr="002F3222">
        <w:rPr>
          <w:rFonts w:ascii="Calibri" w:hAnsi="Calibri" w:cs="Calibri"/>
          <w:bCs/>
          <w:sz w:val="24"/>
          <w:szCs w:val="24"/>
          <w:lang w:val="en-GB"/>
        </w:rPr>
        <w:t xml:space="preserve"> </w:t>
      </w:r>
      <w:r w:rsidR="00E02EBB" w:rsidRPr="002F3222">
        <w:rPr>
          <w:rFonts w:ascii="Calibri" w:hAnsi="Calibri" w:cs="Calibri"/>
          <w:bCs/>
          <w:sz w:val="24"/>
          <w:szCs w:val="24"/>
          <w:lang w:val="en-GB"/>
        </w:rPr>
        <w:t xml:space="preserve">in </w:t>
      </w:r>
      <w:r w:rsidR="00BD0A71" w:rsidRPr="002F3222">
        <w:rPr>
          <w:rFonts w:ascii="Calibri" w:hAnsi="Calibri" w:cs="Calibri"/>
          <w:bCs/>
          <w:sz w:val="24"/>
          <w:szCs w:val="24"/>
          <w:lang w:val="en-GB"/>
        </w:rPr>
        <w:t>existing buyer commitments, and provide farmers with a fixed, known differential that is already established and understood in the market.</w:t>
      </w:r>
    </w:p>
    <w:p w14:paraId="709E1D0C" w14:textId="77777777" w:rsidR="00A13686" w:rsidRPr="002F3222" w:rsidRDefault="00A13686" w:rsidP="004555AA">
      <w:pPr>
        <w:spacing w:after="0" w:line="276" w:lineRule="auto"/>
        <w:jc w:val="both"/>
        <w:rPr>
          <w:rFonts w:ascii="Calibri" w:hAnsi="Calibri" w:cs="Calibri"/>
          <w:bCs/>
          <w:sz w:val="24"/>
          <w:szCs w:val="24"/>
          <w:lang w:val="en-GB"/>
        </w:rPr>
      </w:pPr>
    </w:p>
    <w:p w14:paraId="6CC58224" w14:textId="77777777" w:rsidR="00A13686" w:rsidRPr="002F3222" w:rsidRDefault="00A13686" w:rsidP="004555AA">
      <w:pPr>
        <w:spacing w:after="0" w:line="276" w:lineRule="auto"/>
        <w:jc w:val="both"/>
        <w:rPr>
          <w:rFonts w:ascii="Calibri" w:hAnsi="Calibri" w:cs="Calibri"/>
          <w:bCs/>
          <w:sz w:val="24"/>
          <w:szCs w:val="24"/>
          <w:lang w:val="en-GB"/>
        </w:rPr>
      </w:pPr>
    </w:p>
    <w:p w14:paraId="625598F4" w14:textId="77777777" w:rsidR="00A13686" w:rsidRPr="002F3222" w:rsidRDefault="00A13686" w:rsidP="004555AA">
      <w:pPr>
        <w:spacing w:after="0" w:line="276" w:lineRule="auto"/>
        <w:jc w:val="both"/>
        <w:rPr>
          <w:rFonts w:ascii="Calibri" w:hAnsi="Calibri" w:cs="Calibri"/>
          <w:bCs/>
          <w:sz w:val="24"/>
          <w:szCs w:val="24"/>
          <w:lang w:val="en-GB"/>
        </w:rPr>
      </w:pPr>
    </w:p>
    <w:p w14:paraId="218E4B19" w14:textId="77777777" w:rsidR="00A13686" w:rsidRPr="002F3222" w:rsidRDefault="00A13686" w:rsidP="004555AA">
      <w:pPr>
        <w:spacing w:after="0" w:line="276" w:lineRule="auto"/>
        <w:jc w:val="both"/>
        <w:rPr>
          <w:rFonts w:ascii="Calibri" w:hAnsi="Calibri" w:cs="Calibri"/>
          <w:bCs/>
          <w:sz w:val="24"/>
          <w:szCs w:val="24"/>
          <w:lang w:val="en-GB"/>
        </w:rPr>
      </w:pPr>
    </w:p>
    <w:p w14:paraId="3DEB77EE" w14:textId="77777777" w:rsidR="00A13686" w:rsidRPr="002F3222" w:rsidRDefault="00A13686" w:rsidP="004555AA">
      <w:pPr>
        <w:spacing w:after="0" w:line="276" w:lineRule="auto"/>
        <w:jc w:val="both"/>
        <w:rPr>
          <w:rFonts w:ascii="Calibri" w:hAnsi="Calibri" w:cs="Calibri"/>
          <w:bCs/>
          <w:sz w:val="24"/>
          <w:szCs w:val="24"/>
          <w:lang w:val="en-GB"/>
        </w:rPr>
      </w:pPr>
    </w:p>
    <w:p w14:paraId="6BEC4B93" w14:textId="77777777" w:rsidR="00A13686" w:rsidRPr="002F3222" w:rsidRDefault="00A13686" w:rsidP="004555AA">
      <w:pPr>
        <w:spacing w:after="0" w:line="276" w:lineRule="auto"/>
        <w:jc w:val="both"/>
        <w:rPr>
          <w:rFonts w:ascii="Calibri" w:hAnsi="Calibri" w:cs="Calibri"/>
          <w:bCs/>
          <w:sz w:val="24"/>
          <w:szCs w:val="24"/>
          <w:lang w:val="en-GB"/>
        </w:rPr>
      </w:pPr>
    </w:p>
    <w:p w14:paraId="4D40CBE7" w14:textId="77777777" w:rsidR="00A13686" w:rsidRPr="002F3222" w:rsidRDefault="00A13686" w:rsidP="004555AA">
      <w:pPr>
        <w:spacing w:after="0" w:line="276" w:lineRule="auto"/>
        <w:jc w:val="both"/>
        <w:rPr>
          <w:rFonts w:ascii="Calibri" w:hAnsi="Calibri" w:cs="Calibri"/>
          <w:bCs/>
          <w:sz w:val="24"/>
          <w:szCs w:val="24"/>
          <w:lang w:val="en-GB"/>
        </w:rPr>
      </w:pPr>
    </w:p>
    <w:p w14:paraId="79C7E288" w14:textId="77777777" w:rsidR="00A13686" w:rsidRPr="002F3222" w:rsidRDefault="00A13686" w:rsidP="004555AA">
      <w:pPr>
        <w:spacing w:after="0" w:line="276" w:lineRule="auto"/>
        <w:jc w:val="both"/>
        <w:rPr>
          <w:rFonts w:ascii="Calibri" w:hAnsi="Calibri" w:cs="Calibri"/>
          <w:bCs/>
          <w:sz w:val="24"/>
          <w:szCs w:val="24"/>
          <w:lang w:val="en-GB"/>
        </w:rPr>
      </w:pPr>
    </w:p>
    <w:p w14:paraId="3A3DECEE" w14:textId="77777777" w:rsidR="00A13686" w:rsidRPr="002F3222" w:rsidRDefault="00A13686" w:rsidP="004555AA">
      <w:pPr>
        <w:spacing w:after="0" w:line="276" w:lineRule="auto"/>
        <w:jc w:val="both"/>
        <w:rPr>
          <w:rFonts w:ascii="Calibri" w:hAnsi="Calibri" w:cs="Calibri"/>
          <w:bCs/>
          <w:sz w:val="24"/>
          <w:szCs w:val="24"/>
          <w:lang w:val="en-GB"/>
        </w:rPr>
      </w:pPr>
    </w:p>
    <w:p w14:paraId="36BA29AB" w14:textId="77777777" w:rsidR="00A13686" w:rsidRPr="002F3222" w:rsidRDefault="00A13686" w:rsidP="004555AA">
      <w:pPr>
        <w:spacing w:after="0" w:line="276" w:lineRule="auto"/>
        <w:jc w:val="both"/>
        <w:rPr>
          <w:rFonts w:ascii="Calibri" w:hAnsi="Calibri" w:cs="Calibri"/>
          <w:bCs/>
          <w:sz w:val="24"/>
          <w:szCs w:val="24"/>
          <w:lang w:val="en-GB"/>
        </w:rPr>
      </w:pPr>
    </w:p>
    <w:p w14:paraId="2DE71129" w14:textId="77777777" w:rsidR="00A13686" w:rsidRPr="002F3222" w:rsidRDefault="00A13686" w:rsidP="004555AA">
      <w:pPr>
        <w:spacing w:after="0" w:line="276" w:lineRule="auto"/>
        <w:jc w:val="both"/>
        <w:rPr>
          <w:rFonts w:ascii="Calibri" w:hAnsi="Calibri" w:cs="Calibri"/>
          <w:bCs/>
          <w:sz w:val="24"/>
          <w:szCs w:val="24"/>
          <w:lang w:val="en-GB"/>
        </w:rPr>
      </w:pPr>
    </w:p>
    <w:p w14:paraId="1263AC7E" w14:textId="77777777" w:rsidR="00A13686" w:rsidRPr="002F3222" w:rsidRDefault="00A13686" w:rsidP="004555AA">
      <w:pPr>
        <w:spacing w:after="0" w:line="276" w:lineRule="auto"/>
        <w:jc w:val="both"/>
        <w:rPr>
          <w:rFonts w:ascii="Calibri" w:hAnsi="Calibri" w:cs="Calibri"/>
          <w:bCs/>
          <w:sz w:val="24"/>
          <w:szCs w:val="24"/>
          <w:lang w:val="en-GB"/>
        </w:rPr>
      </w:pPr>
    </w:p>
    <w:p w14:paraId="7F395DF0" w14:textId="77777777" w:rsidR="00A13686" w:rsidRPr="002F3222" w:rsidRDefault="00A13686" w:rsidP="004555AA">
      <w:pPr>
        <w:spacing w:after="0" w:line="276" w:lineRule="auto"/>
        <w:jc w:val="both"/>
        <w:rPr>
          <w:rFonts w:ascii="Calibri" w:hAnsi="Calibri" w:cs="Calibri"/>
          <w:bCs/>
          <w:sz w:val="24"/>
          <w:szCs w:val="24"/>
          <w:lang w:val="en-GB"/>
        </w:rPr>
      </w:pPr>
    </w:p>
    <w:p w14:paraId="5F3D255A" w14:textId="77777777" w:rsidR="00A13686" w:rsidRPr="002F3222" w:rsidRDefault="00A13686" w:rsidP="004555AA">
      <w:pPr>
        <w:spacing w:after="0" w:line="276" w:lineRule="auto"/>
        <w:jc w:val="both"/>
        <w:rPr>
          <w:rFonts w:ascii="Calibri" w:hAnsi="Calibri" w:cs="Calibri"/>
          <w:bCs/>
          <w:sz w:val="24"/>
          <w:szCs w:val="24"/>
          <w:lang w:val="en-GB"/>
        </w:rPr>
      </w:pPr>
    </w:p>
    <w:p w14:paraId="65B222F2" w14:textId="77777777" w:rsidR="00A13686" w:rsidRPr="002F3222" w:rsidRDefault="00A13686" w:rsidP="004555AA">
      <w:pPr>
        <w:spacing w:after="0" w:line="276" w:lineRule="auto"/>
        <w:jc w:val="both"/>
        <w:rPr>
          <w:rFonts w:ascii="Calibri" w:hAnsi="Calibri" w:cs="Calibri"/>
          <w:bCs/>
          <w:sz w:val="24"/>
          <w:szCs w:val="24"/>
          <w:lang w:val="en-GB"/>
        </w:rPr>
      </w:pPr>
    </w:p>
    <w:p w14:paraId="013A4DCC" w14:textId="77777777" w:rsidR="00A13686" w:rsidRPr="002F3222" w:rsidRDefault="00A13686" w:rsidP="004555AA">
      <w:pPr>
        <w:spacing w:after="0" w:line="276" w:lineRule="auto"/>
        <w:jc w:val="both"/>
        <w:rPr>
          <w:rFonts w:ascii="Calibri" w:hAnsi="Calibri" w:cs="Calibri"/>
          <w:bCs/>
          <w:sz w:val="24"/>
          <w:szCs w:val="24"/>
          <w:lang w:val="en-GB"/>
        </w:rPr>
      </w:pPr>
    </w:p>
    <w:p w14:paraId="59E9DB7A" w14:textId="77777777" w:rsidR="00A13686" w:rsidRPr="002F3222" w:rsidRDefault="00A13686" w:rsidP="004555AA">
      <w:pPr>
        <w:spacing w:after="0" w:line="276" w:lineRule="auto"/>
        <w:jc w:val="both"/>
        <w:rPr>
          <w:rFonts w:ascii="Calibri" w:hAnsi="Calibri" w:cs="Calibri"/>
          <w:bCs/>
          <w:sz w:val="24"/>
          <w:szCs w:val="24"/>
          <w:lang w:val="en-GB"/>
        </w:rPr>
      </w:pPr>
    </w:p>
    <w:p w14:paraId="38DB521E" w14:textId="77777777" w:rsidR="00A13686" w:rsidRPr="002F3222" w:rsidRDefault="00A13686" w:rsidP="004555AA">
      <w:pPr>
        <w:spacing w:after="0" w:line="276" w:lineRule="auto"/>
        <w:jc w:val="both"/>
        <w:rPr>
          <w:rFonts w:ascii="Calibri" w:hAnsi="Calibri" w:cs="Calibri"/>
          <w:bCs/>
          <w:sz w:val="24"/>
          <w:szCs w:val="24"/>
          <w:lang w:val="en-GB"/>
        </w:rPr>
      </w:pPr>
    </w:p>
    <w:p w14:paraId="405D88AE" w14:textId="77777777" w:rsidR="00A13686" w:rsidRPr="002F3222" w:rsidRDefault="00A13686" w:rsidP="004555AA">
      <w:pPr>
        <w:spacing w:after="0" w:line="276" w:lineRule="auto"/>
        <w:jc w:val="both"/>
        <w:rPr>
          <w:rFonts w:ascii="Calibri" w:hAnsi="Calibri" w:cs="Calibri"/>
          <w:bCs/>
          <w:sz w:val="24"/>
          <w:szCs w:val="24"/>
          <w:lang w:val="en-GB"/>
        </w:rPr>
      </w:pPr>
    </w:p>
    <w:p w14:paraId="4BD18112" w14:textId="77777777" w:rsidR="00A13686" w:rsidRPr="002F3222" w:rsidRDefault="00A13686" w:rsidP="004555AA">
      <w:pPr>
        <w:spacing w:after="0" w:line="276" w:lineRule="auto"/>
        <w:jc w:val="both"/>
        <w:rPr>
          <w:rFonts w:ascii="Calibri" w:hAnsi="Calibri" w:cs="Calibri"/>
          <w:bCs/>
          <w:sz w:val="24"/>
          <w:szCs w:val="24"/>
          <w:lang w:val="en-GB"/>
        </w:rPr>
      </w:pPr>
    </w:p>
    <w:p w14:paraId="31220177" w14:textId="77777777" w:rsidR="00A13686" w:rsidRPr="002F3222" w:rsidRDefault="00A13686" w:rsidP="004555AA">
      <w:pPr>
        <w:spacing w:after="0" w:line="276" w:lineRule="auto"/>
        <w:jc w:val="both"/>
        <w:rPr>
          <w:rFonts w:ascii="Calibri" w:hAnsi="Calibri" w:cs="Calibri"/>
          <w:bCs/>
          <w:sz w:val="24"/>
          <w:szCs w:val="24"/>
          <w:lang w:val="en-GB"/>
        </w:rPr>
      </w:pPr>
    </w:p>
    <w:p w14:paraId="6C77500F" w14:textId="77777777" w:rsidR="00A13686" w:rsidRPr="002F3222" w:rsidRDefault="00A13686" w:rsidP="004555AA">
      <w:pPr>
        <w:spacing w:after="0" w:line="276" w:lineRule="auto"/>
        <w:jc w:val="both"/>
        <w:rPr>
          <w:rFonts w:ascii="Calibri" w:hAnsi="Calibri" w:cs="Calibri"/>
          <w:bCs/>
          <w:sz w:val="24"/>
          <w:szCs w:val="24"/>
          <w:lang w:val="en-GB"/>
        </w:rPr>
      </w:pPr>
    </w:p>
    <w:p w14:paraId="7F010066" w14:textId="77777777" w:rsidR="008507E8" w:rsidRPr="002F3222" w:rsidRDefault="008507E8" w:rsidP="00E63296">
      <w:pPr>
        <w:spacing w:after="0"/>
        <w:jc w:val="both"/>
        <w:rPr>
          <w:rFonts w:ascii="Calibri" w:hAnsi="Calibri" w:cs="Calibri"/>
          <w:bCs/>
          <w:szCs w:val="24"/>
          <w:lang w:val="en-GB"/>
        </w:rPr>
      </w:pPr>
    </w:p>
    <w:p w14:paraId="1C467F58" w14:textId="77777777" w:rsidR="00841D9A" w:rsidRPr="002F3222" w:rsidRDefault="00841D9A" w:rsidP="00375A27">
      <w:pPr>
        <w:spacing w:after="0"/>
        <w:rPr>
          <w:rFonts w:ascii="Calibri" w:hAnsi="Calibri" w:cs="Calibri"/>
          <w:b/>
          <w:bCs/>
          <w:color w:val="45B0E1" w:themeColor="accent1" w:themeTint="99"/>
          <w:sz w:val="32"/>
          <w:szCs w:val="32"/>
          <w:lang w:val="en-GB"/>
        </w:rPr>
      </w:pPr>
      <w:r w:rsidRPr="002F3222">
        <w:rPr>
          <w:rFonts w:ascii="Calibri" w:hAnsi="Calibri" w:cs="Calibri"/>
          <w:b/>
          <w:bCs/>
          <w:color w:val="45B0E1" w:themeColor="accent1" w:themeTint="99"/>
          <w:sz w:val="32"/>
          <w:szCs w:val="32"/>
          <w:lang w:val="en-GB"/>
        </w:rPr>
        <w:t>Question for Organic Differential</w:t>
      </w:r>
    </w:p>
    <w:p w14:paraId="30C2A5B9" w14:textId="7CE644E0" w:rsidR="00A13686" w:rsidRPr="002F3222" w:rsidRDefault="00A13686" w:rsidP="00B14324">
      <w:pPr>
        <w:spacing w:before="240"/>
        <w:jc w:val="both"/>
        <w:rPr>
          <w:rFonts w:ascii="Calibri" w:hAnsi="Calibri" w:cs="Calibri"/>
          <w:bCs/>
          <w:sz w:val="24"/>
          <w:szCs w:val="24"/>
          <w:lang w:val="en-GB"/>
        </w:rPr>
      </w:pPr>
      <w:r w:rsidRPr="002F3222">
        <w:rPr>
          <w:rFonts w:ascii="Calibri" w:hAnsi="Calibri" w:cs="Calibri"/>
          <w:bCs/>
          <w:sz w:val="24"/>
          <w:szCs w:val="24"/>
          <w:lang w:val="en-GB"/>
        </w:rPr>
        <w:t xml:space="preserve">The current Fairtrade Organic Differential (the premium paid for organic certification) for all types of Fairtrade coffee is set at $0.40 USD/lb (40 cents). The Project Team advice maintaining this $0.40 USD/lb Organic Differential for all Fairtrade coffee varieties.  </w:t>
      </w:r>
    </w:p>
    <w:p w14:paraId="646AB9F2" w14:textId="7B2F631F" w:rsidR="00A13686" w:rsidRPr="002F3222" w:rsidRDefault="00A13686" w:rsidP="00A13686">
      <w:pPr>
        <w:spacing w:before="240"/>
        <w:rPr>
          <w:rFonts w:ascii="Calibri" w:hAnsi="Calibri" w:cs="Calibri"/>
          <w:bCs/>
          <w:sz w:val="24"/>
          <w:szCs w:val="24"/>
          <w:lang w:val="en-GB"/>
        </w:rPr>
      </w:pPr>
      <w:r w:rsidRPr="002F3222">
        <w:rPr>
          <w:rFonts w:ascii="Calibri" w:hAnsi="Calibri" w:cs="Calibri"/>
          <w:b/>
          <w:sz w:val="24"/>
          <w:szCs w:val="24"/>
          <w:lang w:val="en-GB"/>
        </w:rPr>
        <w:t>3.1</w:t>
      </w:r>
      <w:r w:rsidRPr="002F3222">
        <w:rPr>
          <w:rFonts w:ascii="Calibri" w:hAnsi="Calibri" w:cs="Calibri"/>
          <w:bCs/>
          <w:sz w:val="24"/>
          <w:szCs w:val="24"/>
          <w:lang w:val="en-GB"/>
        </w:rPr>
        <w:t xml:space="preserve"> </w:t>
      </w:r>
      <w:r w:rsidR="00FF5FA4" w:rsidRPr="002F3222">
        <w:rPr>
          <w:rFonts w:ascii="Calibri" w:hAnsi="Calibri" w:cs="Calibri"/>
          <w:bCs/>
          <w:sz w:val="24"/>
          <w:szCs w:val="24"/>
          <w:lang w:val="en-GB"/>
        </w:rPr>
        <w:t>What is your level of agreement</w:t>
      </w:r>
      <w:r w:rsidRPr="002F3222">
        <w:rPr>
          <w:rFonts w:ascii="Calibri" w:hAnsi="Calibri" w:cs="Calibri"/>
          <w:bCs/>
          <w:sz w:val="24"/>
          <w:szCs w:val="24"/>
          <w:lang w:val="en-GB"/>
        </w:rPr>
        <w:t xml:space="preserve"> with maintaining the $0.40 USD/lb Organic Differential?</w:t>
      </w:r>
    </w:p>
    <w:tbl>
      <w:tblPr>
        <w:tblStyle w:val="TableGrid"/>
        <w:tblW w:w="0" w:type="auto"/>
        <w:jc w:val="center"/>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Look w:val="04A0" w:firstRow="1" w:lastRow="0" w:firstColumn="1" w:lastColumn="0" w:noHBand="0" w:noVBand="1"/>
      </w:tblPr>
      <w:tblGrid>
        <w:gridCol w:w="2547"/>
        <w:gridCol w:w="5245"/>
        <w:gridCol w:w="1410"/>
      </w:tblGrid>
      <w:tr w:rsidR="00841D9A" w:rsidRPr="002F3222" w14:paraId="3F02AAC5" w14:textId="77777777" w:rsidTr="00A31755">
        <w:trPr>
          <w:jc w:val="center"/>
        </w:trPr>
        <w:tc>
          <w:tcPr>
            <w:tcW w:w="2547" w:type="dxa"/>
            <w:shd w:val="clear" w:color="auto" w:fill="DAE9F7" w:themeFill="text2" w:themeFillTint="1A"/>
          </w:tcPr>
          <w:p w14:paraId="624A5911" w14:textId="77777777" w:rsidR="00841D9A" w:rsidRPr="002F3222" w:rsidRDefault="00841D9A" w:rsidP="0007703E">
            <w:pPr>
              <w:spacing w:line="276" w:lineRule="auto"/>
              <w:rPr>
                <w:rFonts w:ascii="Calibri" w:eastAsia="Exo Medium" w:hAnsi="Calibri" w:cs="Calibri"/>
                <w:b/>
                <w:bCs/>
                <w:color w:val="1E1E1E"/>
                <w:sz w:val="24"/>
                <w:szCs w:val="24"/>
                <w:lang w:val="en-GB"/>
              </w:rPr>
            </w:pPr>
            <w:r w:rsidRPr="002F3222">
              <w:rPr>
                <w:rFonts w:ascii="Calibri" w:eastAsia="Exo Medium" w:hAnsi="Calibri" w:cs="Calibri"/>
                <w:b/>
                <w:bCs/>
                <w:color w:val="1E1E1E"/>
                <w:sz w:val="24"/>
                <w:szCs w:val="24"/>
                <w:lang w:val="en-GB"/>
              </w:rPr>
              <w:t>Level of agreement</w:t>
            </w:r>
          </w:p>
        </w:tc>
        <w:tc>
          <w:tcPr>
            <w:tcW w:w="5245" w:type="dxa"/>
            <w:shd w:val="clear" w:color="auto" w:fill="DAE9F7" w:themeFill="text2" w:themeFillTint="1A"/>
          </w:tcPr>
          <w:p w14:paraId="5947C368" w14:textId="77777777" w:rsidR="00841D9A" w:rsidRPr="002F3222" w:rsidRDefault="00841D9A" w:rsidP="0007703E">
            <w:pPr>
              <w:jc w:val="center"/>
              <w:rPr>
                <w:rFonts w:ascii="Calibri" w:eastAsia="Exo Medium" w:hAnsi="Calibri" w:cs="Calibri"/>
                <w:b/>
                <w:bCs/>
                <w:color w:val="1E1E1E"/>
                <w:sz w:val="24"/>
                <w:szCs w:val="24"/>
                <w:lang w:val="en-GB"/>
              </w:rPr>
            </w:pPr>
            <w:r w:rsidRPr="002F3222">
              <w:rPr>
                <w:rFonts w:ascii="Calibri" w:eastAsia="Exo Medium" w:hAnsi="Calibri" w:cs="Calibri"/>
                <w:b/>
                <w:bCs/>
                <w:color w:val="1E1E1E"/>
                <w:sz w:val="24"/>
                <w:szCs w:val="24"/>
                <w:lang w:val="en-GB"/>
              </w:rPr>
              <w:t>Meaning</w:t>
            </w:r>
          </w:p>
        </w:tc>
        <w:tc>
          <w:tcPr>
            <w:tcW w:w="1410" w:type="dxa"/>
            <w:shd w:val="clear" w:color="auto" w:fill="DAE9F7" w:themeFill="text2" w:themeFillTint="1A"/>
          </w:tcPr>
          <w:p w14:paraId="31204BA4" w14:textId="77777777" w:rsidR="00841D9A" w:rsidRPr="002F3222" w:rsidRDefault="00841D9A" w:rsidP="0007703E">
            <w:pPr>
              <w:spacing w:line="276" w:lineRule="auto"/>
              <w:rPr>
                <w:rFonts w:ascii="Calibri" w:eastAsia="Exo Medium" w:hAnsi="Calibri" w:cs="Calibri"/>
                <w:b/>
                <w:bCs/>
                <w:color w:val="1E1E1E"/>
                <w:lang w:val="en-GB"/>
              </w:rPr>
            </w:pPr>
            <w:r w:rsidRPr="002F3222">
              <w:rPr>
                <w:rFonts w:ascii="Calibri" w:eastAsia="Exo Medium" w:hAnsi="Calibri" w:cs="Calibri"/>
                <w:b/>
                <w:bCs/>
                <w:color w:val="1E1E1E"/>
                <w:lang w:val="en-GB"/>
              </w:rPr>
              <w:t>Select</w:t>
            </w:r>
          </w:p>
        </w:tc>
      </w:tr>
      <w:tr w:rsidR="00841D9A" w:rsidRPr="002F3222" w14:paraId="5DEF9CEF" w14:textId="77777777" w:rsidTr="00375A27">
        <w:trPr>
          <w:jc w:val="center"/>
        </w:trPr>
        <w:tc>
          <w:tcPr>
            <w:tcW w:w="2547" w:type="dxa"/>
            <w:vAlign w:val="center"/>
          </w:tcPr>
          <w:p w14:paraId="645E1963" w14:textId="77777777" w:rsidR="00841D9A" w:rsidRPr="002F3222" w:rsidRDefault="00841D9A" w:rsidP="00375A27">
            <w:pPr>
              <w:spacing w:line="276" w:lineRule="auto"/>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Strongly agree</w:t>
            </w:r>
          </w:p>
        </w:tc>
        <w:tc>
          <w:tcPr>
            <w:tcW w:w="5245" w:type="dxa"/>
            <w:vAlign w:val="center"/>
          </w:tcPr>
          <w:p w14:paraId="0900D24B" w14:textId="5B8AA975" w:rsidR="00841D9A" w:rsidRPr="002F3222" w:rsidRDefault="00841D9A" w:rsidP="00375A27">
            <w:pP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 xml:space="preserve">I am </w:t>
            </w:r>
            <w:r w:rsidR="00375A27" w:rsidRPr="002F3222">
              <w:rPr>
                <w:rFonts w:ascii="Calibri" w:eastAsia="Exo Medium" w:hAnsi="Calibri" w:cs="Calibri"/>
                <w:color w:val="1E1E1E"/>
                <w:sz w:val="24"/>
                <w:szCs w:val="24"/>
                <w:lang w:val="en-GB"/>
              </w:rPr>
              <w:t>completely s</w:t>
            </w:r>
            <w:r w:rsidRPr="002F3222">
              <w:rPr>
                <w:rFonts w:ascii="Calibri" w:eastAsia="Exo Medium" w:hAnsi="Calibri" w:cs="Calibri"/>
                <w:color w:val="1E1E1E"/>
                <w:sz w:val="24"/>
                <w:szCs w:val="24"/>
                <w:lang w:val="en-GB"/>
              </w:rPr>
              <w:t xml:space="preserve">atisfied with the organic differential set at </w:t>
            </w:r>
            <w:r w:rsidRPr="002F3222">
              <w:rPr>
                <w:rFonts w:ascii="Calibri" w:eastAsiaTheme="majorEastAsia" w:hAnsi="Calibri" w:cs="Calibri"/>
                <w:bCs/>
                <w:sz w:val="24"/>
                <w:szCs w:val="24"/>
                <w:lang w:val="en-GB"/>
              </w:rPr>
              <w:t xml:space="preserve">$0.40 </w:t>
            </w:r>
            <w:r w:rsidRPr="002F3222">
              <w:rPr>
                <w:rFonts w:ascii="Calibri" w:hAnsi="Calibri" w:cs="Calibri"/>
                <w:bCs/>
                <w:sz w:val="24"/>
                <w:szCs w:val="24"/>
                <w:lang w:val="en-GB"/>
              </w:rPr>
              <w:t>USD/lb (40 cents) and I consider it</w:t>
            </w:r>
            <w:r w:rsidR="00375A27" w:rsidRPr="002F3222">
              <w:rPr>
                <w:rFonts w:ascii="Calibri" w:hAnsi="Calibri" w:cs="Calibri"/>
                <w:bCs/>
                <w:sz w:val="24"/>
                <w:szCs w:val="24"/>
                <w:lang w:val="en-GB"/>
              </w:rPr>
              <w:t xml:space="preserve"> </w:t>
            </w:r>
            <w:r w:rsidR="00CA540B" w:rsidRPr="002F3222">
              <w:rPr>
                <w:rFonts w:ascii="Calibri" w:hAnsi="Calibri" w:cs="Calibri"/>
                <w:bCs/>
                <w:sz w:val="24"/>
                <w:szCs w:val="24"/>
                <w:lang w:val="en-GB"/>
              </w:rPr>
              <w:t>very appropriate</w:t>
            </w:r>
          </w:p>
        </w:tc>
        <w:tc>
          <w:tcPr>
            <w:tcW w:w="1410" w:type="dxa"/>
            <w:vAlign w:val="center"/>
          </w:tcPr>
          <w:p w14:paraId="013A59B9" w14:textId="77777777" w:rsidR="00A13686" w:rsidRPr="002F3222" w:rsidRDefault="00A13686" w:rsidP="00375A27">
            <w:pPr>
              <w:spacing w:line="276" w:lineRule="auto"/>
              <w:jc w:val="center"/>
              <w:rPr>
                <w:rFonts w:ascii="Calibri" w:eastAsia="Exo Medium" w:hAnsi="Calibri" w:cs="Calibri"/>
                <w:color w:val="1E1E1E"/>
                <w:lang w:val="en-GB"/>
              </w:rPr>
            </w:pPr>
          </w:p>
          <w:p w14:paraId="081CEE81" w14:textId="58F6702D" w:rsidR="00841D9A" w:rsidRPr="002F3222" w:rsidRDefault="00A13686" w:rsidP="00375A27">
            <w:pPr>
              <w:spacing w:line="276" w:lineRule="auto"/>
              <w:jc w:val="center"/>
              <w:rPr>
                <w:rFonts w:ascii="Calibri" w:eastAsia="Exo Medium" w:hAnsi="Calibri" w:cs="Calibri"/>
                <w:color w:val="1E1E1E"/>
                <w:lang w:val="en-GB"/>
              </w:rPr>
            </w:pPr>
            <w:r w:rsidRPr="002F3222">
              <w:rPr>
                <w:rFonts w:ascii="Calibri" w:eastAsia="Exo Medium" w:hAnsi="Calibri" w:cs="Calibri"/>
                <w:color w:val="1E1E1E"/>
                <w:lang w:val="en-GB"/>
              </w:rPr>
              <w:fldChar w:fldCharType="begin">
                <w:ffData>
                  <w:name w:val="Check32"/>
                  <w:enabled/>
                  <w:calcOnExit w:val="0"/>
                  <w:checkBox>
                    <w:sizeAuto/>
                    <w:default w:val="0"/>
                  </w:checkBox>
                </w:ffData>
              </w:fldChar>
            </w:r>
            <w:bookmarkStart w:id="68" w:name="Check32"/>
            <w:r w:rsidRPr="002F3222">
              <w:rPr>
                <w:rFonts w:ascii="Calibri" w:eastAsia="Exo Medium" w:hAnsi="Calibri" w:cs="Calibri"/>
                <w:color w:val="1E1E1E"/>
                <w:lang w:val="en-GB"/>
              </w:rPr>
              <w:instrText xml:space="preserve"> FORMCHECKBOX </w:instrText>
            </w:r>
            <w:r w:rsidRPr="002F3222">
              <w:rPr>
                <w:rFonts w:ascii="Calibri" w:eastAsia="Exo Medium" w:hAnsi="Calibri" w:cs="Calibri"/>
                <w:color w:val="1E1E1E"/>
                <w:lang w:val="en-GB"/>
              </w:rPr>
            </w:r>
            <w:r w:rsidRPr="002F3222">
              <w:rPr>
                <w:rFonts w:ascii="Calibri" w:eastAsia="Exo Medium" w:hAnsi="Calibri" w:cs="Calibri"/>
                <w:color w:val="1E1E1E"/>
                <w:lang w:val="en-GB"/>
              </w:rPr>
              <w:fldChar w:fldCharType="separate"/>
            </w:r>
            <w:r w:rsidRPr="002F3222">
              <w:rPr>
                <w:rFonts w:ascii="Calibri" w:eastAsia="Exo Medium" w:hAnsi="Calibri" w:cs="Calibri"/>
                <w:color w:val="1E1E1E"/>
                <w:lang w:val="en-GB"/>
              </w:rPr>
              <w:fldChar w:fldCharType="end"/>
            </w:r>
            <w:bookmarkEnd w:id="68"/>
          </w:p>
          <w:p w14:paraId="7F904D3A" w14:textId="0868083B" w:rsidR="00A13686" w:rsidRPr="002F3222" w:rsidRDefault="00A13686" w:rsidP="00375A27">
            <w:pPr>
              <w:spacing w:line="276" w:lineRule="auto"/>
              <w:jc w:val="center"/>
              <w:rPr>
                <w:rFonts w:ascii="Calibri" w:eastAsia="Exo Medium" w:hAnsi="Calibri" w:cs="Calibri"/>
                <w:color w:val="1E1E1E"/>
                <w:lang w:val="en-GB"/>
              </w:rPr>
            </w:pPr>
          </w:p>
        </w:tc>
      </w:tr>
      <w:tr w:rsidR="00841D9A" w:rsidRPr="002F3222" w14:paraId="21B70C5F" w14:textId="77777777" w:rsidTr="00375A27">
        <w:trPr>
          <w:jc w:val="center"/>
        </w:trPr>
        <w:tc>
          <w:tcPr>
            <w:tcW w:w="2547" w:type="dxa"/>
            <w:vAlign w:val="center"/>
          </w:tcPr>
          <w:p w14:paraId="4C646832" w14:textId="77777777" w:rsidR="00841D9A" w:rsidRPr="002F3222" w:rsidRDefault="00841D9A" w:rsidP="00375A27">
            <w:pPr>
              <w:spacing w:line="276" w:lineRule="auto"/>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Agree</w:t>
            </w:r>
          </w:p>
        </w:tc>
        <w:tc>
          <w:tcPr>
            <w:tcW w:w="5245" w:type="dxa"/>
            <w:vAlign w:val="center"/>
          </w:tcPr>
          <w:p w14:paraId="42FE2B2B" w14:textId="4787D849" w:rsidR="00841D9A" w:rsidRPr="002F3222" w:rsidRDefault="00841D9A" w:rsidP="00375A27">
            <w:pP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 xml:space="preserve">I find the organic differential set at </w:t>
            </w:r>
            <w:r w:rsidRPr="002F3222">
              <w:rPr>
                <w:rFonts w:ascii="Calibri" w:eastAsiaTheme="majorEastAsia" w:hAnsi="Calibri" w:cs="Calibri"/>
                <w:bCs/>
                <w:sz w:val="24"/>
                <w:szCs w:val="24"/>
                <w:lang w:val="en-GB"/>
              </w:rPr>
              <w:t xml:space="preserve">$0.40 </w:t>
            </w:r>
            <w:r w:rsidRPr="002F3222">
              <w:rPr>
                <w:rFonts w:ascii="Calibri" w:hAnsi="Calibri" w:cs="Calibri"/>
                <w:bCs/>
                <w:sz w:val="24"/>
                <w:szCs w:val="24"/>
                <w:lang w:val="en-GB"/>
              </w:rPr>
              <w:t xml:space="preserve">USD/lb </w:t>
            </w:r>
            <w:r w:rsidR="00375A27" w:rsidRPr="002F3222">
              <w:rPr>
                <w:rFonts w:ascii="Calibri" w:hAnsi="Calibri" w:cs="Calibri"/>
                <w:bCs/>
                <w:sz w:val="24"/>
                <w:szCs w:val="24"/>
                <w:lang w:val="en-GB"/>
              </w:rPr>
              <w:t>to be reasonable and acceptable</w:t>
            </w:r>
          </w:p>
        </w:tc>
        <w:tc>
          <w:tcPr>
            <w:tcW w:w="1410" w:type="dxa"/>
            <w:vAlign w:val="center"/>
          </w:tcPr>
          <w:p w14:paraId="50AA6A92" w14:textId="77777777" w:rsidR="00A13686" w:rsidRPr="002F3222" w:rsidRDefault="00A13686" w:rsidP="00375A27">
            <w:pPr>
              <w:spacing w:line="276" w:lineRule="auto"/>
              <w:jc w:val="center"/>
              <w:rPr>
                <w:rFonts w:ascii="Calibri" w:eastAsia="Exo Medium" w:hAnsi="Calibri" w:cs="Calibri"/>
                <w:color w:val="1E1E1E"/>
                <w:lang w:val="en-GB"/>
              </w:rPr>
            </w:pPr>
          </w:p>
          <w:p w14:paraId="0B3CDAED" w14:textId="77777777" w:rsidR="00841D9A" w:rsidRPr="002F3222" w:rsidRDefault="00A13686" w:rsidP="00375A27">
            <w:pPr>
              <w:spacing w:line="276" w:lineRule="auto"/>
              <w:jc w:val="center"/>
              <w:rPr>
                <w:rFonts w:ascii="Calibri" w:eastAsia="Exo Medium" w:hAnsi="Calibri" w:cs="Calibri"/>
                <w:color w:val="1E1E1E"/>
                <w:lang w:val="en-GB"/>
              </w:rPr>
            </w:pPr>
            <w:r w:rsidRPr="002F3222">
              <w:rPr>
                <w:rFonts w:ascii="Calibri" w:eastAsia="Exo Medium" w:hAnsi="Calibri" w:cs="Calibri"/>
                <w:color w:val="1E1E1E"/>
                <w:lang w:val="en-GB"/>
              </w:rPr>
              <w:fldChar w:fldCharType="begin">
                <w:ffData>
                  <w:name w:val="Check33"/>
                  <w:enabled/>
                  <w:calcOnExit w:val="0"/>
                  <w:checkBox>
                    <w:sizeAuto/>
                    <w:default w:val="0"/>
                  </w:checkBox>
                </w:ffData>
              </w:fldChar>
            </w:r>
            <w:bookmarkStart w:id="69" w:name="Check33"/>
            <w:r w:rsidRPr="002F3222">
              <w:rPr>
                <w:rFonts w:ascii="Calibri" w:eastAsia="Exo Medium" w:hAnsi="Calibri" w:cs="Calibri"/>
                <w:color w:val="1E1E1E"/>
                <w:lang w:val="en-GB"/>
              </w:rPr>
              <w:instrText xml:space="preserve"> FORMCHECKBOX </w:instrText>
            </w:r>
            <w:r w:rsidRPr="002F3222">
              <w:rPr>
                <w:rFonts w:ascii="Calibri" w:eastAsia="Exo Medium" w:hAnsi="Calibri" w:cs="Calibri"/>
                <w:color w:val="1E1E1E"/>
                <w:lang w:val="en-GB"/>
              </w:rPr>
            </w:r>
            <w:r w:rsidRPr="002F3222">
              <w:rPr>
                <w:rFonts w:ascii="Calibri" w:eastAsia="Exo Medium" w:hAnsi="Calibri" w:cs="Calibri"/>
                <w:color w:val="1E1E1E"/>
                <w:lang w:val="en-GB"/>
              </w:rPr>
              <w:fldChar w:fldCharType="separate"/>
            </w:r>
            <w:r w:rsidRPr="002F3222">
              <w:rPr>
                <w:rFonts w:ascii="Calibri" w:eastAsia="Exo Medium" w:hAnsi="Calibri" w:cs="Calibri"/>
                <w:color w:val="1E1E1E"/>
                <w:lang w:val="en-GB"/>
              </w:rPr>
              <w:fldChar w:fldCharType="end"/>
            </w:r>
            <w:bookmarkEnd w:id="69"/>
          </w:p>
          <w:p w14:paraId="2BCAE4C4" w14:textId="62F4493C" w:rsidR="00A13686" w:rsidRPr="002F3222" w:rsidRDefault="00A13686" w:rsidP="00375A27">
            <w:pPr>
              <w:spacing w:line="276" w:lineRule="auto"/>
              <w:jc w:val="center"/>
              <w:rPr>
                <w:rFonts w:ascii="Calibri" w:eastAsia="Exo Medium" w:hAnsi="Calibri" w:cs="Calibri"/>
                <w:color w:val="1E1E1E"/>
                <w:lang w:val="en-GB"/>
              </w:rPr>
            </w:pPr>
          </w:p>
        </w:tc>
      </w:tr>
      <w:tr w:rsidR="00375A27" w:rsidRPr="002F3222" w14:paraId="28EF5603" w14:textId="77777777" w:rsidTr="00375A27">
        <w:trPr>
          <w:jc w:val="center"/>
        </w:trPr>
        <w:tc>
          <w:tcPr>
            <w:tcW w:w="2547" w:type="dxa"/>
            <w:vAlign w:val="center"/>
          </w:tcPr>
          <w:p w14:paraId="1FFB8CF9" w14:textId="4B9508C8" w:rsidR="00375A27" w:rsidRPr="002F3222" w:rsidRDefault="00375A27" w:rsidP="00375A27">
            <w:pPr>
              <w:spacing w:line="276" w:lineRule="auto"/>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 xml:space="preserve">Neither </w:t>
            </w:r>
            <w:r w:rsidR="0051114C" w:rsidRPr="002F3222">
              <w:rPr>
                <w:rFonts w:ascii="Calibri" w:eastAsia="Exo Medium" w:hAnsi="Calibri" w:cs="Calibri"/>
                <w:color w:val="1E1E1E"/>
                <w:sz w:val="24"/>
                <w:szCs w:val="24"/>
                <w:lang w:val="en-GB"/>
              </w:rPr>
              <w:t>a</w:t>
            </w:r>
            <w:r w:rsidRPr="002F3222">
              <w:rPr>
                <w:rFonts w:ascii="Calibri" w:eastAsia="Exo Medium" w:hAnsi="Calibri" w:cs="Calibri"/>
                <w:color w:val="1E1E1E"/>
                <w:sz w:val="24"/>
                <w:szCs w:val="24"/>
                <w:lang w:val="en-GB"/>
              </w:rPr>
              <w:t xml:space="preserve">gree nor </w:t>
            </w:r>
            <w:r w:rsidR="0051114C" w:rsidRPr="002F3222">
              <w:rPr>
                <w:rFonts w:ascii="Calibri" w:eastAsia="Exo Medium" w:hAnsi="Calibri" w:cs="Calibri"/>
                <w:color w:val="1E1E1E"/>
                <w:sz w:val="24"/>
                <w:szCs w:val="24"/>
                <w:lang w:val="en-GB"/>
              </w:rPr>
              <w:t>d</w:t>
            </w:r>
            <w:r w:rsidRPr="002F3222">
              <w:rPr>
                <w:rFonts w:ascii="Calibri" w:eastAsia="Exo Medium" w:hAnsi="Calibri" w:cs="Calibri"/>
                <w:color w:val="1E1E1E"/>
                <w:sz w:val="24"/>
                <w:szCs w:val="24"/>
                <w:lang w:val="en-GB"/>
              </w:rPr>
              <w:t>isagree</w:t>
            </w:r>
          </w:p>
        </w:tc>
        <w:tc>
          <w:tcPr>
            <w:tcW w:w="5245" w:type="dxa"/>
            <w:vAlign w:val="center"/>
          </w:tcPr>
          <w:p w14:paraId="105BE1A9" w14:textId="616C539C" w:rsidR="00375A27" w:rsidRPr="002F3222" w:rsidRDefault="00375A27" w:rsidP="00375A27">
            <w:pP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I find the current</w:t>
            </w:r>
            <w:r w:rsidR="00CA540B" w:rsidRPr="002F3222">
              <w:rPr>
                <w:rFonts w:ascii="Calibri" w:eastAsia="Exo Medium" w:hAnsi="Calibri" w:cs="Calibri"/>
                <w:color w:val="1E1E1E"/>
                <w:sz w:val="24"/>
                <w:szCs w:val="24"/>
                <w:lang w:val="en-GB"/>
              </w:rPr>
              <w:t xml:space="preserve"> organic</w:t>
            </w:r>
            <w:r w:rsidRPr="002F3222">
              <w:rPr>
                <w:rFonts w:ascii="Calibri" w:eastAsia="Exo Medium" w:hAnsi="Calibri" w:cs="Calibri"/>
                <w:color w:val="1E1E1E"/>
                <w:sz w:val="24"/>
                <w:szCs w:val="24"/>
                <w:lang w:val="en-GB"/>
              </w:rPr>
              <w:t xml:space="preserve"> differential acceptable, but have observations or minor concerns about its suitability</w:t>
            </w:r>
          </w:p>
        </w:tc>
        <w:tc>
          <w:tcPr>
            <w:tcW w:w="1410" w:type="dxa"/>
            <w:vAlign w:val="center"/>
          </w:tcPr>
          <w:p w14:paraId="2FECC286" w14:textId="5262E85A" w:rsidR="00375A27" w:rsidRPr="002F3222" w:rsidRDefault="00375A27" w:rsidP="00375A27">
            <w:pPr>
              <w:spacing w:line="276" w:lineRule="auto"/>
              <w:jc w:val="center"/>
              <w:rPr>
                <w:rFonts w:ascii="Calibri" w:eastAsia="Exo Medium" w:hAnsi="Calibri" w:cs="Calibri"/>
                <w:color w:val="1E1E1E"/>
                <w:lang w:val="en-GB"/>
              </w:rPr>
            </w:pPr>
            <w:r w:rsidRPr="002F3222">
              <w:rPr>
                <w:rFonts w:ascii="Calibri" w:eastAsia="Exo Medium" w:hAnsi="Calibri" w:cs="Calibri"/>
                <w:color w:val="1E1E1E"/>
                <w:lang w:val="en-GB"/>
              </w:rPr>
              <w:fldChar w:fldCharType="begin">
                <w:ffData>
                  <w:name w:val="Check38"/>
                  <w:enabled/>
                  <w:calcOnExit w:val="0"/>
                  <w:checkBox>
                    <w:sizeAuto/>
                    <w:default w:val="0"/>
                  </w:checkBox>
                </w:ffData>
              </w:fldChar>
            </w:r>
            <w:bookmarkStart w:id="70" w:name="Check38"/>
            <w:r w:rsidRPr="002F3222">
              <w:rPr>
                <w:rFonts w:ascii="Calibri" w:eastAsia="Exo Medium" w:hAnsi="Calibri" w:cs="Calibri"/>
                <w:color w:val="1E1E1E"/>
                <w:lang w:val="en-GB"/>
              </w:rPr>
              <w:instrText xml:space="preserve"> FORMCHECKBOX </w:instrText>
            </w:r>
            <w:r w:rsidRPr="002F3222">
              <w:rPr>
                <w:rFonts w:ascii="Calibri" w:eastAsia="Exo Medium" w:hAnsi="Calibri" w:cs="Calibri"/>
                <w:color w:val="1E1E1E"/>
                <w:lang w:val="en-GB"/>
              </w:rPr>
            </w:r>
            <w:r w:rsidRPr="002F3222">
              <w:rPr>
                <w:rFonts w:ascii="Calibri" w:eastAsia="Exo Medium" w:hAnsi="Calibri" w:cs="Calibri"/>
                <w:color w:val="1E1E1E"/>
                <w:lang w:val="en-GB"/>
              </w:rPr>
              <w:fldChar w:fldCharType="separate"/>
            </w:r>
            <w:r w:rsidRPr="002F3222">
              <w:rPr>
                <w:rFonts w:ascii="Calibri" w:eastAsia="Exo Medium" w:hAnsi="Calibri" w:cs="Calibri"/>
                <w:color w:val="1E1E1E"/>
                <w:lang w:val="en-GB"/>
              </w:rPr>
              <w:fldChar w:fldCharType="end"/>
            </w:r>
            <w:bookmarkEnd w:id="70"/>
          </w:p>
        </w:tc>
      </w:tr>
      <w:tr w:rsidR="00841D9A" w:rsidRPr="002F3222" w14:paraId="2CD2F44B" w14:textId="77777777" w:rsidTr="00375A27">
        <w:trPr>
          <w:jc w:val="center"/>
        </w:trPr>
        <w:tc>
          <w:tcPr>
            <w:tcW w:w="2547" w:type="dxa"/>
            <w:vAlign w:val="center"/>
          </w:tcPr>
          <w:p w14:paraId="31AFFCF4" w14:textId="77777777" w:rsidR="00375A27" w:rsidRPr="002F3222" w:rsidRDefault="00841D9A" w:rsidP="00375A27">
            <w:pPr>
              <w:spacing w:line="276" w:lineRule="auto"/>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Disagree</w:t>
            </w:r>
          </w:p>
          <w:p w14:paraId="68487CED" w14:textId="41813279" w:rsidR="00841D9A" w:rsidRPr="002F3222" w:rsidRDefault="00375A27" w:rsidP="00375A27">
            <w:pPr>
              <w:spacing w:line="276" w:lineRule="auto"/>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(a little low)</w:t>
            </w:r>
          </w:p>
        </w:tc>
        <w:tc>
          <w:tcPr>
            <w:tcW w:w="5245" w:type="dxa"/>
            <w:vAlign w:val="center"/>
          </w:tcPr>
          <w:p w14:paraId="3FED9000" w14:textId="224C2E3A" w:rsidR="00841D9A" w:rsidRPr="002F3222" w:rsidRDefault="00841D9A" w:rsidP="00375A27">
            <w:pP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 xml:space="preserve">I think the organic differential set at </w:t>
            </w:r>
            <w:r w:rsidRPr="002F3222">
              <w:rPr>
                <w:rFonts w:ascii="Calibri" w:eastAsiaTheme="majorEastAsia" w:hAnsi="Calibri" w:cs="Calibri"/>
                <w:sz w:val="24"/>
                <w:szCs w:val="24"/>
                <w:lang w:val="en-GB"/>
              </w:rPr>
              <w:t xml:space="preserve">$0.40 </w:t>
            </w:r>
            <w:r w:rsidRPr="002F3222">
              <w:rPr>
                <w:rFonts w:ascii="Calibri" w:hAnsi="Calibri" w:cs="Calibri"/>
                <w:sz w:val="24"/>
                <w:szCs w:val="24"/>
                <w:lang w:val="en-GB"/>
              </w:rPr>
              <w:t>USD/lb</w:t>
            </w:r>
            <w:r w:rsidRPr="002F3222">
              <w:rPr>
                <w:rFonts w:ascii="Calibri" w:eastAsia="Exo Medium" w:hAnsi="Calibri" w:cs="Calibri"/>
                <w:color w:val="1E1E1E"/>
                <w:sz w:val="24"/>
                <w:szCs w:val="24"/>
                <w:lang w:val="en-GB"/>
              </w:rPr>
              <w:t xml:space="preserve"> </w:t>
            </w:r>
            <w:r w:rsidR="00375A27" w:rsidRPr="002F3222">
              <w:rPr>
                <w:rFonts w:ascii="Calibri" w:eastAsia="Exo Medium" w:hAnsi="Calibri" w:cs="Calibri"/>
                <w:color w:val="1E1E1E"/>
                <w:sz w:val="24"/>
                <w:szCs w:val="24"/>
                <w:lang w:val="en-GB"/>
              </w:rPr>
              <w:t xml:space="preserve">is not </w:t>
            </w:r>
            <w:r w:rsidR="00CA540B" w:rsidRPr="002F3222">
              <w:rPr>
                <w:rFonts w:ascii="Calibri" w:eastAsia="Exo Medium" w:hAnsi="Calibri" w:cs="Calibri"/>
                <w:color w:val="1E1E1E"/>
                <w:sz w:val="24"/>
                <w:szCs w:val="24"/>
                <w:lang w:val="en-GB"/>
              </w:rPr>
              <w:t>acceptable</w:t>
            </w:r>
            <w:r w:rsidR="00375A27" w:rsidRPr="002F3222">
              <w:rPr>
                <w:rFonts w:ascii="Calibri" w:eastAsia="Exo Medium" w:hAnsi="Calibri" w:cs="Calibri"/>
                <w:color w:val="1E1E1E"/>
                <w:sz w:val="24"/>
                <w:szCs w:val="24"/>
                <w:lang w:val="en-GB"/>
              </w:rPr>
              <w:t xml:space="preserve"> </w:t>
            </w:r>
            <w:r w:rsidR="00E83E81" w:rsidRPr="002F3222">
              <w:rPr>
                <w:rFonts w:ascii="Calibri" w:eastAsia="Exo Medium" w:hAnsi="Calibri" w:cs="Calibri"/>
                <w:color w:val="1E1E1E"/>
                <w:sz w:val="24"/>
                <w:szCs w:val="24"/>
                <w:lang w:val="en-GB"/>
              </w:rPr>
              <w:t xml:space="preserve">as I consider it </w:t>
            </w:r>
            <w:r w:rsidR="00476BC2" w:rsidRPr="002F3222">
              <w:rPr>
                <w:rFonts w:ascii="Calibri" w:eastAsia="Exo Medium" w:hAnsi="Calibri" w:cs="Calibri"/>
                <w:color w:val="1E1E1E"/>
                <w:sz w:val="24"/>
                <w:szCs w:val="24"/>
                <w:lang w:val="en-GB"/>
              </w:rPr>
              <w:t>a little</w:t>
            </w:r>
            <w:r w:rsidR="00375A27" w:rsidRPr="002F3222">
              <w:rPr>
                <w:rFonts w:ascii="Calibri" w:eastAsia="Exo Medium" w:hAnsi="Calibri" w:cs="Calibri"/>
                <w:color w:val="1E1E1E"/>
                <w:sz w:val="24"/>
                <w:szCs w:val="24"/>
                <w:lang w:val="en-GB"/>
              </w:rPr>
              <w:t xml:space="preserve"> low.</w:t>
            </w:r>
          </w:p>
        </w:tc>
        <w:tc>
          <w:tcPr>
            <w:tcW w:w="1410" w:type="dxa"/>
            <w:vAlign w:val="center"/>
          </w:tcPr>
          <w:p w14:paraId="47C1700C" w14:textId="77777777" w:rsidR="00A13686" w:rsidRPr="002F3222" w:rsidRDefault="00A13686" w:rsidP="00375A27">
            <w:pPr>
              <w:spacing w:line="276" w:lineRule="auto"/>
              <w:jc w:val="center"/>
              <w:rPr>
                <w:rFonts w:ascii="Calibri" w:eastAsia="Exo Medium" w:hAnsi="Calibri" w:cs="Calibri"/>
                <w:color w:val="1E1E1E"/>
                <w:lang w:val="en-GB"/>
              </w:rPr>
            </w:pPr>
          </w:p>
          <w:p w14:paraId="17BA2C2A" w14:textId="179845FB" w:rsidR="00841D9A" w:rsidRPr="002F3222" w:rsidRDefault="00A13686" w:rsidP="00375A27">
            <w:pPr>
              <w:spacing w:line="276" w:lineRule="auto"/>
              <w:jc w:val="center"/>
              <w:rPr>
                <w:rFonts w:ascii="Calibri" w:eastAsia="Exo Medium" w:hAnsi="Calibri" w:cs="Calibri"/>
                <w:color w:val="1E1E1E"/>
                <w:lang w:val="en-GB"/>
              </w:rPr>
            </w:pPr>
            <w:r w:rsidRPr="002F3222">
              <w:rPr>
                <w:rFonts w:ascii="Calibri" w:eastAsia="Exo Medium" w:hAnsi="Calibri" w:cs="Calibri"/>
                <w:color w:val="1E1E1E"/>
                <w:lang w:val="en-GB"/>
              </w:rPr>
              <w:fldChar w:fldCharType="begin">
                <w:ffData>
                  <w:name w:val="Check34"/>
                  <w:enabled/>
                  <w:calcOnExit w:val="0"/>
                  <w:checkBox>
                    <w:sizeAuto/>
                    <w:default w:val="0"/>
                  </w:checkBox>
                </w:ffData>
              </w:fldChar>
            </w:r>
            <w:bookmarkStart w:id="71" w:name="Check34"/>
            <w:r w:rsidRPr="002F3222">
              <w:rPr>
                <w:rFonts w:ascii="Calibri" w:eastAsia="Exo Medium" w:hAnsi="Calibri" w:cs="Calibri"/>
                <w:color w:val="1E1E1E"/>
                <w:lang w:val="en-GB"/>
              </w:rPr>
              <w:instrText xml:space="preserve"> FORMCHECKBOX </w:instrText>
            </w:r>
            <w:r w:rsidRPr="002F3222">
              <w:rPr>
                <w:rFonts w:ascii="Calibri" w:eastAsia="Exo Medium" w:hAnsi="Calibri" w:cs="Calibri"/>
                <w:color w:val="1E1E1E"/>
                <w:lang w:val="en-GB"/>
              </w:rPr>
            </w:r>
            <w:r w:rsidRPr="002F3222">
              <w:rPr>
                <w:rFonts w:ascii="Calibri" w:eastAsia="Exo Medium" w:hAnsi="Calibri" w:cs="Calibri"/>
                <w:color w:val="1E1E1E"/>
                <w:lang w:val="en-GB"/>
              </w:rPr>
              <w:fldChar w:fldCharType="separate"/>
            </w:r>
            <w:r w:rsidRPr="002F3222">
              <w:rPr>
                <w:rFonts w:ascii="Calibri" w:eastAsia="Exo Medium" w:hAnsi="Calibri" w:cs="Calibri"/>
                <w:color w:val="1E1E1E"/>
                <w:lang w:val="en-GB"/>
              </w:rPr>
              <w:fldChar w:fldCharType="end"/>
            </w:r>
            <w:bookmarkEnd w:id="71"/>
          </w:p>
          <w:p w14:paraId="5C3D0AC4" w14:textId="77777777" w:rsidR="00841D9A" w:rsidRPr="002F3222" w:rsidRDefault="00841D9A" w:rsidP="00375A27">
            <w:pPr>
              <w:spacing w:line="276" w:lineRule="auto"/>
              <w:jc w:val="center"/>
              <w:rPr>
                <w:rFonts w:ascii="Calibri" w:eastAsia="Exo Medium" w:hAnsi="Calibri" w:cs="Calibri"/>
                <w:color w:val="1E1E1E"/>
                <w:lang w:val="en-GB"/>
              </w:rPr>
            </w:pPr>
          </w:p>
        </w:tc>
      </w:tr>
      <w:tr w:rsidR="00E83E81" w:rsidRPr="002F3222" w14:paraId="4700288F" w14:textId="77777777" w:rsidTr="00375A27">
        <w:trPr>
          <w:jc w:val="center"/>
        </w:trPr>
        <w:tc>
          <w:tcPr>
            <w:tcW w:w="2547" w:type="dxa"/>
            <w:vAlign w:val="center"/>
          </w:tcPr>
          <w:p w14:paraId="03A15EEA" w14:textId="77777777" w:rsidR="00375A27" w:rsidRPr="002F3222" w:rsidRDefault="00E83E81" w:rsidP="00375A27">
            <w:pPr>
              <w:spacing w:line="276" w:lineRule="auto"/>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Disagree</w:t>
            </w:r>
          </w:p>
          <w:p w14:paraId="4EDDDFFE" w14:textId="147A3084" w:rsidR="00E83E81" w:rsidRPr="002F3222" w:rsidRDefault="00375A27" w:rsidP="00375A27">
            <w:pPr>
              <w:spacing w:line="276" w:lineRule="auto"/>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(a little high)</w:t>
            </w:r>
          </w:p>
        </w:tc>
        <w:tc>
          <w:tcPr>
            <w:tcW w:w="5245" w:type="dxa"/>
            <w:vAlign w:val="center"/>
          </w:tcPr>
          <w:p w14:paraId="30E7010B" w14:textId="2FA0BFE1" w:rsidR="00E83E81" w:rsidRPr="002F3222" w:rsidRDefault="00E83E81" w:rsidP="00375A27">
            <w:pP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 xml:space="preserve">I think the organic differential set at </w:t>
            </w:r>
            <w:r w:rsidRPr="002F3222">
              <w:rPr>
                <w:rFonts w:ascii="Calibri" w:eastAsiaTheme="majorEastAsia" w:hAnsi="Calibri" w:cs="Calibri"/>
                <w:sz w:val="24"/>
                <w:szCs w:val="24"/>
                <w:lang w:val="en-GB"/>
              </w:rPr>
              <w:t xml:space="preserve">$0.40 </w:t>
            </w:r>
            <w:r w:rsidRPr="002F3222">
              <w:rPr>
                <w:rFonts w:ascii="Calibri" w:hAnsi="Calibri" w:cs="Calibri"/>
                <w:sz w:val="24"/>
                <w:szCs w:val="24"/>
                <w:lang w:val="en-GB"/>
              </w:rPr>
              <w:t>USD/lb</w:t>
            </w:r>
            <w:r w:rsidRPr="002F3222">
              <w:rPr>
                <w:rFonts w:ascii="Calibri" w:eastAsia="Exo Medium" w:hAnsi="Calibri" w:cs="Calibri"/>
                <w:color w:val="1E1E1E"/>
                <w:sz w:val="24"/>
                <w:szCs w:val="24"/>
                <w:lang w:val="en-GB"/>
              </w:rPr>
              <w:t xml:space="preserve"> is not </w:t>
            </w:r>
            <w:r w:rsidR="00CA540B" w:rsidRPr="002F3222">
              <w:rPr>
                <w:rFonts w:ascii="Calibri" w:eastAsia="Exo Medium" w:hAnsi="Calibri" w:cs="Calibri"/>
                <w:color w:val="1E1E1E"/>
                <w:sz w:val="24"/>
                <w:szCs w:val="24"/>
                <w:lang w:val="en-GB"/>
              </w:rPr>
              <w:t xml:space="preserve">acceptable </w:t>
            </w:r>
            <w:r w:rsidRPr="002F3222">
              <w:rPr>
                <w:rFonts w:ascii="Calibri" w:eastAsia="Exo Medium" w:hAnsi="Calibri" w:cs="Calibri"/>
                <w:color w:val="1E1E1E"/>
                <w:sz w:val="24"/>
                <w:szCs w:val="24"/>
                <w:lang w:val="en-GB"/>
              </w:rPr>
              <w:t xml:space="preserve">as I consider it </w:t>
            </w:r>
            <w:r w:rsidR="00476BC2" w:rsidRPr="002F3222">
              <w:rPr>
                <w:rFonts w:ascii="Calibri" w:eastAsia="Exo Medium" w:hAnsi="Calibri" w:cs="Calibri"/>
                <w:color w:val="1E1E1E"/>
                <w:sz w:val="24"/>
                <w:szCs w:val="24"/>
                <w:lang w:val="en-GB"/>
              </w:rPr>
              <w:t>a little</w:t>
            </w:r>
            <w:r w:rsidRPr="002F3222">
              <w:rPr>
                <w:rFonts w:ascii="Calibri" w:eastAsia="Exo Medium" w:hAnsi="Calibri" w:cs="Calibri"/>
                <w:color w:val="1E1E1E"/>
                <w:sz w:val="24"/>
                <w:szCs w:val="24"/>
                <w:lang w:val="en-GB"/>
              </w:rPr>
              <w:t xml:space="preserve"> </w:t>
            </w:r>
            <w:r w:rsidR="00375A27" w:rsidRPr="002F3222">
              <w:rPr>
                <w:rFonts w:ascii="Calibri" w:eastAsia="Exo Medium" w:hAnsi="Calibri" w:cs="Calibri"/>
                <w:color w:val="1E1E1E"/>
                <w:sz w:val="24"/>
                <w:szCs w:val="24"/>
                <w:lang w:val="en-GB"/>
              </w:rPr>
              <w:t>high.</w:t>
            </w:r>
          </w:p>
        </w:tc>
        <w:tc>
          <w:tcPr>
            <w:tcW w:w="1410" w:type="dxa"/>
            <w:vAlign w:val="center"/>
          </w:tcPr>
          <w:p w14:paraId="49DBFD7B" w14:textId="77777777" w:rsidR="00A13686" w:rsidRPr="002F3222" w:rsidRDefault="00A13686" w:rsidP="00375A27">
            <w:pPr>
              <w:spacing w:line="276" w:lineRule="auto"/>
              <w:jc w:val="center"/>
              <w:rPr>
                <w:rFonts w:ascii="Calibri" w:eastAsia="Exo Medium" w:hAnsi="Calibri" w:cs="Calibri"/>
                <w:color w:val="1E1E1E"/>
                <w:lang w:val="en-GB"/>
              </w:rPr>
            </w:pPr>
          </w:p>
          <w:p w14:paraId="64272698" w14:textId="15BB348F" w:rsidR="00476BC2" w:rsidRPr="002F3222" w:rsidRDefault="00A13686" w:rsidP="00375A27">
            <w:pPr>
              <w:spacing w:line="276" w:lineRule="auto"/>
              <w:jc w:val="center"/>
              <w:rPr>
                <w:rFonts w:ascii="Calibri" w:eastAsia="Exo Medium" w:hAnsi="Calibri" w:cs="Calibri"/>
                <w:color w:val="1E1E1E"/>
                <w:lang w:val="en-GB"/>
              </w:rPr>
            </w:pPr>
            <w:r w:rsidRPr="002F3222">
              <w:rPr>
                <w:rFonts w:ascii="Calibri" w:eastAsia="Exo Medium" w:hAnsi="Calibri" w:cs="Calibri"/>
                <w:color w:val="1E1E1E"/>
                <w:lang w:val="en-GB"/>
              </w:rPr>
              <w:fldChar w:fldCharType="begin">
                <w:ffData>
                  <w:name w:val="Check35"/>
                  <w:enabled/>
                  <w:calcOnExit w:val="0"/>
                  <w:checkBox>
                    <w:sizeAuto/>
                    <w:default w:val="0"/>
                  </w:checkBox>
                </w:ffData>
              </w:fldChar>
            </w:r>
            <w:bookmarkStart w:id="72" w:name="Check35"/>
            <w:r w:rsidRPr="002F3222">
              <w:rPr>
                <w:rFonts w:ascii="Calibri" w:eastAsia="Exo Medium" w:hAnsi="Calibri" w:cs="Calibri"/>
                <w:color w:val="1E1E1E"/>
                <w:lang w:val="en-GB"/>
              </w:rPr>
              <w:instrText xml:space="preserve"> FORMCHECKBOX </w:instrText>
            </w:r>
            <w:r w:rsidRPr="002F3222">
              <w:rPr>
                <w:rFonts w:ascii="Calibri" w:eastAsia="Exo Medium" w:hAnsi="Calibri" w:cs="Calibri"/>
                <w:color w:val="1E1E1E"/>
                <w:lang w:val="en-GB"/>
              </w:rPr>
            </w:r>
            <w:r w:rsidRPr="002F3222">
              <w:rPr>
                <w:rFonts w:ascii="Calibri" w:eastAsia="Exo Medium" w:hAnsi="Calibri" w:cs="Calibri"/>
                <w:color w:val="1E1E1E"/>
                <w:lang w:val="en-GB"/>
              </w:rPr>
              <w:fldChar w:fldCharType="separate"/>
            </w:r>
            <w:r w:rsidRPr="002F3222">
              <w:rPr>
                <w:rFonts w:ascii="Calibri" w:eastAsia="Exo Medium" w:hAnsi="Calibri" w:cs="Calibri"/>
                <w:color w:val="1E1E1E"/>
                <w:lang w:val="en-GB"/>
              </w:rPr>
              <w:fldChar w:fldCharType="end"/>
            </w:r>
            <w:bookmarkEnd w:id="72"/>
          </w:p>
          <w:p w14:paraId="291FE0CF" w14:textId="77777777" w:rsidR="00E83E81" w:rsidRPr="002F3222" w:rsidRDefault="00E83E81" w:rsidP="00375A27">
            <w:pPr>
              <w:spacing w:line="276" w:lineRule="auto"/>
              <w:jc w:val="center"/>
              <w:rPr>
                <w:rFonts w:ascii="Calibri" w:eastAsia="Exo Medium" w:hAnsi="Calibri" w:cs="Calibri"/>
                <w:color w:val="1E1E1E"/>
                <w:lang w:val="en-GB"/>
              </w:rPr>
            </w:pPr>
          </w:p>
        </w:tc>
      </w:tr>
      <w:tr w:rsidR="00841D9A" w:rsidRPr="002F3222" w14:paraId="3084FCAA" w14:textId="77777777" w:rsidTr="00375A27">
        <w:trPr>
          <w:jc w:val="center"/>
        </w:trPr>
        <w:tc>
          <w:tcPr>
            <w:tcW w:w="2547" w:type="dxa"/>
            <w:vAlign w:val="center"/>
          </w:tcPr>
          <w:p w14:paraId="3B0381DF" w14:textId="2EA3E24A" w:rsidR="00375A27" w:rsidRPr="002F3222" w:rsidRDefault="00841D9A" w:rsidP="00375A27">
            <w:pPr>
              <w:spacing w:line="276" w:lineRule="auto"/>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Strongly disagree</w:t>
            </w:r>
          </w:p>
          <w:p w14:paraId="33F2BB16" w14:textId="6A9D9900" w:rsidR="00841D9A" w:rsidRPr="002F3222" w:rsidRDefault="00375A27" w:rsidP="00375A27">
            <w:pPr>
              <w:spacing w:line="276" w:lineRule="auto"/>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(too low)</w:t>
            </w:r>
          </w:p>
        </w:tc>
        <w:tc>
          <w:tcPr>
            <w:tcW w:w="5245" w:type="dxa"/>
            <w:vAlign w:val="center"/>
          </w:tcPr>
          <w:p w14:paraId="02000CAB" w14:textId="29FA0E68" w:rsidR="00841D9A" w:rsidRPr="002F3222" w:rsidRDefault="00841D9A" w:rsidP="00375A27">
            <w:pP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 xml:space="preserve">I </w:t>
            </w:r>
            <w:r w:rsidR="00CA540B" w:rsidRPr="002F3222">
              <w:rPr>
                <w:rFonts w:ascii="Calibri" w:eastAsia="Exo Medium" w:hAnsi="Calibri" w:cs="Calibri"/>
                <w:color w:val="1E1E1E"/>
                <w:sz w:val="24"/>
                <w:szCs w:val="24"/>
                <w:lang w:val="en-GB"/>
              </w:rPr>
              <w:t>think</w:t>
            </w:r>
            <w:r w:rsidRPr="002F3222">
              <w:rPr>
                <w:rFonts w:ascii="Calibri" w:eastAsia="Exo Medium" w:hAnsi="Calibri" w:cs="Calibri"/>
                <w:color w:val="1E1E1E"/>
                <w:sz w:val="24"/>
                <w:szCs w:val="24"/>
                <w:lang w:val="en-GB"/>
              </w:rPr>
              <w:t xml:space="preserve"> the organic differential set at </w:t>
            </w:r>
            <w:r w:rsidRPr="002F3222">
              <w:rPr>
                <w:rFonts w:ascii="Calibri" w:eastAsiaTheme="majorEastAsia" w:hAnsi="Calibri" w:cs="Calibri"/>
                <w:sz w:val="24"/>
                <w:szCs w:val="24"/>
                <w:lang w:val="en-GB"/>
              </w:rPr>
              <w:t xml:space="preserve">$0.40 </w:t>
            </w:r>
            <w:r w:rsidRPr="002F3222">
              <w:rPr>
                <w:rFonts w:ascii="Calibri" w:hAnsi="Calibri" w:cs="Calibri"/>
                <w:sz w:val="24"/>
                <w:szCs w:val="24"/>
                <w:lang w:val="en-GB"/>
              </w:rPr>
              <w:t>USD/lb</w:t>
            </w:r>
            <w:r w:rsidRPr="002F3222">
              <w:rPr>
                <w:rFonts w:ascii="Calibri" w:eastAsia="Exo Medium" w:hAnsi="Calibri" w:cs="Calibri"/>
                <w:color w:val="1E1E1E"/>
                <w:sz w:val="24"/>
                <w:szCs w:val="24"/>
                <w:lang w:val="en-GB"/>
              </w:rPr>
              <w:t xml:space="preserve"> is </w:t>
            </w:r>
            <w:r w:rsidR="002C4694" w:rsidRPr="002F3222">
              <w:rPr>
                <w:rFonts w:ascii="Calibri" w:eastAsia="Exo Medium" w:hAnsi="Calibri" w:cs="Calibri"/>
                <w:color w:val="1E1E1E"/>
                <w:sz w:val="24"/>
                <w:szCs w:val="24"/>
                <w:lang w:val="en-GB"/>
              </w:rPr>
              <w:t>inappropriate</w:t>
            </w:r>
            <w:r w:rsidR="00476BC2" w:rsidRPr="002F3222">
              <w:rPr>
                <w:rFonts w:ascii="Calibri" w:eastAsia="Exo Medium" w:hAnsi="Calibri" w:cs="Calibri"/>
                <w:color w:val="1E1E1E"/>
                <w:sz w:val="24"/>
                <w:szCs w:val="24"/>
                <w:lang w:val="en-GB"/>
              </w:rPr>
              <w:t xml:space="preserve"> as I consider it too </w:t>
            </w:r>
            <w:r w:rsidR="00375A27" w:rsidRPr="002F3222">
              <w:rPr>
                <w:rFonts w:ascii="Calibri" w:eastAsia="Exo Medium" w:hAnsi="Calibri" w:cs="Calibri"/>
                <w:color w:val="1E1E1E"/>
                <w:sz w:val="24"/>
                <w:szCs w:val="24"/>
                <w:lang w:val="en-GB"/>
              </w:rPr>
              <w:t>low</w:t>
            </w:r>
          </w:p>
        </w:tc>
        <w:tc>
          <w:tcPr>
            <w:tcW w:w="1410" w:type="dxa"/>
            <w:vAlign w:val="center"/>
          </w:tcPr>
          <w:p w14:paraId="66819EEF" w14:textId="77777777" w:rsidR="00A13686" w:rsidRPr="002F3222" w:rsidRDefault="00A13686" w:rsidP="00375A27">
            <w:pPr>
              <w:spacing w:line="276" w:lineRule="auto"/>
              <w:jc w:val="center"/>
              <w:rPr>
                <w:rFonts w:ascii="Calibri" w:eastAsia="Exo Medium" w:hAnsi="Calibri" w:cs="Calibri"/>
                <w:color w:val="1E1E1E"/>
                <w:lang w:val="en-GB"/>
              </w:rPr>
            </w:pPr>
          </w:p>
          <w:p w14:paraId="56F2AF25" w14:textId="4B53BCDF" w:rsidR="00841D9A" w:rsidRPr="002F3222" w:rsidRDefault="00A13686" w:rsidP="00375A27">
            <w:pPr>
              <w:spacing w:line="276" w:lineRule="auto"/>
              <w:jc w:val="center"/>
              <w:rPr>
                <w:rFonts w:ascii="Calibri" w:eastAsia="Exo Medium" w:hAnsi="Calibri" w:cs="Calibri"/>
                <w:color w:val="1E1E1E"/>
                <w:lang w:val="en-GB"/>
              </w:rPr>
            </w:pPr>
            <w:r w:rsidRPr="002F3222">
              <w:rPr>
                <w:rFonts w:ascii="Calibri" w:eastAsia="Exo Medium" w:hAnsi="Calibri" w:cs="Calibri"/>
                <w:color w:val="1E1E1E"/>
                <w:lang w:val="en-GB"/>
              </w:rPr>
              <w:fldChar w:fldCharType="begin">
                <w:ffData>
                  <w:name w:val="Check36"/>
                  <w:enabled/>
                  <w:calcOnExit w:val="0"/>
                  <w:checkBox>
                    <w:sizeAuto/>
                    <w:default w:val="0"/>
                  </w:checkBox>
                </w:ffData>
              </w:fldChar>
            </w:r>
            <w:bookmarkStart w:id="73" w:name="Check36"/>
            <w:r w:rsidRPr="002F3222">
              <w:rPr>
                <w:rFonts w:ascii="Calibri" w:eastAsia="Exo Medium" w:hAnsi="Calibri" w:cs="Calibri"/>
                <w:color w:val="1E1E1E"/>
                <w:lang w:val="en-GB"/>
              </w:rPr>
              <w:instrText xml:space="preserve"> FORMCHECKBOX </w:instrText>
            </w:r>
            <w:r w:rsidRPr="002F3222">
              <w:rPr>
                <w:rFonts w:ascii="Calibri" w:eastAsia="Exo Medium" w:hAnsi="Calibri" w:cs="Calibri"/>
                <w:color w:val="1E1E1E"/>
                <w:lang w:val="en-GB"/>
              </w:rPr>
            </w:r>
            <w:r w:rsidRPr="002F3222">
              <w:rPr>
                <w:rFonts w:ascii="Calibri" w:eastAsia="Exo Medium" w:hAnsi="Calibri" w:cs="Calibri"/>
                <w:color w:val="1E1E1E"/>
                <w:lang w:val="en-GB"/>
              </w:rPr>
              <w:fldChar w:fldCharType="separate"/>
            </w:r>
            <w:r w:rsidRPr="002F3222">
              <w:rPr>
                <w:rFonts w:ascii="Calibri" w:eastAsia="Exo Medium" w:hAnsi="Calibri" w:cs="Calibri"/>
                <w:color w:val="1E1E1E"/>
                <w:lang w:val="en-GB"/>
              </w:rPr>
              <w:fldChar w:fldCharType="end"/>
            </w:r>
            <w:bookmarkEnd w:id="73"/>
          </w:p>
          <w:p w14:paraId="37361308" w14:textId="77777777" w:rsidR="00841D9A" w:rsidRPr="002F3222" w:rsidRDefault="00841D9A" w:rsidP="00375A27">
            <w:pPr>
              <w:spacing w:line="276" w:lineRule="auto"/>
              <w:jc w:val="center"/>
              <w:rPr>
                <w:rFonts w:ascii="Calibri" w:eastAsia="Exo Medium" w:hAnsi="Calibri" w:cs="Calibri"/>
                <w:color w:val="1E1E1E"/>
                <w:lang w:val="en-GB"/>
              </w:rPr>
            </w:pPr>
          </w:p>
        </w:tc>
      </w:tr>
      <w:tr w:rsidR="00E83E81" w:rsidRPr="002F3222" w14:paraId="3109FF51" w14:textId="77777777" w:rsidTr="00375A27">
        <w:trPr>
          <w:trHeight w:val="76"/>
          <w:jc w:val="center"/>
        </w:trPr>
        <w:tc>
          <w:tcPr>
            <w:tcW w:w="2547" w:type="dxa"/>
            <w:vAlign w:val="center"/>
          </w:tcPr>
          <w:p w14:paraId="450EFA1A" w14:textId="77777777" w:rsidR="00375A27" w:rsidRPr="002F3222" w:rsidRDefault="00E83E81" w:rsidP="00375A27">
            <w:pPr>
              <w:spacing w:line="276" w:lineRule="auto"/>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Strongly disagree</w:t>
            </w:r>
          </w:p>
          <w:p w14:paraId="23838A36" w14:textId="602CFC69" w:rsidR="00E83E81" w:rsidRPr="002F3222" w:rsidRDefault="00375A27" w:rsidP="00375A27">
            <w:pPr>
              <w:spacing w:line="276" w:lineRule="auto"/>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(too high)</w:t>
            </w:r>
          </w:p>
        </w:tc>
        <w:tc>
          <w:tcPr>
            <w:tcW w:w="5245" w:type="dxa"/>
            <w:vAlign w:val="center"/>
          </w:tcPr>
          <w:p w14:paraId="0859F38A" w14:textId="0A0955D0" w:rsidR="00E83E81" w:rsidRPr="002F3222" w:rsidRDefault="00E83E81" w:rsidP="00375A27">
            <w:pP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 xml:space="preserve">I </w:t>
            </w:r>
            <w:r w:rsidR="00CA540B" w:rsidRPr="002F3222">
              <w:rPr>
                <w:rFonts w:ascii="Calibri" w:eastAsia="Exo Medium" w:hAnsi="Calibri" w:cs="Calibri"/>
                <w:color w:val="1E1E1E"/>
                <w:sz w:val="24"/>
                <w:szCs w:val="24"/>
                <w:lang w:val="en-GB"/>
              </w:rPr>
              <w:t xml:space="preserve">think </w:t>
            </w:r>
            <w:r w:rsidRPr="002F3222">
              <w:rPr>
                <w:rFonts w:ascii="Calibri" w:eastAsia="Exo Medium" w:hAnsi="Calibri" w:cs="Calibri"/>
                <w:color w:val="1E1E1E"/>
                <w:sz w:val="24"/>
                <w:szCs w:val="24"/>
                <w:lang w:val="en-GB"/>
              </w:rPr>
              <w:t xml:space="preserve">the organic differential set at </w:t>
            </w:r>
            <w:r w:rsidRPr="002F3222">
              <w:rPr>
                <w:rFonts w:ascii="Calibri" w:eastAsiaTheme="majorEastAsia" w:hAnsi="Calibri" w:cs="Calibri"/>
                <w:sz w:val="24"/>
                <w:szCs w:val="24"/>
                <w:lang w:val="en-GB"/>
              </w:rPr>
              <w:t xml:space="preserve">$0.40 </w:t>
            </w:r>
            <w:r w:rsidRPr="002F3222">
              <w:rPr>
                <w:rFonts w:ascii="Calibri" w:hAnsi="Calibri" w:cs="Calibri"/>
                <w:sz w:val="24"/>
                <w:szCs w:val="24"/>
                <w:lang w:val="en-GB"/>
              </w:rPr>
              <w:t>USD/lb</w:t>
            </w:r>
            <w:r w:rsidRPr="002F3222">
              <w:rPr>
                <w:rFonts w:ascii="Calibri" w:eastAsia="Exo Medium" w:hAnsi="Calibri" w:cs="Calibri"/>
                <w:color w:val="1E1E1E"/>
                <w:sz w:val="24"/>
                <w:szCs w:val="24"/>
                <w:lang w:val="en-GB"/>
              </w:rPr>
              <w:t xml:space="preserve"> is inappropriate</w:t>
            </w:r>
            <w:r w:rsidR="00476BC2" w:rsidRPr="002F3222">
              <w:rPr>
                <w:rFonts w:ascii="Calibri" w:eastAsia="Exo Medium" w:hAnsi="Calibri" w:cs="Calibri"/>
                <w:color w:val="1E1E1E"/>
                <w:sz w:val="24"/>
                <w:szCs w:val="24"/>
                <w:lang w:val="en-GB"/>
              </w:rPr>
              <w:t xml:space="preserve"> as I consider it too</w:t>
            </w:r>
            <w:r w:rsidR="00375A27" w:rsidRPr="002F3222">
              <w:rPr>
                <w:rFonts w:ascii="Calibri" w:eastAsia="Exo Medium" w:hAnsi="Calibri" w:cs="Calibri"/>
                <w:color w:val="1E1E1E"/>
                <w:sz w:val="24"/>
                <w:szCs w:val="24"/>
                <w:lang w:val="en-GB"/>
              </w:rPr>
              <w:t xml:space="preserve"> high</w:t>
            </w:r>
            <w:r w:rsidRPr="002F3222">
              <w:rPr>
                <w:rFonts w:ascii="Calibri" w:eastAsia="Exo Medium" w:hAnsi="Calibri" w:cs="Calibri"/>
                <w:color w:val="1E1E1E"/>
                <w:sz w:val="24"/>
                <w:szCs w:val="24"/>
                <w:lang w:val="en-GB"/>
              </w:rPr>
              <w:t>.</w:t>
            </w:r>
          </w:p>
        </w:tc>
        <w:tc>
          <w:tcPr>
            <w:tcW w:w="1410" w:type="dxa"/>
            <w:vAlign w:val="center"/>
          </w:tcPr>
          <w:p w14:paraId="5385B3E8" w14:textId="77777777" w:rsidR="00A13686" w:rsidRPr="002F3222" w:rsidRDefault="00A13686" w:rsidP="00375A27">
            <w:pPr>
              <w:spacing w:line="276" w:lineRule="auto"/>
              <w:jc w:val="center"/>
              <w:rPr>
                <w:rFonts w:ascii="Calibri" w:eastAsia="Exo Medium" w:hAnsi="Calibri" w:cs="Calibri"/>
                <w:color w:val="1E1E1E"/>
                <w:lang w:val="en-GB"/>
              </w:rPr>
            </w:pPr>
          </w:p>
          <w:p w14:paraId="364FE790" w14:textId="0FA54CF3" w:rsidR="00476BC2" w:rsidRPr="002F3222" w:rsidRDefault="00A13686" w:rsidP="00375A27">
            <w:pPr>
              <w:spacing w:line="276" w:lineRule="auto"/>
              <w:jc w:val="center"/>
              <w:rPr>
                <w:rFonts w:ascii="Calibri" w:eastAsia="Exo Medium" w:hAnsi="Calibri" w:cs="Calibri"/>
                <w:color w:val="1E1E1E"/>
                <w:lang w:val="en-GB"/>
              </w:rPr>
            </w:pPr>
            <w:r w:rsidRPr="002F3222">
              <w:rPr>
                <w:rFonts w:ascii="Calibri" w:eastAsia="Exo Medium" w:hAnsi="Calibri" w:cs="Calibri"/>
                <w:color w:val="1E1E1E"/>
                <w:lang w:val="en-GB"/>
              </w:rPr>
              <w:fldChar w:fldCharType="begin">
                <w:ffData>
                  <w:name w:val="Check37"/>
                  <w:enabled/>
                  <w:calcOnExit w:val="0"/>
                  <w:checkBox>
                    <w:sizeAuto/>
                    <w:default w:val="0"/>
                  </w:checkBox>
                </w:ffData>
              </w:fldChar>
            </w:r>
            <w:bookmarkStart w:id="74" w:name="Check37"/>
            <w:r w:rsidRPr="002F3222">
              <w:rPr>
                <w:rFonts w:ascii="Calibri" w:eastAsia="Exo Medium" w:hAnsi="Calibri" w:cs="Calibri"/>
                <w:color w:val="1E1E1E"/>
                <w:lang w:val="en-GB"/>
              </w:rPr>
              <w:instrText xml:space="preserve"> FORMCHECKBOX </w:instrText>
            </w:r>
            <w:r w:rsidRPr="002F3222">
              <w:rPr>
                <w:rFonts w:ascii="Calibri" w:eastAsia="Exo Medium" w:hAnsi="Calibri" w:cs="Calibri"/>
                <w:color w:val="1E1E1E"/>
                <w:lang w:val="en-GB"/>
              </w:rPr>
            </w:r>
            <w:r w:rsidRPr="002F3222">
              <w:rPr>
                <w:rFonts w:ascii="Calibri" w:eastAsia="Exo Medium" w:hAnsi="Calibri" w:cs="Calibri"/>
                <w:color w:val="1E1E1E"/>
                <w:lang w:val="en-GB"/>
              </w:rPr>
              <w:fldChar w:fldCharType="separate"/>
            </w:r>
            <w:r w:rsidRPr="002F3222">
              <w:rPr>
                <w:rFonts w:ascii="Calibri" w:eastAsia="Exo Medium" w:hAnsi="Calibri" w:cs="Calibri"/>
                <w:color w:val="1E1E1E"/>
                <w:lang w:val="en-GB"/>
              </w:rPr>
              <w:fldChar w:fldCharType="end"/>
            </w:r>
            <w:bookmarkEnd w:id="74"/>
          </w:p>
          <w:p w14:paraId="7DE0B844" w14:textId="77777777" w:rsidR="00E83E81" w:rsidRPr="002F3222" w:rsidRDefault="00E83E81" w:rsidP="00375A27">
            <w:pPr>
              <w:spacing w:line="276" w:lineRule="auto"/>
              <w:jc w:val="center"/>
              <w:rPr>
                <w:rFonts w:ascii="Calibri" w:eastAsia="Exo Medium" w:hAnsi="Calibri" w:cs="Calibri"/>
                <w:color w:val="1E1E1E"/>
                <w:lang w:val="en-GB"/>
              </w:rPr>
            </w:pPr>
          </w:p>
        </w:tc>
      </w:tr>
    </w:tbl>
    <w:p w14:paraId="18102E30" w14:textId="77777777" w:rsidR="00375A27" w:rsidRPr="002F3222" w:rsidRDefault="00375A27" w:rsidP="00375A27">
      <w:pPr>
        <w:pStyle w:val="Heading1"/>
        <w:spacing w:before="240"/>
      </w:pPr>
    </w:p>
    <w:p w14:paraId="0FBA9FDD" w14:textId="77777777" w:rsidR="00375A27" w:rsidRPr="002F3222" w:rsidRDefault="00375A27" w:rsidP="00375A27">
      <w:pPr>
        <w:pStyle w:val="Heading1"/>
        <w:spacing w:before="240"/>
      </w:pPr>
    </w:p>
    <w:p w14:paraId="07FB82D2" w14:textId="77777777" w:rsidR="00375A27" w:rsidRPr="002F3222" w:rsidRDefault="00375A27" w:rsidP="00375A27">
      <w:pPr>
        <w:pStyle w:val="Heading1"/>
        <w:spacing w:before="240"/>
      </w:pPr>
    </w:p>
    <w:p w14:paraId="789807FC" w14:textId="77777777" w:rsidR="00375A27" w:rsidRPr="002F3222" w:rsidRDefault="00375A27" w:rsidP="00375A27">
      <w:pPr>
        <w:pStyle w:val="Heading1"/>
        <w:spacing w:before="240"/>
      </w:pPr>
    </w:p>
    <w:p w14:paraId="2C6AFE2F" w14:textId="77777777" w:rsidR="00375A27" w:rsidRPr="002F3222" w:rsidRDefault="00375A27" w:rsidP="00375A27">
      <w:pPr>
        <w:rPr>
          <w:lang w:val="en-GB"/>
        </w:rPr>
      </w:pPr>
    </w:p>
    <w:p w14:paraId="2FAEBE47" w14:textId="5E6A1BE9" w:rsidR="00BD0A71" w:rsidRPr="002F3222" w:rsidRDefault="00CA540B" w:rsidP="00375A27">
      <w:pPr>
        <w:pStyle w:val="Heading1"/>
        <w:spacing w:before="240"/>
      </w:pPr>
      <w:bookmarkStart w:id="75" w:name="_Toc220486806"/>
      <w:r w:rsidRPr="002F3222">
        <w:t>4. Consultation</w:t>
      </w:r>
      <w:r w:rsidR="00A471FD" w:rsidRPr="002F3222">
        <w:t xml:space="preserve"> for </w:t>
      </w:r>
      <w:r w:rsidR="00BD0A71" w:rsidRPr="002F3222">
        <w:t>Fairtrade Premium</w:t>
      </w:r>
      <w:bookmarkEnd w:id="75"/>
    </w:p>
    <w:p w14:paraId="253845DA" w14:textId="5D3E4CBE" w:rsidR="00CA4F34" w:rsidRPr="002F3222" w:rsidRDefault="00CA4F34" w:rsidP="004555AA">
      <w:pPr>
        <w:spacing w:before="240" w:line="276" w:lineRule="auto"/>
        <w:jc w:val="both"/>
        <w:rPr>
          <w:rFonts w:ascii="Calibri" w:hAnsi="Calibri" w:cs="Calibri"/>
          <w:color w:val="000000" w:themeColor="text1"/>
          <w:sz w:val="24"/>
          <w:szCs w:val="24"/>
          <w:lang w:val="en-GB"/>
        </w:rPr>
      </w:pPr>
      <w:r w:rsidRPr="002F3222">
        <w:rPr>
          <w:rFonts w:ascii="Calibri" w:hAnsi="Calibri" w:cs="Calibri"/>
          <w:color w:val="000000" w:themeColor="text1"/>
          <w:sz w:val="24"/>
          <w:szCs w:val="24"/>
          <w:lang w:val="en-GB"/>
        </w:rPr>
        <w:t>The Fairtrade Premium (FP) is designed to give farmers additional resources to invest in improving their social, economic, and environmental conditions</w:t>
      </w:r>
      <w:r w:rsidR="00A41CCC" w:rsidRPr="002F3222">
        <w:rPr>
          <w:rFonts w:ascii="Calibri" w:hAnsi="Calibri" w:cs="Calibri"/>
          <w:color w:val="000000" w:themeColor="text1"/>
          <w:sz w:val="24"/>
          <w:szCs w:val="24"/>
          <w:lang w:val="en-GB"/>
        </w:rPr>
        <w:t xml:space="preserve"> and it is essential for producer </w:t>
      </w:r>
      <w:r w:rsidR="00281D2B" w:rsidRPr="002F3222">
        <w:rPr>
          <w:rFonts w:ascii="Calibri" w:hAnsi="Calibri" w:cs="Calibri"/>
          <w:color w:val="000000" w:themeColor="text1"/>
          <w:sz w:val="24"/>
          <w:szCs w:val="24"/>
          <w:lang w:val="en-GB"/>
        </w:rPr>
        <w:t>organisation</w:t>
      </w:r>
      <w:r w:rsidR="002B432A" w:rsidRPr="002F3222">
        <w:rPr>
          <w:rFonts w:ascii="Calibri" w:hAnsi="Calibri" w:cs="Calibri"/>
          <w:color w:val="000000" w:themeColor="text1"/>
          <w:sz w:val="24"/>
          <w:szCs w:val="24"/>
          <w:lang w:val="en-GB"/>
        </w:rPr>
        <w:t>s</w:t>
      </w:r>
      <w:r w:rsidR="00A41CCC" w:rsidRPr="002F3222">
        <w:rPr>
          <w:rFonts w:ascii="Calibri" w:hAnsi="Calibri" w:cs="Calibri"/>
          <w:color w:val="000000" w:themeColor="text1"/>
          <w:sz w:val="24"/>
          <w:szCs w:val="24"/>
          <w:lang w:val="en-GB"/>
        </w:rPr>
        <w:t xml:space="preserve"> to finance activities to reduce and mitigates risks</w:t>
      </w:r>
      <w:r w:rsidR="00404E54" w:rsidRPr="002F3222">
        <w:rPr>
          <w:rStyle w:val="FootnoteReference"/>
          <w:rFonts w:ascii="Calibri" w:hAnsi="Calibri" w:cs="Calibri"/>
          <w:color w:val="000000" w:themeColor="text1"/>
          <w:sz w:val="24"/>
          <w:szCs w:val="24"/>
          <w:lang w:val="en-GB"/>
        </w:rPr>
        <w:footnoteReference w:id="3"/>
      </w:r>
      <w:r w:rsidRPr="002F3222">
        <w:rPr>
          <w:rFonts w:ascii="Calibri" w:hAnsi="Calibri" w:cs="Calibri"/>
          <w:color w:val="000000" w:themeColor="text1"/>
          <w:sz w:val="24"/>
          <w:szCs w:val="24"/>
          <w:lang w:val="en-GB"/>
        </w:rPr>
        <w:t xml:space="preserve">. Decisions on how to use this income are made democratically by members of the producer </w:t>
      </w:r>
      <w:r w:rsidR="00281D2B" w:rsidRPr="002F3222">
        <w:rPr>
          <w:rFonts w:ascii="Calibri" w:hAnsi="Calibri" w:cs="Calibri"/>
          <w:color w:val="000000" w:themeColor="text1"/>
          <w:sz w:val="24"/>
          <w:szCs w:val="24"/>
          <w:lang w:val="en-GB"/>
        </w:rPr>
        <w:t>organisation</w:t>
      </w:r>
      <w:r w:rsidRPr="002F3222">
        <w:rPr>
          <w:rFonts w:ascii="Calibri" w:hAnsi="Calibri" w:cs="Calibri"/>
          <w:color w:val="000000" w:themeColor="text1"/>
          <w:sz w:val="24"/>
          <w:szCs w:val="24"/>
          <w:lang w:val="en-GB"/>
        </w:rPr>
        <w:t xml:space="preserve">. Currently, the FP for coffee is set at $0.20 USD/lb, which accounts for approximately 11% of the </w:t>
      </w:r>
      <w:r w:rsidR="00500511" w:rsidRPr="002F3222">
        <w:rPr>
          <w:rFonts w:ascii="Calibri" w:hAnsi="Calibri" w:cs="Calibri"/>
          <w:color w:val="000000" w:themeColor="text1"/>
          <w:sz w:val="24"/>
          <w:szCs w:val="24"/>
          <w:lang w:val="en-GB"/>
        </w:rPr>
        <w:t xml:space="preserve">current FMP </w:t>
      </w:r>
      <w:r w:rsidRPr="002F3222">
        <w:rPr>
          <w:rFonts w:ascii="Calibri" w:hAnsi="Calibri" w:cs="Calibri"/>
          <w:color w:val="000000" w:themeColor="text1"/>
          <w:sz w:val="24"/>
          <w:szCs w:val="24"/>
          <w:lang w:val="en-GB"/>
        </w:rPr>
        <w:t>for Arabica Conventional Washed.</w:t>
      </w:r>
    </w:p>
    <w:p w14:paraId="287E2DB5" w14:textId="37855E70" w:rsidR="00CA4F34" w:rsidRPr="002F3222" w:rsidRDefault="00CA4F34" w:rsidP="004555AA">
      <w:pPr>
        <w:spacing w:line="276" w:lineRule="auto"/>
        <w:jc w:val="both"/>
        <w:rPr>
          <w:rFonts w:ascii="Calibri" w:hAnsi="Calibri" w:cs="Calibri"/>
          <w:color w:val="000000" w:themeColor="text1"/>
          <w:sz w:val="24"/>
          <w:szCs w:val="24"/>
          <w:lang w:val="en-GB"/>
        </w:rPr>
      </w:pPr>
      <w:r w:rsidRPr="002F3222">
        <w:rPr>
          <w:rFonts w:ascii="Calibri" w:hAnsi="Calibri" w:cs="Calibri"/>
          <w:color w:val="000000" w:themeColor="text1"/>
          <w:sz w:val="24"/>
          <w:szCs w:val="24"/>
          <w:lang w:val="en-GB"/>
        </w:rPr>
        <w:t xml:space="preserve">Fairtrade acknowledges growing expectations to address human rights and environmental risks throughout the supply chain. However, in the current context of elevated market prices, it’s important for stakeholders to recognize that the FP is an added benefit—supplementing an already high base price.  </w:t>
      </w:r>
    </w:p>
    <w:p w14:paraId="5CD18C5E" w14:textId="77777777" w:rsidR="004F4883" w:rsidRPr="002F3222" w:rsidRDefault="00623464" w:rsidP="00CA540B">
      <w:pPr>
        <w:spacing w:line="276" w:lineRule="auto"/>
        <w:jc w:val="both"/>
        <w:rPr>
          <w:rFonts w:ascii="Calibri" w:hAnsi="Calibri" w:cs="Calibri"/>
          <w:sz w:val="24"/>
          <w:szCs w:val="24"/>
          <w:lang w:val="en-GB"/>
        </w:rPr>
      </w:pPr>
      <w:r w:rsidRPr="002F3222">
        <w:rPr>
          <w:rFonts w:ascii="Calibri" w:hAnsi="Calibri" w:cs="Calibri"/>
          <w:i/>
          <w:iCs/>
          <w:color w:val="4C94D8" w:themeColor="text2" w:themeTint="80"/>
          <w:sz w:val="24"/>
          <w:szCs w:val="24"/>
          <w:lang w:val="en-GB"/>
        </w:rPr>
        <w:t>Rationale</w:t>
      </w:r>
      <w:r w:rsidR="004F4883" w:rsidRPr="002F3222">
        <w:rPr>
          <w:rFonts w:ascii="Calibri" w:hAnsi="Calibri" w:cs="Calibri"/>
          <w:b/>
          <w:bCs/>
          <w:sz w:val="24"/>
          <w:szCs w:val="24"/>
          <w:lang w:val="en-GB"/>
        </w:rPr>
        <w:t xml:space="preserve"> </w:t>
      </w:r>
    </w:p>
    <w:p w14:paraId="591535A6" w14:textId="0F97AF80" w:rsidR="00794F6B" w:rsidRPr="002F3222" w:rsidRDefault="00B61377" w:rsidP="004555AA">
      <w:pPr>
        <w:spacing w:line="276" w:lineRule="auto"/>
        <w:jc w:val="both"/>
        <w:rPr>
          <w:rFonts w:ascii="Calibri" w:hAnsi="Calibri" w:cs="Calibri"/>
          <w:sz w:val="24"/>
          <w:szCs w:val="24"/>
          <w:lang w:val="en-GB"/>
        </w:rPr>
      </w:pPr>
      <w:r w:rsidRPr="002F3222">
        <w:rPr>
          <w:rFonts w:ascii="Calibri" w:hAnsi="Calibri" w:cs="Calibri"/>
          <w:sz w:val="24"/>
          <w:szCs w:val="24"/>
          <w:lang w:val="en-GB"/>
        </w:rPr>
        <w:t>The Fairtrade Premium has remained unchanged since 2011.</w:t>
      </w:r>
      <w:r w:rsidR="00FF3E23" w:rsidRPr="002F3222">
        <w:rPr>
          <w:rFonts w:ascii="Calibri" w:hAnsi="Calibri" w:cs="Calibri"/>
          <w:sz w:val="24"/>
          <w:szCs w:val="24"/>
          <w:lang w:val="en-GB"/>
        </w:rPr>
        <w:t xml:space="preserve"> During the 2022</w:t>
      </w:r>
      <w:r w:rsidR="001A1CDC" w:rsidRPr="002F3222">
        <w:rPr>
          <w:rFonts w:ascii="Calibri" w:hAnsi="Calibri" w:cs="Calibri"/>
          <w:sz w:val="24"/>
          <w:szCs w:val="24"/>
          <w:lang w:val="en-GB"/>
        </w:rPr>
        <w:t>/</w:t>
      </w:r>
      <w:r w:rsidR="001517DD" w:rsidRPr="002F3222">
        <w:rPr>
          <w:rFonts w:ascii="Calibri" w:hAnsi="Calibri" w:cs="Calibri"/>
          <w:sz w:val="24"/>
          <w:szCs w:val="24"/>
          <w:lang w:val="en-GB"/>
        </w:rPr>
        <w:t>23</w:t>
      </w:r>
      <w:r w:rsidR="00FF3E23" w:rsidRPr="002F3222">
        <w:rPr>
          <w:rFonts w:ascii="Calibri" w:hAnsi="Calibri" w:cs="Calibri"/>
          <w:sz w:val="24"/>
          <w:szCs w:val="24"/>
          <w:lang w:val="en-GB"/>
        </w:rPr>
        <w:t xml:space="preserve"> consultation</w:t>
      </w:r>
      <w:r w:rsidR="005C5A50" w:rsidRPr="002F3222">
        <w:rPr>
          <w:rFonts w:ascii="Calibri" w:hAnsi="Calibri" w:cs="Calibri"/>
          <w:sz w:val="24"/>
          <w:szCs w:val="24"/>
          <w:lang w:val="en-GB"/>
        </w:rPr>
        <w:t>,</w:t>
      </w:r>
      <w:r w:rsidR="001517DD" w:rsidRPr="002F3222">
        <w:rPr>
          <w:rFonts w:ascii="Calibri" w:hAnsi="Calibri" w:cs="Calibri"/>
          <w:sz w:val="24"/>
          <w:szCs w:val="24"/>
          <w:lang w:val="en-GB"/>
        </w:rPr>
        <w:t xml:space="preserve"> </w:t>
      </w:r>
      <w:r w:rsidR="00756E46" w:rsidRPr="002F3222">
        <w:rPr>
          <w:rFonts w:ascii="Calibri" w:hAnsi="Calibri" w:cs="Calibri"/>
          <w:sz w:val="24"/>
          <w:szCs w:val="24"/>
          <w:lang w:val="en-GB"/>
        </w:rPr>
        <w:t>most</w:t>
      </w:r>
      <w:r w:rsidR="001517DD" w:rsidRPr="002F3222">
        <w:rPr>
          <w:rFonts w:ascii="Calibri" w:hAnsi="Calibri" w:cs="Calibri"/>
          <w:sz w:val="24"/>
          <w:szCs w:val="24"/>
          <w:lang w:val="en-GB"/>
        </w:rPr>
        <w:t xml:space="preserve"> </w:t>
      </w:r>
      <w:r w:rsidR="00FF3E23" w:rsidRPr="002F3222">
        <w:rPr>
          <w:rFonts w:ascii="Calibri" w:hAnsi="Calibri" w:cs="Calibri"/>
          <w:sz w:val="24"/>
          <w:szCs w:val="24"/>
          <w:lang w:val="en-GB"/>
        </w:rPr>
        <w:t>stakeholders</w:t>
      </w:r>
      <w:r w:rsidR="001517DD" w:rsidRPr="002F3222">
        <w:rPr>
          <w:rFonts w:ascii="Calibri" w:hAnsi="Calibri" w:cs="Calibri"/>
          <w:sz w:val="24"/>
          <w:szCs w:val="24"/>
          <w:lang w:val="en-GB"/>
        </w:rPr>
        <w:t xml:space="preserve"> </w:t>
      </w:r>
      <w:r w:rsidR="00EA015D" w:rsidRPr="00EA015D">
        <w:rPr>
          <w:rFonts w:ascii="Calibri" w:hAnsi="Calibri" w:cs="Calibri"/>
          <w:sz w:val="24"/>
          <w:szCs w:val="24"/>
          <w:lang w:val="en-GB"/>
        </w:rPr>
        <w:t>favoured</w:t>
      </w:r>
      <w:r w:rsidR="001517DD" w:rsidRPr="002F3222">
        <w:rPr>
          <w:rFonts w:ascii="Calibri" w:hAnsi="Calibri" w:cs="Calibri"/>
          <w:sz w:val="24"/>
          <w:szCs w:val="24"/>
          <w:lang w:val="en-GB"/>
        </w:rPr>
        <w:t xml:space="preserve"> keeping the existing FP values</w:t>
      </w:r>
      <w:r w:rsidR="00FF3E23" w:rsidRPr="002F3222">
        <w:rPr>
          <w:rFonts w:ascii="Calibri" w:hAnsi="Calibri" w:cs="Calibri"/>
          <w:sz w:val="24"/>
          <w:szCs w:val="24"/>
          <w:lang w:val="en-GB"/>
        </w:rPr>
        <w:t xml:space="preserve">. </w:t>
      </w:r>
      <w:r w:rsidRPr="002F3222">
        <w:rPr>
          <w:rFonts w:ascii="Calibri" w:hAnsi="Calibri" w:cs="Calibri"/>
          <w:sz w:val="24"/>
          <w:szCs w:val="24"/>
          <w:lang w:val="en-GB"/>
        </w:rPr>
        <w:t>For the current consultation, two methodologies were propose</w:t>
      </w:r>
      <w:r w:rsidR="00404E54" w:rsidRPr="002F3222">
        <w:rPr>
          <w:rFonts w:ascii="Calibri" w:hAnsi="Calibri" w:cs="Calibri"/>
          <w:sz w:val="24"/>
          <w:szCs w:val="24"/>
          <w:lang w:val="en-GB"/>
        </w:rPr>
        <w:t>d</w:t>
      </w:r>
      <w:r w:rsidR="00794F6B" w:rsidRPr="002F3222">
        <w:rPr>
          <w:rFonts w:ascii="Calibri" w:hAnsi="Calibri" w:cs="Calibri"/>
          <w:sz w:val="24"/>
          <w:szCs w:val="24"/>
          <w:lang w:val="en-GB"/>
        </w:rPr>
        <w:t>:</w:t>
      </w:r>
      <w:r w:rsidRPr="002F3222">
        <w:rPr>
          <w:rFonts w:ascii="Calibri" w:hAnsi="Calibri" w:cs="Calibri"/>
          <w:sz w:val="24"/>
          <w:szCs w:val="24"/>
          <w:lang w:val="en-GB"/>
        </w:rPr>
        <w:t xml:space="preserve"> </w:t>
      </w:r>
    </w:p>
    <w:p w14:paraId="2736AA49" w14:textId="6C69FC23" w:rsidR="00B61377" w:rsidRPr="002F3222" w:rsidRDefault="00B61377" w:rsidP="004555AA">
      <w:pPr>
        <w:spacing w:line="276" w:lineRule="auto"/>
        <w:jc w:val="both"/>
        <w:rPr>
          <w:rFonts w:ascii="Calibri" w:hAnsi="Calibri" w:cs="Calibri"/>
          <w:sz w:val="24"/>
          <w:szCs w:val="24"/>
          <w:lang w:val="en-GB"/>
        </w:rPr>
      </w:pPr>
      <w:r w:rsidRPr="002F3222">
        <w:rPr>
          <w:rFonts w:ascii="Calibri" w:hAnsi="Calibri" w:cs="Calibri"/>
          <w:sz w:val="24"/>
          <w:szCs w:val="24"/>
          <w:lang w:val="en-GB"/>
        </w:rPr>
        <w:t xml:space="preserve">The first methodology calculates a </w:t>
      </w:r>
      <w:r w:rsidRPr="002F3222">
        <w:rPr>
          <w:rFonts w:ascii="Calibri" w:hAnsi="Calibri" w:cs="Calibri"/>
          <w:b/>
          <w:bCs/>
          <w:sz w:val="24"/>
          <w:szCs w:val="24"/>
          <w:lang w:val="en-GB"/>
        </w:rPr>
        <w:t>proportional increase</w:t>
      </w:r>
      <w:r w:rsidRPr="002F3222">
        <w:rPr>
          <w:rFonts w:ascii="Calibri" w:hAnsi="Calibri" w:cs="Calibri"/>
          <w:sz w:val="24"/>
          <w:szCs w:val="24"/>
          <w:lang w:val="en-GB"/>
        </w:rPr>
        <w:t xml:space="preserve"> in the Premium </w:t>
      </w:r>
      <w:r w:rsidR="004920D1" w:rsidRPr="002F3222">
        <w:rPr>
          <w:rFonts w:ascii="Calibri" w:hAnsi="Calibri" w:cs="Calibri"/>
          <w:sz w:val="24"/>
          <w:szCs w:val="24"/>
          <w:lang w:val="en-GB"/>
        </w:rPr>
        <w:t>by applying</w:t>
      </w:r>
      <w:r w:rsidRPr="002F3222">
        <w:rPr>
          <w:rFonts w:ascii="Calibri" w:hAnsi="Calibri" w:cs="Calibri"/>
          <w:sz w:val="24"/>
          <w:szCs w:val="24"/>
          <w:lang w:val="en-GB"/>
        </w:rPr>
        <w:t xml:space="preserve"> the percentage </w:t>
      </w:r>
      <w:r w:rsidR="004920D1" w:rsidRPr="002F3222">
        <w:rPr>
          <w:rFonts w:ascii="Calibri" w:hAnsi="Calibri" w:cs="Calibri"/>
          <w:sz w:val="24"/>
          <w:szCs w:val="24"/>
          <w:lang w:val="en-GB"/>
        </w:rPr>
        <w:t>increase</w:t>
      </w:r>
      <w:r w:rsidRPr="002F3222">
        <w:rPr>
          <w:rFonts w:ascii="Calibri" w:hAnsi="Calibri" w:cs="Calibri"/>
          <w:sz w:val="24"/>
          <w:szCs w:val="24"/>
          <w:lang w:val="en-GB"/>
        </w:rPr>
        <w:t xml:space="preserve"> in FOB costs for conventional Arabica </w:t>
      </w:r>
      <w:r w:rsidR="002F1103" w:rsidRPr="002F3222">
        <w:rPr>
          <w:rFonts w:ascii="Calibri" w:hAnsi="Calibri" w:cs="Calibri"/>
          <w:sz w:val="24"/>
          <w:szCs w:val="24"/>
          <w:lang w:val="en-GB"/>
        </w:rPr>
        <w:t>(</w:t>
      </w:r>
      <w:r w:rsidR="004920D1" w:rsidRPr="002F3222">
        <w:rPr>
          <w:rFonts w:ascii="Calibri" w:hAnsi="Calibri" w:cs="Calibri"/>
          <w:sz w:val="24"/>
          <w:szCs w:val="24"/>
          <w:lang w:val="en-GB"/>
        </w:rPr>
        <w:t xml:space="preserve">a </w:t>
      </w:r>
      <w:r w:rsidR="002F1103" w:rsidRPr="002F3222">
        <w:rPr>
          <w:rFonts w:ascii="Calibri" w:hAnsi="Calibri" w:cs="Calibri"/>
          <w:sz w:val="24"/>
          <w:szCs w:val="24"/>
          <w:lang w:val="en-GB"/>
        </w:rPr>
        <w:t xml:space="preserve">24% </w:t>
      </w:r>
      <w:r w:rsidR="00404E54" w:rsidRPr="002F3222">
        <w:rPr>
          <w:rFonts w:ascii="Calibri" w:hAnsi="Calibri" w:cs="Calibri"/>
          <w:sz w:val="24"/>
          <w:szCs w:val="24"/>
          <w:lang w:val="en-GB"/>
        </w:rPr>
        <w:t>increase</w:t>
      </w:r>
      <w:r w:rsidR="004920D1" w:rsidRPr="002F3222">
        <w:rPr>
          <w:rFonts w:ascii="Calibri" w:hAnsi="Calibri" w:cs="Calibri"/>
          <w:sz w:val="24"/>
          <w:szCs w:val="24"/>
          <w:lang w:val="en-GB"/>
        </w:rPr>
        <w:t xml:space="preserve"> based on the average, and a </w:t>
      </w:r>
      <w:r w:rsidR="002F1103" w:rsidRPr="002F3222">
        <w:rPr>
          <w:rFonts w:ascii="Calibri" w:hAnsi="Calibri" w:cs="Calibri"/>
          <w:sz w:val="24"/>
          <w:szCs w:val="24"/>
          <w:lang w:val="en-GB"/>
        </w:rPr>
        <w:t>12%</w:t>
      </w:r>
      <w:r w:rsidR="00404E54" w:rsidRPr="002F3222">
        <w:rPr>
          <w:rFonts w:ascii="Calibri" w:hAnsi="Calibri" w:cs="Calibri"/>
          <w:sz w:val="24"/>
          <w:szCs w:val="24"/>
          <w:lang w:val="en-GB"/>
        </w:rPr>
        <w:t xml:space="preserve"> increase</w:t>
      </w:r>
      <w:r w:rsidR="004920D1" w:rsidRPr="002F3222">
        <w:rPr>
          <w:rFonts w:ascii="Calibri" w:hAnsi="Calibri" w:cs="Calibri"/>
          <w:sz w:val="24"/>
          <w:szCs w:val="24"/>
          <w:lang w:val="en-GB"/>
        </w:rPr>
        <w:t xml:space="preserve"> based on the median</w:t>
      </w:r>
      <w:r w:rsidR="002F1103" w:rsidRPr="002F3222">
        <w:rPr>
          <w:rFonts w:ascii="Calibri" w:hAnsi="Calibri" w:cs="Calibri"/>
          <w:sz w:val="24"/>
          <w:szCs w:val="24"/>
          <w:lang w:val="en-GB"/>
        </w:rPr>
        <w:t xml:space="preserve">) </w:t>
      </w:r>
      <w:r w:rsidRPr="002F3222">
        <w:rPr>
          <w:rFonts w:ascii="Calibri" w:hAnsi="Calibri" w:cs="Calibri"/>
          <w:sz w:val="24"/>
          <w:szCs w:val="24"/>
          <w:lang w:val="en-GB"/>
        </w:rPr>
        <w:t xml:space="preserve">and </w:t>
      </w:r>
      <w:r w:rsidR="002F1103" w:rsidRPr="002F3222">
        <w:rPr>
          <w:rFonts w:ascii="Calibri" w:hAnsi="Calibri" w:cs="Calibri"/>
          <w:sz w:val="24"/>
          <w:szCs w:val="24"/>
          <w:lang w:val="en-GB"/>
        </w:rPr>
        <w:t xml:space="preserve">Conventional </w:t>
      </w:r>
      <w:r w:rsidRPr="002F3222">
        <w:rPr>
          <w:rFonts w:ascii="Calibri" w:hAnsi="Calibri" w:cs="Calibri"/>
          <w:sz w:val="24"/>
          <w:szCs w:val="24"/>
          <w:lang w:val="en-GB"/>
        </w:rPr>
        <w:t>Robusta</w:t>
      </w:r>
      <w:r w:rsidR="002F1103" w:rsidRPr="002F3222">
        <w:rPr>
          <w:rFonts w:ascii="Calibri" w:hAnsi="Calibri" w:cs="Calibri"/>
          <w:sz w:val="24"/>
          <w:szCs w:val="24"/>
          <w:lang w:val="en-GB"/>
        </w:rPr>
        <w:t xml:space="preserve"> (</w:t>
      </w:r>
      <w:r w:rsidR="004920D1" w:rsidRPr="002F3222">
        <w:rPr>
          <w:rFonts w:ascii="Calibri" w:hAnsi="Calibri" w:cs="Calibri"/>
          <w:sz w:val="24"/>
          <w:szCs w:val="24"/>
          <w:lang w:val="en-GB"/>
        </w:rPr>
        <w:t xml:space="preserve">a </w:t>
      </w:r>
      <w:r w:rsidR="002F1103" w:rsidRPr="002F3222">
        <w:rPr>
          <w:rFonts w:ascii="Calibri" w:hAnsi="Calibri" w:cs="Calibri"/>
          <w:sz w:val="24"/>
          <w:szCs w:val="24"/>
          <w:lang w:val="en-GB"/>
        </w:rPr>
        <w:t>8%</w:t>
      </w:r>
      <w:r w:rsidR="00404E54" w:rsidRPr="002F3222">
        <w:rPr>
          <w:rFonts w:ascii="Calibri" w:hAnsi="Calibri" w:cs="Calibri"/>
          <w:sz w:val="24"/>
          <w:szCs w:val="24"/>
          <w:lang w:val="en-GB"/>
        </w:rPr>
        <w:t xml:space="preserve"> increase</w:t>
      </w:r>
      <w:r w:rsidR="004920D1" w:rsidRPr="002F3222">
        <w:rPr>
          <w:rFonts w:ascii="Calibri" w:hAnsi="Calibri" w:cs="Calibri"/>
          <w:sz w:val="24"/>
          <w:szCs w:val="24"/>
          <w:lang w:val="en-GB"/>
        </w:rPr>
        <w:t xml:space="preserve"> based on the average</w:t>
      </w:r>
      <w:r w:rsidR="002F1103" w:rsidRPr="002F3222">
        <w:rPr>
          <w:rFonts w:ascii="Calibri" w:hAnsi="Calibri" w:cs="Calibri"/>
          <w:sz w:val="24"/>
          <w:szCs w:val="24"/>
          <w:lang w:val="en-GB"/>
        </w:rPr>
        <w:t>)</w:t>
      </w:r>
      <w:r w:rsidRPr="002F3222">
        <w:rPr>
          <w:rFonts w:ascii="Calibri" w:hAnsi="Calibri" w:cs="Calibri"/>
          <w:sz w:val="24"/>
          <w:szCs w:val="24"/>
          <w:lang w:val="en-GB"/>
        </w:rPr>
        <w:t xml:space="preserve">. </w:t>
      </w:r>
    </w:p>
    <w:p w14:paraId="772F8337" w14:textId="7DE6EF26" w:rsidR="001C6235" w:rsidRPr="002F3222" w:rsidRDefault="00B61377" w:rsidP="004555AA">
      <w:pPr>
        <w:spacing w:line="276" w:lineRule="auto"/>
        <w:jc w:val="both"/>
        <w:rPr>
          <w:rFonts w:ascii="Calibri" w:hAnsi="Calibri" w:cs="Calibri"/>
          <w:sz w:val="24"/>
          <w:szCs w:val="24"/>
          <w:lang w:val="en-GB"/>
        </w:rPr>
      </w:pPr>
      <w:r w:rsidRPr="002F3222">
        <w:rPr>
          <w:rFonts w:ascii="Calibri" w:hAnsi="Calibri" w:cs="Calibri"/>
          <w:sz w:val="24"/>
          <w:szCs w:val="24"/>
          <w:lang w:val="en-GB"/>
        </w:rPr>
        <w:t xml:space="preserve">The second methodology adjusts the original Fairtrade Premium using </w:t>
      </w:r>
      <w:r w:rsidRPr="002F3222">
        <w:rPr>
          <w:rFonts w:ascii="Calibri" w:hAnsi="Calibri" w:cs="Calibri"/>
          <w:b/>
          <w:bCs/>
          <w:sz w:val="24"/>
          <w:szCs w:val="24"/>
          <w:lang w:val="en-GB"/>
        </w:rPr>
        <w:t>cumulative inflation</w:t>
      </w:r>
      <w:r w:rsidRPr="002F3222">
        <w:rPr>
          <w:rFonts w:ascii="Calibri" w:hAnsi="Calibri" w:cs="Calibri"/>
          <w:sz w:val="24"/>
          <w:szCs w:val="24"/>
          <w:lang w:val="en-GB"/>
        </w:rPr>
        <w:t xml:space="preserve"> from March 2011 to September 2025</w:t>
      </w:r>
      <w:r w:rsidR="00404E54" w:rsidRPr="002F3222">
        <w:rPr>
          <w:rFonts w:ascii="Calibri" w:hAnsi="Calibri" w:cs="Calibri"/>
          <w:sz w:val="24"/>
          <w:szCs w:val="24"/>
          <w:lang w:val="en-GB"/>
        </w:rPr>
        <w:t xml:space="preserve"> (45%)</w:t>
      </w:r>
      <w:r w:rsidRPr="002F3222">
        <w:rPr>
          <w:rFonts w:ascii="Calibri" w:hAnsi="Calibri" w:cs="Calibri"/>
          <w:sz w:val="24"/>
          <w:szCs w:val="24"/>
          <w:lang w:val="en-GB"/>
        </w:rPr>
        <w:t>. This approach ensures the Premium retains its original purchasing power</w:t>
      </w:r>
      <w:r w:rsidR="002F1103" w:rsidRPr="002F3222">
        <w:rPr>
          <w:rFonts w:ascii="Calibri" w:hAnsi="Calibri" w:cs="Calibri"/>
          <w:sz w:val="24"/>
          <w:szCs w:val="24"/>
          <w:lang w:val="en-GB"/>
        </w:rPr>
        <w:t xml:space="preserve"> from the last time it was set at its current value</w:t>
      </w:r>
      <w:r w:rsidRPr="002F3222">
        <w:rPr>
          <w:rFonts w:ascii="Calibri" w:hAnsi="Calibri" w:cs="Calibri"/>
          <w:sz w:val="24"/>
          <w:szCs w:val="24"/>
          <w:lang w:val="en-GB"/>
        </w:rPr>
        <w:t xml:space="preserve">. </w:t>
      </w:r>
    </w:p>
    <w:p w14:paraId="10636382" w14:textId="77777777" w:rsidR="00623464" w:rsidRPr="002F3222" w:rsidRDefault="001C6235" w:rsidP="00CA540B">
      <w:pPr>
        <w:spacing w:line="276" w:lineRule="auto"/>
        <w:jc w:val="both"/>
        <w:rPr>
          <w:rFonts w:ascii="Calibri" w:hAnsi="Calibri" w:cs="Calibri"/>
          <w:i/>
          <w:iCs/>
          <w:color w:val="4C94D8" w:themeColor="text2" w:themeTint="80"/>
          <w:sz w:val="24"/>
          <w:szCs w:val="24"/>
          <w:lang w:val="en-GB"/>
        </w:rPr>
      </w:pPr>
      <w:r w:rsidRPr="002F3222">
        <w:rPr>
          <w:rFonts w:ascii="Calibri" w:hAnsi="Calibri" w:cs="Calibri"/>
          <w:i/>
          <w:iCs/>
          <w:color w:val="4C94D8" w:themeColor="text2" w:themeTint="80"/>
          <w:sz w:val="24"/>
          <w:szCs w:val="24"/>
          <w:lang w:val="en-GB"/>
        </w:rPr>
        <w:t>Proposal</w:t>
      </w:r>
    </w:p>
    <w:p w14:paraId="4FED3E34" w14:textId="1F3A7ED8" w:rsidR="001C6235" w:rsidRPr="002F3222" w:rsidRDefault="001C6235" w:rsidP="004555AA">
      <w:pPr>
        <w:spacing w:line="276" w:lineRule="auto"/>
        <w:jc w:val="both"/>
        <w:rPr>
          <w:rFonts w:ascii="Calibri" w:hAnsi="Calibri" w:cs="Calibri"/>
          <w:sz w:val="24"/>
          <w:szCs w:val="24"/>
          <w:lang w:val="en-GB"/>
        </w:rPr>
      </w:pPr>
      <w:r w:rsidRPr="002F3222">
        <w:rPr>
          <w:rFonts w:ascii="Calibri" w:hAnsi="Calibri" w:cs="Calibri"/>
          <w:sz w:val="24"/>
          <w:szCs w:val="24"/>
          <w:lang w:val="en-GB"/>
        </w:rPr>
        <w:t xml:space="preserve">The </w:t>
      </w:r>
      <w:r w:rsidRPr="002F3222">
        <w:rPr>
          <w:rFonts w:ascii="Calibri" w:hAnsi="Calibri" w:cs="Calibri"/>
          <w:b/>
          <w:bCs/>
          <w:sz w:val="24"/>
          <w:szCs w:val="24"/>
          <w:lang w:val="en-GB"/>
        </w:rPr>
        <w:t>proportional increase</w:t>
      </w:r>
      <w:r w:rsidRPr="002F3222">
        <w:rPr>
          <w:rFonts w:ascii="Calibri" w:hAnsi="Calibri" w:cs="Calibri"/>
          <w:sz w:val="24"/>
          <w:szCs w:val="24"/>
          <w:lang w:val="en-GB"/>
        </w:rPr>
        <w:t xml:space="preserve"> in the</w:t>
      </w:r>
      <w:r w:rsidR="00097AE9" w:rsidRPr="002F3222">
        <w:rPr>
          <w:rFonts w:ascii="Calibri" w:hAnsi="Calibri" w:cs="Calibri"/>
          <w:sz w:val="24"/>
          <w:szCs w:val="24"/>
          <w:lang w:val="en-GB"/>
        </w:rPr>
        <w:t xml:space="preserve"> Fairtrade</w:t>
      </w:r>
      <w:r w:rsidRPr="002F3222">
        <w:rPr>
          <w:rFonts w:ascii="Calibri" w:hAnsi="Calibri" w:cs="Calibri"/>
          <w:sz w:val="24"/>
          <w:szCs w:val="24"/>
          <w:lang w:val="en-GB"/>
        </w:rPr>
        <w:t xml:space="preserve"> Premium based on the percentage rise in FOB costs for conventional Arabica and Robusta coffees shows an average value of </w:t>
      </w:r>
      <w:r w:rsidR="009B63B3" w:rsidRPr="002F3222">
        <w:rPr>
          <w:rFonts w:ascii="Calibri" w:hAnsi="Calibri" w:cs="Calibri"/>
          <w:sz w:val="24"/>
          <w:szCs w:val="24"/>
          <w:lang w:val="en-GB"/>
        </w:rPr>
        <w:t>$</w:t>
      </w:r>
      <w:r w:rsidRPr="002F3222">
        <w:rPr>
          <w:rFonts w:ascii="Calibri" w:hAnsi="Calibri" w:cs="Calibri"/>
          <w:sz w:val="24"/>
          <w:szCs w:val="24"/>
          <w:lang w:val="en-GB"/>
        </w:rPr>
        <w:t>0.25 USD/lb for Fairtrade Premium.</w:t>
      </w:r>
    </w:p>
    <w:p w14:paraId="4F189CAC" w14:textId="1239BCFC" w:rsidR="00FA1587" w:rsidRPr="00EA015D" w:rsidRDefault="008E6302" w:rsidP="00107D00">
      <w:pPr>
        <w:spacing w:line="276" w:lineRule="auto"/>
        <w:jc w:val="both"/>
        <w:rPr>
          <w:rFonts w:ascii="Calibri" w:hAnsi="Calibri" w:cs="Calibri"/>
          <w:sz w:val="24"/>
          <w:szCs w:val="24"/>
          <w:lang w:val="en-GB"/>
        </w:rPr>
      </w:pPr>
      <w:r w:rsidRPr="002F3222">
        <w:rPr>
          <w:rFonts w:ascii="Calibri" w:hAnsi="Calibri" w:cs="Calibri"/>
          <w:sz w:val="24"/>
          <w:szCs w:val="24"/>
          <w:lang w:val="en-GB"/>
        </w:rPr>
        <w:t>Considering t</w:t>
      </w:r>
      <w:r w:rsidR="00500511" w:rsidRPr="002F3222">
        <w:rPr>
          <w:rFonts w:ascii="Calibri" w:hAnsi="Calibri" w:cs="Calibri"/>
          <w:sz w:val="24"/>
          <w:szCs w:val="24"/>
          <w:lang w:val="en-GB"/>
        </w:rPr>
        <w:t xml:space="preserve">he </w:t>
      </w:r>
      <w:r w:rsidR="00500511" w:rsidRPr="002F3222">
        <w:rPr>
          <w:rFonts w:ascii="Calibri" w:hAnsi="Calibri" w:cs="Calibri"/>
          <w:b/>
          <w:bCs/>
          <w:sz w:val="24"/>
          <w:szCs w:val="24"/>
          <w:lang w:val="en-GB"/>
        </w:rPr>
        <w:t>cumulative inflation</w:t>
      </w:r>
      <w:r w:rsidR="00500511" w:rsidRPr="002F3222">
        <w:rPr>
          <w:rFonts w:ascii="Calibri" w:hAnsi="Calibri" w:cs="Calibri"/>
          <w:sz w:val="24"/>
          <w:szCs w:val="24"/>
          <w:lang w:val="en-GB"/>
        </w:rPr>
        <w:t xml:space="preserve"> since 2011 at a rate of 45%, results in an average value of $0.30 USD/lb for the Fairtrade Premium</w:t>
      </w:r>
      <w:r w:rsidR="00107D00" w:rsidRPr="002F3222">
        <w:rPr>
          <w:rFonts w:ascii="Calibri" w:hAnsi="Calibri" w:cs="Calibri"/>
          <w:sz w:val="24"/>
          <w:szCs w:val="24"/>
          <w:lang w:val="en-GB"/>
        </w:rPr>
        <w:t xml:space="preserve">. </w:t>
      </w:r>
      <w:r w:rsidR="00107D00" w:rsidRPr="00EA015D">
        <w:rPr>
          <w:rFonts w:ascii="Calibri" w:hAnsi="Calibri" w:cs="Calibri"/>
          <w:sz w:val="24"/>
          <w:szCs w:val="24"/>
          <w:lang w:val="en-GB"/>
        </w:rPr>
        <w:t>The Project Team decided not to use this value in the consultation because a 45% increase would be disproportionately high compared with the other proposed Fairtrade coffee price proposals. Given the 2022 decision not to modify the Premium due to potential market reactions, and considering that a 45% increase would significantly exceed the percentage changes indicated by the current cost study for the Arabica and Robusta prices, the Project Team recommends proceeding with symmetrical percentage changes proposed in the first methodology</w:t>
      </w:r>
      <w:r w:rsidR="008957A8" w:rsidRPr="00EA015D">
        <w:rPr>
          <w:rFonts w:ascii="Calibri" w:hAnsi="Calibri" w:cs="Calibri"/>
          <w:sz w:val="24"/>
          <w:szCs w:val="24"/>
          <w:lang w:val="en-GB"/>
        </w:rPr>
        <w:t>.</w:t>
      </w:r>
    </w:p>
    <w:p w14:paraId="6768A5D7" w14:textId="77777777" w:rsidR="00C50154" w:rsidRPr="00EA015D" w:rsidRDefault="00C50154" w:rsidP="00107D00">
      <w:pPr>
        <w:spacing w:line="276" w:lineRule="auto"/>
        <w:jc w:val="both"/>
        <w:rPr>
          <w:rFonts w:ascii="Calibri" w:hAnsi="Calibri" w:cs="Calibri"/>
          <w:sz w:val="24"/>
          <w:szCs w:val="24"/>
          <w:lang w:val="en-GB"/>
        </w:rPr>
      </w:pPr>
    </w:p>
    <w:p w14:paraId="4EA6A348" w14:textId="7F938EED" w:rsidR="00A31755" w:rsidRPr="002F3222" w:rsidRDefault="00A31755" w:rsidP="004555AA">
      <w:pPr>
        <w:spacing w:before="240" w:after="0"/>
        <w:rPr>
          <w:rFonts w:ascii="Calibri" w:hAnsi="Calibri" w:cs="Calibri"/>
          <w:b/>
          <w:bCs/>
          <w:color w:val="156082" w:themeColor="accent1"/>
          <w:sz w:val="32"/>
          <w:szCs w:val="32"/>
          <w:lang w:val="en-GB"/>
        </w:rPr>
      </w:pPr>
      <w:r w:rsidRPr="002F3222">
        <w:rPr>
          <w:rFonts w:ascii="Calibri" w:hAnsi="Calibri" w:cs="Calibri"/>
          <w:b/>
          <w:bCs/>
          <w:color w:val="156082" w:themeColor="accent1"/>
          <w:sz w:val="32"/>
          <w:szCs w:val="32"/>
          <w:lang w:val="en-GB"/>
        </w:rPr>
        <w:t>Question for Fairtrade Premium</w:t>
      </w:r>
    </w:p>
    <w:p w14:paraId="4A0407BC" w14:textId="1C4CD290" w:rsidR="009A3A07" w:rsidRPr="002F3222" w:rsidRDefault="009A3A07" w:rsidP="00B14324">
      <w:pPr>
        <w:spacing w:before="240"/>
        <w:jc w:val="both"/>
        <w:rPr>
          <w:rFonts w:ascii="Calibri" w:hAnsi="Calibri" w:cs="Calibri"/>
          <w:color w:val="000000" w:themeColor="text1"/>
          <w:sz w:val="24"/>
          <w:szCs w:val="24"/>
          <w:lang w:val="en-GB"/>
        </w:rPr>
      </w:pPr>
      <w:r w:rsidRPr="002F3222">
        <w:rPr>
          <w:rFonts w:ascii="Calibri" w:hAnsi="Calibri" w:cs="Calibri"/>
          <w:color w:val="000000" w:themeColor="text1"/>
          <w:sz w:val="24"/>
          <w:szCs w:val="24"/>
          <w:lang w:val="en-GB"/>
        </w:rPr>
        <w:t xml:space="preserve">The current Fairtrade Premium for coffee is $0.20 USD/lb. </w:t>
      </w:r>
      <w:r w:rsidR="00CA0CE6" w:rsidRPr="002F3222">
        <w:rPr>
          <w:rFonts w:ascii="Calibri" w:hAnsi="Calibri" w:cs="Calibri"/>
          <w:color w:val="000000" w:themeColor="text1"/>
          <w:sz w:val="24"/>
          <w:szCs w:val="24"/>
          <w:lang w:val="en-GB"/>
        </w:rPr>
        <w:t>It has been proposed that the price be increased to $0.25 USD/lb</w:t>
      </w:r>
      <w:r w:rsidRPr="002F3222">
        <w:rPr>
          <w:rFonts w:ascii="Calibri" w:hAnsi="Calibri" w:cs="Calibri"/>
          <w:color w:val="000000" w:themeColor="text1"/>
          <w:sz w:val="24"/>
          <w:szCs w:val="24"/>
          <w:lang w:val="en-GB"/>
        </w:rPr>
        <w:t>.</w:t>
      </w:r>
    </w:p>
    <w:p w14:paraId="5A75AB4E" w14:textId="56037E63" w:rsidR="00A31755" w:rsidRPr="002F3222" w:rsidRDefault="009A3A07" w:rsidP="00EF4CEF">
      <w:pPr>
        <w:spacing w:before="240"/>
        <w:rPr>
          <w:rFonts w:ascii="Calibri" w:hAnsi="Calibri" w:cs="Calibri"/>
          <w:color w:val="000000" w:themeColor="text1"/>
          <w:sz w:val="24"/>
          <w:szCs w:val="24"/>
          <w:lang w:val="en-GB"/>
        </w:rPr>
      </w:pPr>
      <w:r w:rsidRPr="002F3222">
        <w:rPr>
          <w:rFonts w:ascii="Calibri" w:hAnsi="Calibri" w:cs="Calibri"/>
          <w:b/>
          <w:bCs/>
          <w:color w:val="000000" w:themeColor="text1"/>
          <w:sz w:val="24"/>
          <w:szCs w:val="24"/>
          <w:lang w:val="en-GB"/>
        </w:rPr>
        <w:t>4.1</w:t>
      </w:r>
      <w:r w:rsidRPr="002F3222">
        <w:rPr>
          <w:rFonts w:ascii="Calibri" w:hAnsi="Calibri" w:cs="Calibri"/>
          <w:color w:val="000000" w:themeColor="text1"/>
          <w:sz w:val="24"/>
          <w:szCs w:val="24"/>
          <w:lang w:val="en-GB"/>
        </w:rPr>
        <w:t xml:space="preserve"> Which of the following</w:t>
      </w:r>
      <w:r w:rsidR="00EF4CEF" w:rsidRPr="002F3222">
        <w:rPr>
          <w:rFonts w:ascii="Calibri" w:hAnsi="Calibri" w:cs="Calibri"/>
          <w:color w:val="000000" w:themeColor="text1"/>
          <w:sz w:val="24"/>
          <w:szCs w:val="24"/>
          <w:lang w:val="en-GB"/>
        </w:rPr>
        <w:t xml:space="preserve"> proposed</w:t>
      </w:r>
      <w:r w:rsidRPr="002F3222">
        <w:rPr>
          <w:rFonts w:ascii="Calibri" w:hAnsi="Calibri" w:cs="Calibri"/>
          <w:color w:val="000000" w:themeColor="text1"/>
          <w:sz w:val="24"/>
          <w:szCs w:val="24"/>
          <w:lang w:val="en-GB"/>
        </w:rPr>
        <w:t xml:space="preserve"> Fairtrade Premium prices do you consider the most appropriate?</w:t>
      </w:r>
      <w:r w:rsidR="00EF4CEF" w:rsidRPr="002F3222">
        <w:rPr>
          <w:rFonts w:ascii="Calibri" w:hAnsi="Calibri" w:cs="Calibri"/>
          <w:color w:val="000000" w:themeColor="text1"/>
          <w:sz w:val="24"/>
          <w:szCs w:val="24"/>
          <w:lang w:val="en-GB"/>
        </w:rPr>
        <w:t xml:space="preserve"> (Please just select one option)</w:t>
      </w:r>
    </w:p>
    <w:tbl>
      <w:tblPr>
        <w:tblStyle w:val="TableGrid"/>
        <w:tblW w:w="0" w:type="auto"/>
        <w:jc w:val="center"/>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Look w:val="04A0" w:firstRow="1" w:lastRow="0" w:firstColumn="1" w:lastColumn="0" w:noHBand="0" w:noVBand="1"/>
      </w:tblPr>
      <w:tblGrid>
        <w:gridCol w:w="2405"/>
        <w:gridCol w:w="5387"/>
        <w:gridCol w:w="1275"/>
      </w:tblGrid>
      <w:tr w:rsidR="00A31755" w:rsidRPr="002F3222" w14:paraId="150C483B" w14:textId="77777777" w:rsidTr="00481CD2">
        <w:trPr>
          <w:jc w:val="center"/>
        </w:trPr>
        <w:tc>
          <w:tcPr>
            <w:tcW w:w="2405" w:type="dxa"/>
            <w:shd w:val="clear" w:color="auto" w:fill="DAE9F7" w:themeFill="text2" w:themeFillTint="1A"/>
          </w:tcPr>
          <w:p w14:paraId="6F39BD67" w14:textId="77777777" w:rsidR="00A31755" w:rsidRPr="002F3222" w:rsidRDefault="00A31755" w:rsidP="0007703E">
            <w:pPr>
              <w:spacing w:line="276" w:lineRule="auto"/>
              <w:rPr>
                <w:rFonts w:ascii="Calibri" w:eastAsia="Exo Medium" w:hAnsi="Calibri" w:cs="Calibri"/>
                <w:b/>
                <w:bCs/>
                <w:color w:val="1E1E1E"/>
                <w:sz w:val="24"/>
                <w:szCs w:val="24"/>
                <w:lang w:val="en-GB"/>
              </w:rPr>
            </w:pPr>
            <w:r w:rsidRPr="002F3222">
              <w:rPr>
                <w:rFonts w:ascii="Calibri" w:eastAsia="Exo Medium" w:hAnsi="Calibri" w:cs="Calibri"/>
                <w:b/>
                <w:bCs/>
                <w:color w:val="1E1E1E"/>
                <w:sz w:val="24"/>
                <w:szCs w:val="24"/>
                <w:lang w:val="en-GB"/>
              </w:rPr>
              <w:t>Option</w:t>
            </w:r>
          </w:p>
        </w:tc>
        <w:tc>
          <w:tcPr>
            <w:tcW w:w="5387" w:type="dxa"/>
            <w:shd w:val="clear" w:color="auto" w:fill="DAE9F7" w:themeFill="text2" w:themeFillTint="1A"/>
          </w:tcPr>
          <w:p w14:paraId="1524121B" w14:textId="77777777" w:rsidR="00A31755" w:rsidRPr="002F3222" w:rsidRDefault="00A31755" w:rsidP="0007703E">
            <w:pPr>
              <w:jc w:val="center"/>
              <w:rPr>
                <w:rFonts w:ascii="Calibri" w:eastAsia="Exo Medium" w:hAnsi="Calibri" w:cs="Calibri"/>
                <w:b/>
                <w:bCs/>
                <w:color w:val="1E1E1E"/>
                <w:sz w:val="24"/>
                <w:szCs w:val="24"/>
                <w:lang w:val="en-GB"/>
              </w:rPr>
            </w:pPr>
            <w:r w:rsidRPr="002F3222">
              <w:rPr>
                <w:rFonts w:ascii="Calibri" w:eastAsia="Exo Medium" w:hAnsi="Calibri" w:cs="Calibri"/>
                <w:b/>
                <w:bCs/>
                <w:color w:val="1E1E1E"/>
                <w:sz w:val="24"/>
                <w:szCs w:val="24"/>
                <w:lang w:val="en-GB"/>
              </w:rPr>
              <w:t>Value</w:t>
            </w:r>
          </w:p>
        </w:tc>
        <w:tc>
          <w:tcPr>
            <w:tcW w:w="1275" w:type="dxa"/>
            <w:shd w:val="clear" w:color="auto" w:fill="DAE9F7" w:themeFill="text2" w:themeFillTint="1A"/>
          </w:tcPr>
          <w:p w14:paraId="23D748B0" w14:textId="77777777" w:rsidR="00A31755" w:rsidRPr="002F3222" w:rsidRDefault="00A31755" w:rsidP="00415335">
            <w:pPr>
              <w:spacing w:line="276" w:lineRule="auto"/>
              <w:jc w:val="center"/>
              <w:rPr>
                <w:rFonts w:ascii="Calibri" w:eastAsia="Exo Medium" w:hAnsi="Calibri" w:cs="Calibri"/>
                <w:b/>
                <w:bCs/>
                <w:color w:val="1E1E1E"/>
                <w:sz w:val="24"/>
                <w:szCs w:val="24"/>
                <w:lang w:val="en-GB"/>
              </w:rPr>
            </w:pPr>
            <w:r w:rsidRPr="002F3222">
              <w:rPr>
                <w:rFonts w:ascii="Calibri" w:eastAsia="Exo Medium" w:hAnsi="Calibri" w:cs="Calibri"/>
                <w:b/>
                <w:bCs/>
                <w:color w:val="1E1E1E"/>
                <w:sz w:val="24"/>
                <w:szCs w:val="24"/>
                <w:lang w:val="en-GB"/>
              </w:rPr>
              <w:t>Select</w:t>
            </w:r>
          </w:p>
        </w:tc>
      </w:tr>
      <w:tr w:rsidR="00A31755" w:rsidRPr="002F3222" w14:paraId="3AE85269" w14:textId="77777777" w:rsidTr="00481CD2">
        <w:trPr>
          <w:jc w:val="center"/>
        </w:trPr>
        <w:tc>
          <w:tcPr>
            <w:tcW w:w="2405" w:type="dxa"/>
          </w:tcPr>
          <w:p w14:paraId="133BAD11" w14:textId="59B1520A" w:rsidR="00A31755" w:rsidRPr="002F3222" w:rsidRDefault="00481CD2" w:rsidP="0007703E">
            <w:pPr>
              <w:spacing w:line="276" w:lineRule="auto"/>
              <w:rPr>
                <w:rFonts w:ascii="Calibri" w:eastAsia="Exo Medium" w:hAnsi="Calibri" w:cs="Calibri"/>
                <w:b/>
                <w:bCs/>
                <w:color w:val="1E1E1E"/>
                <w:sz w:val="24"/>
                <w:szCs w:val="24"/>
                <w:lang w:val="en-GB"/>
              </w:rPr>
            </w:pPr>
            <w:r w:rsidRPr="002F3222">
              <w:rPr>
                <w:rFonts w:ascii="Calibri" w:eastAsia="Exo Medium" w:hAnsi="Calibri" w:cs="Calibri"/>
                <w:b/>
                <w:bCs/>
                <w:color w:val="1E1E1E"/>
                <w:sz w:val="24"/>
                <w:szCs w:val="24"/>
                <w:lang w:val="en-GB"/>
              </w:rPr>
              <w:t xml:space="preserve">Option 1: </w:t>
            </w:r>
            <w:r w:rsidR="00A31755" w:rsidRPr="002F3222">
              <w:rPr>
                <w:rFonts w:ascii="Calibri" w:eastAsia="Exo Medium" w:hAnsi="Calibri" w:cs="Calibri"/>
                <w:b/>
                <w:bCs/>
                <w:color w:val="1E1E1E"/>
                <w:sz w:val="24"/>
                <w:szCs w:val="24"/>
                <w:lang w:val="en-GB"/>
              </w:rPr>
              <w:t>No Change</w:t>
            </w:r>
          </w:p>
        </w:tc>
        <w:tc>
          <w:tcPr>
            <w:tcW w:w="5387" w:type="dxa"/>
          </w:tcPr>
          <w:p w14:paraId="736B3067" w14:textId="484B6126" w:rsidR="00A31755" w:rsidRPr="002F3222" w:rsidRDefault="00A31755" w:rsidP="0007703E">
            <w:pPr>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$0.20 USD/</w:t>
            </w:r>
            <w:r w:rsidR="00D20F0F" w:rsidRPr="002F3222">
              <w:rPr>
                <w:rFonts w:ascii="Calibri" w:eastAsia="Exo Medium" w:hAnsi="Calibri" w:cs="Calibri"/>
                <w:color w:val="1E1E1E"/>
                <w:sz w:val="24"/>
                <w:szCs w:val="24"/>
                <w:lang w:val="en-GB"/>
              </w:rPr>
              <w:t>lb.</w:t>
            </w:r>
          </w:p>
        </w:tc>
        <w:tc>
          <w:tcPr>
            <w:tcW w:w="1275" w:type="dxa"/>
          </w:tcPr>
          <w:p w14:paraId="722CC757" w14:textId="05360136" w:rsidR="00A31755" w:rsidRPr="002F3222" w:rsidRDefault="009A3A07" w:rsidP="00415335">
            <w:pPr>
              <w:spacing w:line="276" w:lineRule="auto"/>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fldChar w:fldCharType="begin">
                <w:ffData>
                  <w:name w:val="Check39"/>
                  <w:enabled/>
                  <w:calcOnExit w:val="0"/>
                  <w:checkBox>
                    <w:sizeAuto/>
                    <w:default w:val="0"/>
                  </w:checkBox>
                </w:ffData>
              </w:fldChar>
            </w:r>
            <w:bookmarkStart w:id="76" w:name="Check39"/>
            <w:r w:rsidRPr="002F3222">
              <w:rPr>
                <w:rFonts w:ascii="Calibri" w:eastAsia="Exo Medium" w:hAnsi="Calibri" w:cs="Calibri"/>
                <w:color w:val="1E1E1E"/>
                <w:sz w:val="24"/>
                <w:szCs w:val="24"/>
                <w:lang w:val="en-GB"/>
              </w:rPr>
              <w:instrText xml:space="preserve"> FORMCHECKBOX </w:instrText>
            </w:r>
            <w:r w:rsidRPr="002F3222">
              <w:rPr>
                <w:rFonts w:ascii="Calibri" w:eastAsia="Exo Medium" w:hAnsi="Calibri" w:cs="Calibri"/>
                <w:color w:val="1E1E1E"/>
                <w:sz w:val="24"/>
                <w:szCs w:val="24"/>
                <w:lang w:val="en-GB"/>
              </w:rPr>
            </w:r>
            <w:r w:rsidRPr="002F3222">
              <w:rPr>
                <w:rFonts w:ascii="Calibri" w:eastAsia="Exo Medium" w:hAnsi="Calibri" w:cs="Calibri"/>
                <w:color w:val="1E1E1E"/>
                <w:sz w:val="24"/>
                <w:szCs w:val="24"/>
                <w:lang w:val="en-GB"/>
              </w:rPr>
              <w:fldChar w:fldCharType="separate"/>
            </w:r>
            <w:r w:rsidRPr="002F3222">
              <w:rPr>
                <w:rFonts w:ascii="Calibri" w:eastAsia="Exo Medium" w:hAnsi="Calibri" w:cs="Calibri"/>
                <w:color w:val="1E1E1E"/>
                <w:sz w:val="24"/>
                <w:szCs w:val="24"/>
                <w:lang w:val="en-GB"/>
              </w:rPr>
              <w:fldChar w:fldCharType="end"/>
            </w:r>
            <w:bookmarkEnd w:id="76"/>
          </w:p>
        </w:tc>
      </w:tr>
      <w:tr w:rsidR="00A31755" w:rsidRPr="002F3222" w14:paraId="4AB7F8D4" w14:textId="77777777" w:rsidTr="00481CD2">
        <w:trPr>
          <w:jc w:val="center"/>
        </w:trPr>
        <w:tc>
          <w:tcPr>
            <w:tcW w:w="2405" w:type="dxa"/>
          </w:tcPr>
          <w:p w14:paraId="7DAE5F15" w14:textId="2E43EE2A" w:rsidR="00A31755" w:rsidRPr="002F3222" w:rsidRDefault="00A31755" w:rsidP="0007703E">
            <w:pPr>
              <w:spacing w:line="276" w:lineRule="auto"/>
              <w:rPr>
                <w:rFonts w:ascii="Calibri" w:eastAsia="Exo Medium" w:hAnsi="Calibri" w:cs="Calibri"/>
                <w:b/>
                <w:bCs/>
                <w:color w:val="1E1E1E"/>
                <w:sz w:val="24"/>
                <w:szCs w:val="24"/>
                <w:lang w:val="en-GB"/>
              </w:rPr>
            </w:pPr>
            <w:r w:rsidRPr="002F3222">
              <w:rPr>
                <w:rFonts w:ascii="Calibri" w:eastAsia="Exo Medium" w:hAnsi="Calibri" w:cs="Calibri"/>
                <w:b/>
                <w:bCs/>
                <w:color w:val="1E1E1E"/>
                <w:sz w:val="24"/>
                <w:szCs w:val="24"/>
                <w:lang w:val="en-GB"/>
              </w:rPr>
              <w:t xml:space="preserve">Option </w:t>
            </w:r>
            <w:r w:rsidR="00481CD2" w:rsidRPr="002F3222">
              <w:rPr>
                <w:rFonts w:ascii="Calibri" w:eastAsia="Exo Medium" w:hAnsi="Calibri" w:cs="Calibri"/>
                <w:b/>
                <w:bCs/>
                <w:color w:val="1E1E1E"/>
                <w:sz w:val="24"/>
                <w:szCs w:val="24"/>
                <w:lang w:val="en-GB"/>
              </w:rPr>
              <w:t>2</w:t>
            </w:r>
          </w:p>
        </w:tc>
        <w:tc>
          <w:tcPr>
            <w:tcW w:w="5387" w:type="dxa"/>
          </w:tcPr>
          <w:p w14:paraId="258299C6" w14:textId="0F784A59" w:rsidR="00A31755" w:rsidRPr="002F3222" w:rsidRDefault="00A31755" w:rsidP="0007703E">
            <w:pPr>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$0.25 USD/</w:t>
            </w:r>
            <w:r w:rsidR="00D20F0F" w:rsidRPr="002F3222">
              <w:rPr>
                <w:rFonts w:ascii="Calibri" w:eastAsia="Exo Medium" w:hAnsi="Calibri" w:cs="Calibri"/>
                <w:color w:val="1E1E1E"/>
                <w:sz w:val="24"/>
                <w:szCs w:val="24"/>
                <w:lang w:val="en-GB"/>
              </w:rPr>
              <w:t>lb.</w:t>
            </w:r>
          </w:p>
        </w:tc>
        <w:tc>
          <w:tcPr>
            <w:tcW w:w="1275" w:type="dxa"/>
          </w:tcPr>
          <w:p w14:paraId="1E51FF33" w14:textId="7BE1590C" w:rsidR="00A31755" w:rsidRPr="002F3222" w:rsidRDefault="009A3A07" w:rsidP="00415335">
            <w:pPr>
              <w:spacing w:line="276" w:lineRule="auto"/>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fldChar w:fldCharType="begin">
                <w:ffData>
                  <w:name w:val="Check40"/>
                  <w:enabled/>
                  <w:calcOnExit w:val="0"/>
                  <w:checkBox>
                    <w:sizeAuto/>
                    <w:default w:val="0"/>
                  </w:checkBox>
                </w:ffData>
              </w:fldChar>
            </w:r>
            <w:bookmarkStart w:id="77" w:name="Check40"/>
            <w:r w:rsidRPr="002F3222">
              <w:rPr>
                <w:rFonts w:ascii="Calibri" w:eastAsia="Exo Medium" w:hAnsi="Calibri" w:cs="Calibri"/>
                <w:color w:val="1E1E1E"/>
                <w:sz w:val="24"/>
                <w:szCs w:val="24"/>
                <w:lang w:val="en-GB"/>
              </w:rPr>
              <w:instrText xml:space="preserve"> FORMCHECKBOX </w:instrText>
            </w:r>
            <w:r w:rsidRPr="002F3222">
              <w:rPr>
                <w:rFonts w:ascii="Calibri" w:eastAsia="Exo Medium" w:hAnsi="Calibri" w:cs="Calibri"/>
                <w:color w:val="1E1E1E"/>
                <w:sz w:val="24"/>
                <w:szCs w:val="24"/>
                <w:lang w:val="en-GB"/>
              </w:rPr>
            </w:r>
            <w:r w:rsidRPr="002F3222">
              <w:rPr>
                <w:rFonts w:ascii="Calibri" w:eastAsia="Exo Medium" w:hAnsi="Calibri" w:cs="Calibri"/>
                <w:color w:val="1E1E1E"/>
                <w:sz w:val="24"/>
                <w:szCs w:val="24"/>
                <w:lang w:val="en-GB"/>
              </w:rPr>
              <w:fldChar w:fldCharType="separate"/>
            </w:r>
            <w:r w:rsidRPr="002F3222">
              <w:rPr>
                <w:rFonts w:ascii="Calibri" w:eastAsia="Exo Medium" w:hAnsi="Calibri" w:cs="Calibri"/>
                <w:color w:val="1E1E1E"/>
                <w:sz w:val="24"/>
                <w:szCs w:val="24"/>
                <w:lang w:val="en-GB"/>
              </w:rPr>
              <w:fldChar w:fldCharType="end"/>
            </w:r>
            <w:bookmarkEnd w:id="77"/>
          </w:p>
        </w:tc>
      </w:tr>
    </w:tbl>
    <w:p w14:paraId="0ED1CACA" w14:textId="77777777" w:rsidR="00A31755" w:rsidRPr="002F3222" w:rsidRDefault="00A31755" w:rsidP="00A31755">
      <w:pPr>
        <w:rPr>
          <w:rFonts w:ascii="Calibri" w:hAnsi="Calibri" w:cs="Calibri"/>
          <w:sz w:val="24"/>
          <w:szCs w:val="24"/>
          <w:lang w:val="en-GB"/>
        </w:rPr>
      </w:pPr>
    </w:p>
    <w:p w14:paraId="390C94D8" w14:textId="365B89C0" w:rsidR="00415335" w:rsidRPr="002F3222" w:rsidRDefault="00EF4CEF" w:rsidP="00A31755">
      <w:pPr>
        <w:spacing w:after="0"/>
        <w:rPr>
          <w:rFonts w:ascii="Calibri" w:hAnsi="Calibri" w:cs="Calibri"/>
          <w:color w:val="000000" w:themeColor="text1"/>
          <w:sz w:val="24"/>
          <w:szCs w:val="24"/>
          <w:lang w:val="en-GB"/>
        </w:rPr>
      </w:pPr>
      <w:r w:rsidRPr="002F3222">
        <w:rPr>
          <w:rFonts w:ascii="Calibri" w:hAnsi="Calibri" w:cs="Calibri"/>
          <w:b/>
          <w:bCs/>
          <w:color w:val="000000" w:themeColor="text1"/>
          <w:sz w:val="24"/>
          <w:szCs w:val="24"/>
          <w:lang w:val="en-GB"/>
        </w:rPr>
        <w:t>4.2</w:t>
      </w:r>
      <w:r w:rsidRPr="002F3222">
        <w:rPr>
          <w:rFonts w:ascii="Calibri" w:hAnsi="Calibri" w:cs="Calibri"/>
          <w:color w:val="000000" w:themeColor="text1"/>
          <w:sz w:val="24"/>
          <w:szCs w:val="24"/>
          <w:lang w:val="en-GB"/>
        </w:rPr>
        <w:t xml:space="preserve"> How satisfied are you with the newly proposed value</w:t>
      </w:r>
      <w:r w:rsidR="00CA540B" w:rsidRPr="002F3222">
        <w:rPr>
          <w:rFonts w:ascii="Calibri" w:hAnsi="Calibri" w:cs="Calibri"/>
          <w:color w:val="000000" w:themeColor="text1"/>
          <w:sz w:val="24"/>
          <w:szCs w:val="24"/>
          <w:lang w:val="en-GB"/>
        </w:rPr>
        <w:t xml:space="preserve"> of $0.25 USD/lb?</w:t>
      </w:r>
      <w:r w:rsidRPr="002F3222">
        <w:rPr>
          <w:rFonts w:ascii="Calibri" w:hAnsi="Calibri" w:cs="Calibri"/>
          <w:color w:val="000000" w:themeColor="text1"/>
          <w:sz w:val="24"/>
          <w:szCs w:val="24"/>
          <w:lang w:val="en-GB"/>
        </w:rPr>
        <w:t xml:space="preserve"> Please indicate your level of satisfaction by selecting the most appropriate option below</w:t>
      </w:r>
    </w:p>
    <w:p w14:paraId="52595505" w14:textId="77777777" w:rsidR="00CA540B" w:rsidRPr="002F3222" w:rsidRDefault="00CA540B" w:rsidP="00A31755">
      <w:pPr>
        <w:spacing w:after="0"/>
        <w:rPr>
          <w:rFonts w:ascii="Calibri" w:hAnsi="Calibri" w:cs="Calibri"/>
          <w:lang w:val="en-GB"/>
        </w:rPr>
      </w:pPr>
    </w:p>
    <w:tbl>
      <w:tblPr>
        <w:tblStyle w:val="TableGrid"/>
        <w:tblW w:w="9072" w:type="dxa"/>
        <w:jc w:val="center"/>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Look w:val="04A0" w:firstRow="1" w:lastRow="0" w:firstColumn="1" w:lastColumn="0" w:noHBand="0" w:noVBand="1"/>
      </w:tblPr>
      <w:tblGrid>
        <w:gridCol w:w="2122"/>
        <w:gridCol w:w="5696"/>
        <w:gridCol w:w="1254"/>
      </w:tblGrid>
      <w:tr w:rsidR="00A31755" w:rsidRPr="002F3222" w14:paraId="3AC48E01" w14:textId="77777777" w:rsidTr="00CA540B">
        <w:trPr>
          <w:jc w:val="center"/>
        </w:trPr>
        <w:tc>
          <w:tcPr>
            <w:tcW w:w="7818" w:type="dxa"/>
            <w:gridSpan w:val="2"/>
            <w:shd w:val="clear" w:color="auto" w:fill="DAE9F7" w:themeFill="text2" w:themeFillTint="1A"/>
            <w:vAlign w:val="center"/>
          </w:tcPr>
          <w:p w14:paraId="297F4406" w14:textId="77777777" w:rsidR="00A31755" w:rsidRPr="002F3222" w:rsidRDefault="00A31755" w:rsidP="00CA540B">
            <w:pPr>
              <w:jc w:val="center"/>
              <w:rPr>
                <w:rFonts w:ascii="Calibri" w:eastAsia="Exo Medium" w:hAnsi="Calibri" w:cs="Calibri"/>
                <w:b/>
                <w:bCs/>
                <w:color w:val="1E1E1E"/>
                <w:sz w:val="24"/>
                <w:szCs w:val="24"/>
                <w:lang w:val="en-GB"/>
              </w:rPr>
            </w:pPr>
            <w:r w:rsidRPr="002F3222">
              <w:rPr>
                <w:rFonts w:ascii="Calibri" w:eastAsia="Exo Medium" w:hAnsi="Calibri" w:cs="Calibri"/>
                <w:b/>
                <w:bCs/>
                <w:color w:val="1E1E1E"/>
                <w:sz w:val="24"/>
                <w:szCs w:val="24"/>
                <w:lang w:val="en-GB"/>
              </w:rPr>
              <w:t>Level of agreement</w:t>
            </w:r>
          </w:p>
        </w:tc>
        <w:tc>
          <w:tcPr>
            <w:tcW w:w="1254" w:type="dxa"/>
            <w:shd w:val="clear" w:color="auto" w:fill="DAE9F7" w:themeFill="text2" w:themeFillTint="1A"/>
            <w:vAlign w:val="center"/>
          </w:tcPr>
          <w:p w14:paraId="12615347" w14:textId="77777777" w:rsidR="00A31755" w:rsidRPr="002F3222" w:rsidRDefault="00A31755" w:rsidP="00CA540B">
            <w:pPr>
              <w:spacing w:line="276" w:lineRule="auto"/>
              <w:jc w:val="center"/>
              <w:rPr>
                <w:rFonts w:ascii="Calibri" w:eastAsia="Exo Medium" w:hAnsi="Calibri" w:cs="Calibri"/>
                <w:b/>
                <w:bCs/>
                <w:color w:val="1E1E1E"/>
                <w:sz w:val="24"/>
                <w:szCs w:val="24"/>
                <w:lang w:val="en-GB"/>
              </w:rPr>
            </w:pPr>
            <w:r w:rsidRPr="002F3222">
              <w:rPr>
                <w:rFonts w:ascii="Calibri" w:eastAsia="Exo Medium" w:hAnsi="Calibri" w:cs="Calibri"/>
                <w:b/>
                <w:bCs/>
                <w:color w:val="1E1E1E"/>
                <w:sz w:val="24"/>
                <w:szCs w:val="24"/>
                <w:lang w:val="en-GB"/>
              </w:rPr>
              <w:t>Select</w:t>
            </w:r>
          </w:p>
        </w:tc>
      </w:tr>
      <w:tr w:rsidR="009A3A07" w:rsidRPr="002F3222" w14:paraId="7C9DD384" w14:textId="77777777" w:rsidTr="00CA540B">
        <w:trPr>
          <w:jc w:val="center"/>
        </w:trPr>
        <w:tc>
          <w:tcPr>
            <w:tcW w:w="2122" w:type="dxa"/>
            <w:vAlign w:val="center"/>
          </w:tcPr>
          <w:p w14:paraId="21889395" w14:textId="2207C036" w:rsidR="009A3A07" w:rsidRPr="002F3222" w:rsidRDefault="009A3A07" w:rsidP="00CA540B">
            <w:pPr>
              <w:spacing w:line="276" w:lineRule="auto"/>
              <w:jc w:val="center"/>
              <w:rPr>
                <w:rFonts w:ascii="Calibri" w:eastAsia="Exo Medium" w:hAnsi="Calibri" w:cs="Calibri"/>
                <w:b/>
                <w:bCs/>
                <w:color w:val="1E1E1E"/>
                <w:sz w:val="24"/>
                <w:szCs w:val="24"/>
                <w:lang w:val="en-GB"/>
              </w:rPr>
            </w:pPr>
            <w:r w:rsidRPr="002F3222">
              <w:rPr>
                <w:rFonts w:ascii="Calibri" w:eastAsia="Exo Medium" w:hAnsi="Calibri" w:cs="Calibri"/>
                <w:b/>
                <w:bCs/>
                <w:color w:val="1E1E1E"/>
                <w:sz w:val="24"/>
                <w:szCs w:val="24"/>
                <w:lang w:val="en-GB"/>
              </w:rPr>
              <w:t>Agree</w:t>
            </w:r>
          </w:p>
        </w:tc>
        <w:tc>
          <w:tcPr>
            <w:tcW w:w="5696" w:type="dxa"/>
            <w:vAlign w:val="center"/>
          </w:tcPr>
          <w:p w14:paraId="0F927F18" w14:textId="5A636E73" w:rsidR="009A3A07" w:rsidRPr="002F3222" w:rsidRDefault="00461BF6" w:rsidP="00CA540B">
            <w:pPr>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This value is regarded as reasonable, as it is supported by the outcome of the 2023–2024 COSP study and by market acceptance</w:t>
            </w:r>
          </w:p>
        </w:tc>
        <w:tc>
          <w:tcPr>
            <w:tcW w:w="1254" w:type="dxa"/>
            <w:vAlign w:val="center"/>
          </w:tcPr>
          <w:p w14:paraId="65D2C15D" w14:textId="77777777" w:rsidR="00CA540B" w:rsidRPr="002F3222" w:rsidRDefault="00CA540B" w:rsidP="00CA540B">
            <w:pPr>
              <w:spacing w:line="276" w:lineRule="auto"/>
              <w:jc w:val="center"/>
              <w:rPr>
                <w:rFonts w:ascii="Calibri" w:eastAsia="Exo Medium" w:hAnsi="Calibri" w:cs="Calibri"/>
                <w:color w:val="1E1E1E"/>
                <w:sz w:val="24"/>
                <w:szCs w:val="24"/>
                <w:lang w:val="en-GB"/>
              </w:rPr>
            </w:pPr>
          </w:p>
          <w:p w14:paraId="33BAC973" w14:textId="1FCF112D" w:rsidR="009A3A07" w:rsidRPr="002F3222" w:rsidRDefault="009A3A07" w:rsidP="00CA540B">
            <w:pPr>
              <w:spacing w:line="276" w:lineRule="auto"/>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fldChar w:fldCharType="begin">
                <w:ffData>
                  <w:name w:val="Check41"/>
                  <w:enabled/>
                  <w:calcOnExit w:val="0"/>
                  <w:checkBox>
                    <w:sizeAuto/>
                    <w:default w:val="0"/>
                  </w:checkBox>
                </w:ffData>
              </w:fldChar>
            </w:r>
            <w:bookmarkStart w:id="78" w:name="Check41"/>
            <w:r w:rsidRPr="002F3222">
              <w:rPr>
                <w:rFonts w:ascii="Calibri" w:eastAsia="Exo Medium" w:hAnsi="Calibri" w:cs="Calibri"/>
                <w:color w:val="1E1E1E"/>
                <w:sz w:val="24"/>
                <w:szCs w:val="24"/>
                <w:lang w:val="en-GB"/>
              </w:rPr>
              <w:instrText xml:space="preserve"> FORMCHECKBOX </w:instrText>
            </w:r>
            <w:r w:rsidRPr="002F3222">
              <w:rPr>
                <w:rFonts w:ascii="Calibri" w:eastAsia="Exo Medium" w:hAnsi="Calibri" w:cs="Calibri"/>
                <w:color w:val="1E1E1E"/>
                <w:sz w:val="24"/>
                <w:szCs w:val="24"/>
                <w:lang w:val="en-GB"/>
              </w:rPr>
            </w:r>
            <w:r w:rsidRPr="002F3222">
              <w:rPr>
                <w:rFonts w:ascii="Calibri" w:eastAsia="Exo Medium" w:hAnsi="Calibri" w:cs="Calibri"/>
                <w:color w:val="1E1E1E"/>
                <w:sz w:val="24"/>
                <w:szCs w:val="24"/>
                <w:lang w:val="en-GB"/>
              </w:rPr>
              <w:fldChar w:fldCharType="separate"/>
            </w:r>
            <w:r w:rsidRPr="002F3222">
              <w:rPr>
                <w:rFonts w:ascii="Calibri" w:eastAsia="Exo Medium" w:hAnsi="Calibri" w:cs="Calibri"/>
                <w:color w:val="1E1E1E"/>
                <w:sz w:val="24"/>
                <w:szCs w:val="24"/>
                <w:lang w:val="en-GB"/>
              </w:rPr>
              <w:fldChar w:fldCharType="end"/>
            </w:r>
            <w:bookmarkEnd w:id="78"/>
          </w:p>
          <w:p w14:paraId="02226588" w14:textId="4F70661E" w:rsidR="00CA540B" w:rsidRPr="002F3222" w:rsidRDefault="00CA540B" w:rsidP="00CA540B">
            <w:pPr>
              <w:spacing w:line="276" w:lineRule="auto"/>
              <w:jc w:val="center"/>
              <w:rPr>
                <w:rFonts w:ascii="Calibri" w:eastAsia="Exo Medium" w:hAnsi="Calibri" w:cs="Calibri"/>
                <w:color w:val="1E1E1E"/>
                <w:sz w:val="24"/>
                <w:szCs w:val="24"/>
                <w:lang w:val="en-GB"/>
              </w:rPr>
            </w:pPr>
          </w:p>
        </w:tc>
      </w:tr>
      <w:tr w:rsidR="009A3A07" w:rsidRPr="002F3222" w14:paraId="6ADE2EA7" w14:textId="77777777" w:rsidTr="00CA540B">
        <w:trPr>
          <w:jc w:val="center"/>
        </w:trPr>
        <w:tc>
          <w:tcPr>
            <w:tcW w:w="2122" w:type="dxa"/>
            <w:vAlign w:val="center"/>
          </w:tcPr>
          <w:p w14:paraId="4DC8693D" w14:textId="1C843DDF" w:rsidR="009A3A07" w:rsidRPr="002F3222" w:rsidRDefault="009A3A07" w:rsidP="00CA540B">
            <w:pPr>
              <w:spacing w:line="276" w:lineRule="auto"/>
              <w:jc w:val="center"/>
              <w:rPr>
                <w:rFonts w:ascii="Calibri" w:eastAsia="Exo Medium" w:hAnsi="Calibri" w:cs="Calibri"/>
                <w:b/>
                <w:bCs/>
                <w:color w:val="1E1E1E"/>
                <w:sz w:val="24"/>
                <w:szCs w:val="24"/>
                <w:lang w:val="en-GB"/>
              </w:rPr>
            </w:pPr>
            <w:r w:rsidRPr="002F3222">
              <w:rPr>
                <w:rFonts w:ascii="Calibri" w:eastAsia="Exo Medium" w:hAnsi="Calibri" w:cs="Calibri"/>
                <w:b/>
                <w:bCs/>
                <w:color w:val="1E1E1E"/>
                <w:sz w:val="24"/>
                <w:szCs w:val="24"/>
                <w:lang w:val="en-GB"/>
              </w:rPr>
              <w:t>Disagree</w:t>
            </w:r>
            <w:r w:rsidR="00CA540B" w:rsidRPr="002F3222">
              <w:rPr>
                <w:rFonts w:ascii="Calibri" w:eastAsia="Exo Medium" w:hAnsi="Calibri" w:cs="Calibri"/>
                <w:b/>
                <w:bCs/>
                <w:color w:val="1E1E1E"/>
                <w:sz w:val="24"/>
                <w:szCs w:val="24"/>
                <w:lang w:val="en-GB"/>
              </w:rPr>
              <w:t xml:space="preserve"> (too low)</w:t>
            </w:r>
          </w:p>
        </w:tc>
        <w:tc>
          <w:tcPr>
            <w:tcW w:w="5696" w:type="dxa"/>
            <w:vAlign w:val="center"/>
          </w:tcPr>
          <w:p w14:paraId="1C7A2480" w14:textId="28FDB1B9" w:rsidR="009A3A07" w:rsidRPr="002F3222" w:rsidRDefault="009A3A07" w:rsidP="00CA540B">
            <w:pPr>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I consider</w:t>
            </w:r>
            <w:r w:rsidR="00CA540B" w:rsidRPr="002F3222">
              <w:rPr>
                <w:rFonts w:ascii="Calibri" w:eastAsia="Exo Medium" w:hAnsi="Calibri" w:cs="Calibri"/>
                <w:color w:val="1E1E1E"/>
                <w:sz w:val="24"/>
                <w:szCs w:val="24"/>
                <w:lang w:val="en-GB"/>
              </w:rPr>
              <w:t xml:space="preserve"> </w:t>
            </w:r>
            <w:r w:rsidR="00AF3129" w:rsidRPr="002F3222">
              <w:rPr>
                <w:rFonts w:ascii="Calibri" w:eastAsia="Exo Medium" w:hAnsi="Calibri" w:cs="Calibri"/>
                <w:color w:val="1E1E1E"/>
                <w:sz w:val="24"/>
                <w:szCs w:val="24"/>
                <w:lang w:val="en-GB"/>
              </w:rPr>
              <w:t>that $0.25 USD/</w:t>
            </w:r>
            <w:r w:rsidR="005E5EF1" w:rsidRPr="002F3222">
              <w:rPr>
                <w:rFonts w:ascii="Calibri" w:eastAsia="Exo Medium" w:hAnsi="Calibri" w:cs="Calibri"/>
                <w:color w:val="1E1E1E"/>
                <w:sz w:val="24"/>
                <w:szCs w:val="24"/>
                <w:lang w:val="en-GB"/>
              </w:rPr>
              <w:t>lb.</w:t>
            </w:r>
            <w:r w:rsidR="00AF3129" w:rsidRPr="002F3222">
              <w:rPr>
                <w:rFonts w:ascii="Calibri" w:eastAsia="Exo Medium" w:hAnsi="Calibri" w:cs="Calibri"/>
                <w:color w:val="1E1E1E"/>
                <w:sz w:val="24"/>
                <w:szCs w:val="24"/>
                <w:lang w:val="en-GB"/>
              </w:rPr>
              <w:t xml:space="preserve"> is </w:t>
            </w:r>
            <w:r w:rsidRPr="002F3222">
              <w:rPr>
                <w:rFonts w:ascii="Calibri" w:eastAsia="Exo Medium" w:hAnsi="Calibri" w:cs="Calibri"/>
                <w:color w:val="1E1E1E"/>
                <w:sz w:val="24"/>
                <w:szCs w:val="24"/>
                <w:lang w:val="en-GB"/>
              </w:rPr>
              <w:t xml:space="preserve">too </w:t>
            </w:r>
            <w:r w:rsidRPr="002F3222">
              <w:rPr>
                <w:rFonts w:ascii="Calibri" w:eastAsia="Exo Medium" w:hAnsi="Calibri" w:cs="Calibri"/>
                <w:color w:val="000000" w:themeColor="text1"/>
                <w:sz w:val="24"/>
                <w:szCs w:val="24"/>
                <w:lang w:val="en-GB"/>
              </w:rPr>
              <w:t>low</w:t>
            </w:r>
            <w:r w:rsidRPr="002F3222">
              <w:rPr>
                <w:rFonts w:ascii="Calibri" w:eastAsia="Exo Medium" w:hAnsi="Calibri" w:cs="Calibri"/>
                <w:b/>
                <w:bCs/>
                <w:color w:val="EE0000"/>
                <w:sz w:val="24"/>
                <w:szCs w:val="24"/>
                <w:lang w:val="en-GB"/>
              </w:rPr>
              <w:t xml:space="preserve"> </w:t>
            </w:r>
          </w:p>
        </w:tc>
        <w:tc>
          <w:tcPr>
            <w:tcW w:w="1254" w:type="dxa"/>
            <w:vAlign w:val="center"/>
          </w:tcPr>
          <w:p w14:paraId="14D70617" w14:textId="08EF94A1" w:rsidR="009A3A07" w:rsidRPr="002F3222" w:rsidRDefault="009A3A07" w:rsidP="00CA540B">
            <w:pPr>
              <w:spacing w:line="276" w:lineRule="auto"/>
              <w:jc w:val="center"/>
              <w:rPr>
                <w:rFonts w:ascii="Calibri" w:eastAsia="Exo Medium" w:hAnsi="Calibri" w:cs="Calibri"/>
                <w:color w:val="1E1E1E"/>
                <w:sz w:val="24"/>
                <w:szCs w:val="24"/>
                <w:lang w:val="en-GB"/>
              </w:rPr>
            </w:pPr>
          </w:p>
          <w:p w14:paraId="59A761FF" w14:textId="77777777" w:rsidR="009A3A07" w:rsidRPr="002F3222" w:rsidRDefault="009A3A07" w:rsidP="00CA540B">
            <w:pPr>
              <w:spacing w:line="276" w:lineRule="auto"/>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fldChar w:fldCharType="begin">
                <w:ffData>
                  <w:name w:val="Check42"/>
                  <w:enabled/>
                  <w:calcOnExit w:val="0"/>
                  <w:checkBox>
                    <w:sizeAuto/>
                    <w:default w:val="0"/>
                  </w:checkBox>
                </w:ffData>
              </w:fldChar>
            </w:r>
            <w:bookmarkStart w:id="79" w:name="Check42"/>
            <w:r w:rsidRPr="002F3222">
              <w:rPr>
                <w:rFonts w:ascii="Calibri" w:eastAsia="Exo Medium" w:hAnsi="Calibri" w:cs="Calibri"/>
                <w:color w:val="1E1E1E"/>
                <w:sz w:val="24"/>
                <w:szCs w:val="24"/>
                <w:lang w:val="en-GB"/>
              </w:rPr>
              <w:instrText xml:space="preserve"> FORMCHECKBOX </w:instrText>
            </w:r>
            <w:r w:rsidRPr="002F3222">
              <w:rPr>
                <w:rFonts w:ascii="Calibri" w:eastAsia="Exo Medium" w:hAnsi="Calibri" w:cs="Calibri"/>
                <w:color w:val="1E1E1E"/>
                <w:sz w:val="24"/>
                <w:szCs w:val="24"/>
                <w:lang w:val="en-GB"/>
              </w:rPr>
            </w:r>
            <w:r w:rsidRPr="002F3222">
              <w:rPr>
                <w:rFonts w:ascii="Calibri" w:eastAsia="Exo Medium" w:hAnsi="Calibri" w:cs="Calibri"/>
                <w:color w:val="1E1E1E"/>
                <w:sz w:val="24"/>
                <w:szCs w:val="24"/>
                <w:lang w:val="en-GB"/>
              </w:rPr>
              <w:fldChar w:fldCharType="separate"/>
            </w:r>
            <w:r w:rsidRPr="002F3222">
              <w:rPr>
                <w:rFonts w:ascii="Calibri" w:eastAsia="Exo Medium" w:hAnsi="Calibri" w:cs="Calibri"/>
                <w:color w:val="1E1E1E"/>
                <w:sz w:val="24"/>
                <w:szCs w:val="24"/>
                <w:lang w:val="en-GB"/>
              </w:rPr>
              <w:fldChar w:fldCharType="end"/>
            </w:r>
            <w:bookmarkEnd w:id="79"/>
          </w:p>
          <w:p w14:paraId="18114DB1" w14:textId="381BBD62" w:rsidR="00CA540B" w:rsidRPr="002F3222" w:rsidRDefault="00CA540B" w:rsidP="00CA540B">
            <w:pPr>
              <w:spacing w:line="276" w:lineRule="auto"/>
              <w:jc w:val="center"/>
              <w:rPr>
                <w:rFonts w:ascii="Calibri" w:eastAsia="Exo Medium" w:hAnsi="Calibri" w:cs="Calibri"/>
                <w:color w:val="1E1E1E"/>
                <w:sz w:val="24"/>
                <w:szCs w:val="24"/>
                <w:lang w:val="en-GB"/>
              </w:rPr>
            </w:pPr>
          </w:p>
        </w:tc>
      </w:tr>
      <w:tr w:rsidR="009A3A07" w:rsidRPr="002F3222" w14:paraId="56ED8DFB" w14:textId="77777777" w:rsidTr="00CA540B">
        <w:trPr>
          <w:jc w:val="center"/>
        </w:trPr>
        <w:tc>
          <w:tcPr>
            <w:tcW w:w="2122" w:type="dxa"/>
            <w:vAlign w:val="center"/>
          </w:tcPr>
          <w:p w14:paraId="24EEBD85" w14:textId="75DE9FAF" w:rsidR="009A3A07" w:rsidRPr="002F3222" w:rsidRDefault="009A3A07" w:rsidP="00CA540B">
            <w:pPr>
              <w:spacing w:line="276" w:lineRule="auto"/>
              <w:jc w:val="center"/>
              <w:rPr>
                <w:rFonts w:ascii="Calibri" w:eastAsia="Exo Medium" w:hAnsi="Calibri" w:cs="Calibri"/>
                <w:b/>
                <w:bCs/>
                <w:color w:val="1E1E1E"/>
                <w:sz w:val="24"/>
                <w:szCs w:val="24"/>
                <w:lang w:val="en-GB"/>
              </w:rPr>
            </w:pPr>
            <w:r w:rsidRPr="002F3222">
              <w:rPr>
                <w:rFonts w:ascii="Calibri" w:eastAsia="Exo Medium" w:hAnsi="Calibri" w:cs="Calibri"/>
                <w:b/>
                <w:bCs/>
                <w:color w:val="1E1E1E"/>
                <w:sz w:val="24"/>
                <w:szCs w:val="24"/>
                <w:lang w:val="en-GB"/>
              </w:rPr>
              <w:t>Disagree</w:t>
            </w:r>
            <w:r w:rsidR="00CA540B" w:rsidRPr="002F3222">
              <w:rPr>
                <w:rFonts w:ascii="Calibri" w:eastAsia="Exo Medium" w:hAnsi="Calibri" w:cs="Calibri"/>
                <w:b/>
                <w:bCs/>
                <w:color w:val="1E1E1E"/>
                <w:sz w:val="24"/>
                <w:szCs w:val="24"/>
                <w:lang w:val="en-GB"/>
              </w:rPr>
              <w:t xml:space="preserve"> (too high)</w:t>
            </w:r>
          </w:p>
        </w:tc>
        <w:tc>
          <w:tcPr>
            <w:tcW w:w="5696" w:type="dxa"/>
            <w:vAlign w:val="center"/>
          </w:tcPr>
          <w:p w14:paraId="75E94D09" w14:textId="09D77D75" w:rsidR="009A3A07" w:rsidRPr="002F3222" w:rsidRDefault="009A3A07" w:rsidP="00CA540B">
            <w:pPr>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 xml:space="preserve">I consider </w:t>
            </w:r>
            <w:r w:rsidR="00AF3129" w:rsidRPr="002F3222">
              <w:rPr>
                <w:rFonts w:ascii="Calibri" w:eastAsia="Exo Medium" w:hAnsi="Calibri" w:cs="Calibri"/>
                <w:color w:val="1E1E1E"/>
                <w:sz w:val="24"/>
                <w:szCs w:val="24"/>
                <w:lang w:val="en-GB"/>
              </w:rPr>
              <w:t>that $0.25 USD/</w:t>
            </w:r>
            <w:r w:rsidR="005E5EF1" w:rsidRPr="002F3222">
              <w:rPr>
                <w:rFonts w:ascii="Calibri" w:eastAsia="Exo Medium" w:hAnsi="Calibri" w:cs="Calibri"/>
                <w:color w:val="1E1E1E"/>
                <w:sz w:val="24"/>
                <w:szCs w:val="24"/>
                <w:lang w:val="en-GB"/>
              </w:rPr>
              <w:t>lb.</w:t>
            </w:r>
            <w:r w:rsidR="00AF3129" w:rsidRPr="002F3222">
              <w:rPr>
                <w:rFonts w:ascii="Calibri" w:eastAsia="Exo Medium" w:hAnsi="Calibri" w:cs="Calibri"/>
                <w:color w:val="1E1E1E"/>
                <w:sz w:val="24"/>
                <w:szCs w:val="24"/>
                <w:lang w:val="en-GB"/>
              </w:rPr>
              <w:t xml:space="preserve"> is</w:t>
            </w:r>
            <w:r w:rsidRPr="002F3222">
              <w:rPr>
                <w:rFonts w:ascii="Calibri" w:eastAsia="Exo Medium" w:hAnsi="Calibri" w:cs="Calibri"/>
                <w:color w:val="1E1E1E"/>
                <w:sz w:val="24"/>
                <w:szCs w:val="24"/>
                <w:lang w:val="en-GB"/>
              </w:rPr>
              <w:t xml:space="preserve"> too high</w:t>
            </w:r>
          </w:p>
        </w:tc>
        <w:tc>
          <w:tcPr>
            <w:tcW w:w="1254" w:type="dxa"/>
            <w:vAlign w:val="center"/>
          </w:tcPr>
          <w:p w14:paraId="68D19EF2" w14:textId="77777777" w:rsidR="00CA540B" w:rsidRPr="002F3222" w:rsidRDefault="00CA540B" w:rsidP="00CA540B">
            <w:pPr>
              <w:spacing w:line="276" w:lineRule="auto"/>
              <w:jc w:val="center"/>
              <w:rPr>
                <w:rFonts w:ascii="Calibri" w:eastAsia="Exo Medium" w:hAnsi="Calibri" w:cs="Calibri"/>
                <w:color w:val="1E1E1E"/>
                <w:sz w:val="24"/>
                <w:szCs w:val="24"/>
                <w:lang w:val="en-GB"/>
              </w:rPr>
            </w:pPr>
          </w:p>
          <w:p w14:paraId="387B9E6A" w14:textId="77777777" w:rsidR="009A3A07" w:rsidRPr="002F3222" w:rsidRDefault="009A3A07" w:rsidP="00CA540B">
            <w:pPr>
              <w:spacing w:line="276" w:lineRule="auto"/>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fldChar w:fldCharType="begin">
                <w:ffData>
                  <w:name w:val="Check43"/>
                  <w:enabled/>
                  <w:calcOnExit w:val="0"/>
                  <w:checkBox>
                    <w:sizeAuto/>
                    <w:default w:val="0"/>
                  </w:checkBox>
                </w:ffData>
              </w:fldChar>
            </w:r>
            <w:bookmarkStart w:id="80" w:name="Check43"/>
            <w:r w:rsidRPr="002F3222">
              <w:rPr>
                <w:rFonts w:ascii="Calibri" w:eastAsia="Exo Medium" w:hAnsi="Calibri" w:cs="Calibri"/>
                <w:color w:val="1E1E1E"/>
                <w:sz w:val="24"/>
                <w:szCs w:val="24"/>
                <w:lang w:val="en-GB"/>
              </w:rPr>
              <w:instrText xml:space="preserve"> FORMCHECKBOX </w:instrText>
            </w:r>
            <w:r w:rsidRPr="002F3222">
              <w:rPr>
                <w:rFonts w:ascii="Calibri" w:eastAsia="Exo Medium" w:hAnsi="Calibri" w:cs="Calibri"/>
                <w:color w:val="1E1E1E"/>
                <w:sz w:val="24"/>
                <w:szCs w:val="24"/>
                <w:lang w:val="en-GB"/>
              </w:rPr>
            </w:r>
            <w:r w:rsidRPr="002F3222">
              <w:rPr>
                <w:rFonts w:ascii="Calibri" w:eastAsia="Exo Medium" w:hAnsi="Calibri" w:cs="Calibri"/>
                <w:color w:val="1E1E1E"/>
                <w:sz w:val="24"/>
                <w:szCs w:val="24"/>
                <w:lang w:val="en-GB"/>
              </w:rPr>
              <w:fldChar w:fldCharType="separate"/>
            </w:r>
            <w:r w:rsidRPr="002F3222">
              <w:rPr>
                <w:rFonts w:ascii="Calibri" w:eastAsia="Exo Medium" w:hAnsi="Calibri" w:cs="Calibri"/>
                <w:color w:val="1E1E1E"/>
                <w:sz w:val="24"/>
                <w:szCs w:val="24"/>
                <w:lang w:val="en-GB"/>
              </w:rPr>
              <w:fldChar w:fldCharType="end"/>
            </w:r>
            <w:bookmarkEnd w:id="80"/>
          </w:p>
          <w:p w14:paraId="123D5B8B" w14:textId="33148D05" w:rsidR="00CA540B" w:rsidRPr="002F3222" w:rsidRDefault="00CA540B" w:rsidP="00CA540B">
            <w:pPr>
              <w:spacing w:line="276" w:lineRule="auto"/>
              <w:jc w:val="center"/>
              <w:rPr>
                <w:rFonts w:ascii="Calibri" w:eastAsia="Exo Medium" w:hAnsi="Calibri" w:cs="Calibri"/>
                <w:color w:val="1E1E1E"/>
                <w:sz w:val="24"/>
                <w:szCs w:val="24"/>
                <w:lang w:val="en-GB"/>
              </w:rPr>
            </w:pPr>
          </w:p>
        </w:tc>
      </w:tr>
    </w:tbl>
    <w:p w14:paraId="69311AE0" w14:textId="3F2A2062" w:rsidR="00A31755" w:rsidRPr="002F3222" w:rsidRDefault="00A31755" w:rsidP="004F4883">
      <w:pPr>
        <w:jc w:val="both"/>
        <w:rPr>
          <w:rFonts w:ascii="Calibri" w:hAnsi="Calibri" w:cs="Calibri"/>
          <w:sz w:val="24"/>
          <w:szCs w:val="24"/>
          <w:lang w:val="en-GB"/>
        </w:rPr>
      </w:pPr>
    </w:p>
    <w:p w14:paraId="4E77D14B" w14:textId="77777777" w:rsidR="00415335" w:rsidRPr="002F3222" w:rsidRDefault="00A31755">
      <w:pPr>
        <w:rPr>
          <w:rFonts w:ascii="Calibri" w:hAnsi="Calibri" w:cs="Calibri"/>
          <w:sz w:val="24"/>
          <w:szCs w:val="24"/>
          <w:lang w:val="en-GB"/>
        </w:rPr>
      </w:pPr>
      <w:r w:rsidRPr="002F3222">
        <w:rPr>
          <w:rFonts w:ascii="Calibri" w:hAnsi="Calibri" w:cs="Calibri"/>
          <w:sz w:val="24"/>
          <w:szCs w:val="24"/>
          <w:lang w:val="en-GB"/>
        </w:rPr>
        <w:br w:type="page"/>
      </w:r>
    </w:p>
    <w:p w14:paraId="2A0962F4" w14:textId="4F0A5485" w:rsidR="00B8331A" w:rsidRPr="002F3222" w:rsidRDefault="00481CD2" w:rsidP="004555AA">
      <w:pPr>
        <w:pStyle w:val="Heading1"/>
        <w:spacing w:before="240"/>
      </w:pPr>
      <w:bookmarkStart w:id="81" w:name="_Toc220486807"/>
      <w:r w:rsidRPr="002F3222">
        <w:t>5</w:t>
      </w:r>
      <w:r w:rsidR="00A31755" w:rsidRPr="002F3222">
        <w:t>.</w:t>
      </w:r>
      <w:r w:rsidR="004555AA" w:rsidRPr="002F3222">
        <w:t xml:space="preserve">Consultation for </w:t>
      </w:r>
      <w:r w:rsidR="00A31755" w:rsidRPr="002F3222">
        <w:t xml:space="preserve">Validity </w:t>
      </w:r>
      <w:r w:rsidR="004555AA" w:rsidRPr="002F3222">
        <w:t>D</w:t>
      </w:r>
      <w:r w:rsidR="00A31755" w:rsidRPr="002F3222">
        <w:t>ate</w:t>
      </w:r>
      <w:bookmarkEnd w:id="81"/>
    </w:p>
    <w:p w14:paraId="27EA23AE" w14:textId="42E45F2A" w:rsidR="000151F1" w:rsidRPr="002F3222" w:rsidRDefault="000151F1" w:rsidP="004555AA">
      <w:pPr>
        <w:spacing w:before="240" w:line="276" w:lineRule="auto"/>
        <w:jc w:val="both"/>
        <w:rPr>
          <w:rFonts w:ascii="Calibri" w:hAnsi="Calibri" w:cs="Calibri"/>
          <w:i/>
          <w:iCs/>
          <w:color w:val="45B0E1" w:themeColor="accent1" w:themeTint="99"/>
          <w:sz w:val="24"/>
          <w:szCs w:val="24"/>
          <w:lang w:val="en-GB"/>
        </w:rPr>
      </w:pPr>
      <w:r w:rsidRPr="002F3222">
        <w:rPr>
          <w:rFonts w:ascii="Calibri" w:hAnsi="Calibri" w:cs="Calibri"/>
          <w:i/>
          <w:iCs/>
          <w:color w:val="45B0E1" w:themeColor="accent1" w:themeTint="99"/>
          <w:sz w:val="24"/>
          <w:szCs w:val="24"/>
          <w:lang w:val="en-GB"/>
        </w:rPr>
        <w:t>Rationale</w:t>
      </w:r>
    </w:p>
    <w:p w14:paraId="03235F2C" w14:textId="12EF5A89" w:rsidR="00681E3F" w:rsidRPr="002F3222" w:rsidRDefault="000151F1" w:rsidP="009B63B3">
      <w:pPr>
        <w:spacing w:line="276" w:lineRule="auto"/>
        <w:jc w:val="both"/>
        <w:rPr>
          <w:rFonts w:ascii="Calibri" w:hAnsi="Calibri" w:cs="Calibri"/>
          <w:sz w:val="24"/>
          <w:szCs w:val="24"/>
          <w:lang w:val="en-GB"/>
        </w:rPr>
      </w:pPr>
      <w:r w:rsidRPr="002F3222">
        <w:rPr>
          <w:rFonts w:ascii="Calibri" w:hAnsi="Calibri" w:cs="Calibri"/>
          <w:sz w:val="24"/>
          <w:szCs w:val="24"/>
          <w:lang w:val="en-GB"/>
        </w:rPr>
        <w:t>Coffee contracts vary widely by region.</w:t>
      </w:r>
      <w:r w:rsidR="00E811AC" w:rsidRPr="002F3222">
        <w:rPr>
          <w:rFonts w:ascii="Calibri" w:hAnsi="Calibri" w:cs="Calibri"/>
          <w:sz w:val="24"/>
          <w:szCs w:val="24"/>
          <w:lang w:val="en-GB"/>
        </w:rPr>
        <w:t xml:space="preserve"> </w:t>
      </w:r>
      <w:r w:rsidR="001517DD" w:rsidRPr="002F3222">
        <w:rPr>
          <w:rFonts w:ascii="Calibri" w:hAnsi="Calibri" w:cs="Calibri"/>
          <w:sz w:val="24"/>
          <w:szCs w:val="24"/>
          <w:lang w:val="en-GB"/>
        </w:rPr>
        <w:t>I</w:t>
      </w:r>
      <w:r w:rsidR="00E811AC" w:rsidRPr="002F3222">
        <w:rPr>
          <w:rFonts w:ascii="Calibri" w:hAnsi="Calibri" w:cs="Calibri"/>
          <w:sz w:val="24"/>
          <w:szCs w:val="24"/>
          <w:lang w:val="en-GB"/>
        </w:rPr>
        <w:t>n Mexico and Central America, contracts are typically signed between August and September. In Asia, negotiations usually begin in July, with contracts signed between October and November. In South America, contracts are often finalized later in the year—around March or April. For African countries, both three- and six-month transition periods are commonly applied, particularly in markets such as Uganda and Ethiopia.</w:t>
      </w:r>
      <w:r w:rsidRPr="002F3222">
        <w:rPr>
          <w:rFonts w:ascii="Calibri" w:hAnsi="Calibri" w:cs="Calibri"/>
          <w:sz w:val="24"/>
          <w:szCs w:val="24"/>
          <w:lang w:val="en-GB"/>
        </w:rPr>
        <w:t xml:space="preserve">  </w:t>
      </w:r>
    </w:p>
    <w:p w14:paraId="44FC95A6" w14:textId="7066DD75" w:rsidR="000151F1" w:rsidRPr="002F3222" w:rsidRDefault="000151F1" w:rsidP="009B63B3">
      <w:pPr>
        <w:spacing w:line="276" w:lineRule="auto"/>
        <w:jc w:val="both"/>
        <w:rPr>
          <w:rFonts w:ascii="Calibri" w:hAnsi="Calibri" w:cs="Calibri"/>
          <w:sz w:val="24"/>
          <w:szCs w:val="24"/>
          <w:lang w:val="en-GB"/>
        </w:rPr>
      </w:pPr>
      <w:r w:rsidRPr="002F3222">
        <w:rPr>
          <w:rFonts w:ascii="Calibri" w:hAnsi="Calibri" w:cs="Calibri"/>
          <w:sz w:val="24"/>
          <w:szCs w:val="24"/>
          <w:lang w:val="en-GB"/>
        </w:rPr>
        <w:t xml:space="preserve">Please note that contracts agreed for Fairtrade coffee before the date of validity will refer to the current Fairtrade prices. For contracts which are </w:t>
      </w:r>
      <w:r w:rsidR="00892E62" w:rsidRPr="002F3222">
        <w:rPr>
          <w:rFonts w:ascii="Calibri" w:hAnsi="Calibri" w:cs="Calibri"/>
          <w:sz w:val="24"/>
          <w:szCs w:val="24"/>
          <w:lang w:val="en-GB"/>
        </w:rPr>
        <w:t>signed</w:t>
      </w:r>
      <w:r w:rsidRPr="002F3222">
        <w:rPr>
          <w:rFonts w:ascii="Calibri" w:hAnsi="Calibri" w:cs="Calibri"/>
          <w:sz w:val="24"/>
          <w:szCs w:val="24"/>
          <w:lang w:val="en-GB"/>
        </w:rPr>
        <w:t xml:space="preserve"> after the validity date, the new Fairtrade prices for coffee should be respected.</w:t>
      </w:r>
      <w:r w:rsidR="001517DD" w:rsidRPr="002F3222">
        <w:rPr>
          <w:rFonts w:ascii="Calibri" w:hAnsi="Calibri" w:cs="Calibri"/>
          <w:sz w:val="24"/>
          <w:szCs w:val="24"/>
          <w:lang w:val="en-GB"/>
        </w:rPr>
        <w:t xml:space="preserve"> The decision on Fairtrade prices is expected to be in July 2026. The proposal below follows </w:t>
      </w:r>
      <w:r w:rsidR="006478E8" w:rsidRPr="002F3222">
        <w:rPr>
          <w:rFonts w:ascii="Calibri" w:hAnsi="Calibri" w:cs="Calibri"/>
          <w:sz w:val="24"/>
          <w:szCs w:val="24"/>
          <w:lang w:val="en-GB"/>
        </w:rPr>
        <w:t>the</w:t>
      </w:r>
      <w:r w:rsidR="001517DD" w:rsidRPr="002F3222">
        <w:rPr>
          <w:rFonts w:ascii="Calibri" w:hAnsi="Calibri" w:cs="Calibri"/>
          <w:sz w:val="24"/>
          <w:szCs w:val="24"/>
          <w:lang w:val="en-GB"/>
        </w:rPr>
        <w:t xml:space="preserve"> expected date of announcement.</w:t>
      </w:r>
    </w:p>
    <w:p w14:paraId="2905E0EA" w14:textId="77777777" w:rsidR="000151F1" w:rsidRPr="002F3222" w:rsidRDefault="000151F1" w:rsidP="009B63B3">
      <w:pPr>
        <w:spacing w:line="276" w:lineRule="auto"/>
        <w:jc w:val="both"/>
        <w:rPr>
          <w:rFonts w:ascii="Calibri" w:hAnsi="Calibri" w:cs="Calibri"/>
          <w:i/>
          <w:iCs/>
          <w:color w:val="45B0E1" w:themeColor="accent1" w:themeTint="99"/>
          <w:sz w:val="24"/>
          <w:szCs w:val="24"/>
          <w:lang w:val="en-GB"/>
        </w:rPr>
      </w:pPr>
      <w:r w:rsidRPr="002F3222">
        <w:rPr>
          <w:rFonts w:ascii="Calibri" w:hAnsi="Calibri" w:cs="Calibri"/>
          <w:i/>
          <w:iCs/>
          <w:color w:val="45B0E1" w:themeColor="accent1" w:themeTint="99"/>
          <w:sz w:val="24"/>
          <w:szCs w:val="24"/>
          <w:lang w:val="en-GB"/>
        </w:rPr>
        <w:t>Proposal</w:t>
      </w:r>
    </w:p>
    <w:p w14:paraId="73AD6814" w14:textId="1E8B2CC7" w:rsidR="00A741B3" w:rsidRPr="002F3222" w:rsidRDefault="000151F1" w:rsidP="009B63B3">
      <w:pPr>
        <w:spacing w:line="276" w:lineRule="auto"/>
        <w:jc w:val="both"/>
        <w:rPr>
          <w:rFonts w:ascii="Calibri" w:hAnsi="Calibri" w:cs="Calibri"/>
          <w:sz w:val="24"/>
          <w:szCs w:val="24"/>
          <w:lang w:val="en-GB"/>
        </w:rPr>
      </w:pPr>
      <w:r w:rsidRPr="002F3222">
        <w:rPr>
          <w:rFonts w:ascii="Calibri" w:hAnsi="Calibri" w:cs="Calibri"/>
          <w:sz w:val="24"/>
          <w:szCs w:val="24"/>
          <w:lang w:val="en-GB"/>
        </w:rPr>
        <w:t>A 3</w:t>
      </w:r>
      <w:r w:rsidRPr="002F3222">
        <w:rPr>
          <w:rFonts w:ascii="Cambria Math" w:hAnsi="Cambria Math" w:cs="Cambria Math"/>
          <w:sz w:val="24"/>
          <w:szCs w:val="24"/>
          <w:lang w:val="en-GB"/>
        </w:rPr>
        <w:t>‑</w:t>
      </w:r>
      <w:r w:rsidRPr="002F3222">
        <w:rPr>
          <w:rFonts w:ascii="Calibri" w:hAnsi="Calibri" w:cs="Calibri"/>
          <w:sz w:val="24"/>
          <w:szCs w:val="24"/>
          <w:lang w:val="en-GB"/>
        </w:rPr>
        <w:t>month transition is short enough to show responsiveness and align with Central American cycles, while a 6</w:t>
      </w:r>
      <w:r w:rsidRPr="002F3222">
        <w:rPr>
          <w:rFonts w:ascii="Cambria Math" w:hAnsi="Cambria Math" w:cs="Cambria Math"/>
          <w:sz w:val="24"/>
          <w:szCs w:val="24"/>
          <w:lang w:val="en-GB"/>
        </w:rPr>
        <w:t>‑</w:t>
      </w:r>
      <w:r w:rsidRPr="002F3222">
        <w:rPr>
          <w:rFonts w:ascii="Calibri" w:hAnsi="Calibri" w:cs="Calibri"/>
          <w:sz w:val="24"/>
          <w:szCs w:val="24"/>
          <w:lang w:val="en-GB"/>
        </w:rPr>
        <w:t>month transition accommodates Asian and South American markets. Together, they balance feasibility, fairness, and market stability—making them the most appropriate options. A transition period of three</w:t>
      </w:r>
      <w:r w:rsidR="00C53A1E" w:rsidRPr="002F3222">
        <w:rPr>
          <w:rFonts w:ascii="Calibri" w:hAnsi="Calibri" w:cs="Calibri"/>
          <w:sz w:val="24"/>
          <w:szCs w:val="24"/>
          <w:lang w:val="en-GB"/>
        </w:rPr>
        <w:t xml:space="preserve">, </w:t>
      </w:r>
      <w:r w:rsidRPr="002F3222">
        <w:rPr>
          <w:rFonts w:ascii="Calibri" w:hAnsi="Calibri" w:cs="Calibri"/>
          <w:sz w:val="24"/>
          <w:szCs w:val="24"/>
          <w:lang w:val="en-GB"/>
        </w:rPr>
        <w:t xml:space="preserve">six </w:t>
      </w:r>
      <w:r w:rsidR="00C53A1E" w:rsidRPr="002F3222">
        <w:rPr>
          <w:rFonts w:ascii="Calibri" w:hAnsi="Calibri" w:cs="Calibri"/>
          <w:sz w:val="24"/>
          <w:szCs w:val="24"/>
          <w:lang w:val="en-GB"/>
        </w:rPr>
        <w:t xml:space="preserve">and nine </w:t>
      </w:r>
      <w:r w:rsidRPr="002F3222">
        <w:rPr>
          <w:rFonts w:ascii="Calibri" w:hAnsi="Calibri" w:cs="Calibri"/>
          <w:sz w:val="24"/>
          <w:szCs w:val="24"/>
          <w:lang w:val="en-GB"/>
        </w:rPr>
        <w:t xml:space="preserve">months </w:t>
      </w:r>
      <w:r w:rsidR="00C53A1E" w:rsidRPr="002F3222">
        <w:rPr>
          <w:rFonts w:ascii="Calibri" w:hAnsi="Calibri" w:cs="Calibri"/>
          <w:sz w:val="24"/>
          <w:szCs w:val="24"/>
          <w:lang w:val="en-GB"/>
        </w:rPr>
        <w:t xml:space="preserve">are </w:t>
      </w:r>
      <w:r w:rsidRPr="002F3222">
        <w:rPr>
          <w:rFonts w:ascii="Calibri" w:hAnsi="Calibri" w:cs="Calibri"/>
          <w:sz w:val="24"/>
          <w:szCs w:val="24"/>
          <w:lang w:val="en-GB"/>
        </w:rPr>
        <w:t>proposed below. This is to allow commercial stakeholders to prepare for any changes to Fairtrade Coffee pricing.</w:t>
      </w:r>
    </w:p>
    <w:p w14:paraId="2C350222" w14:textId="0E70ABB7" w:rsidR="00AB1062" w:rsidRPr="002F3222" w:rsidRDefault="00350E67" w:rsidP="009B63B3">
      <w:pPr>
        <w:rPr>
          <w:rFonts w:ascii="Calibri" w:hAnsi="Calibri" w:cs="Calibri"/>
          <w:b/>
          <w:bCs/>
          <w:color w:val="156082" w:themeColor="accent1"/>
          <w:sz w:val="32"/>
          <w:szCs w:val="32"/>
          <w:lang w:val="en-GB"/>
        </w:rPr>
      </w:pPr>
      <w:r w:rsidRPr="002F3222">
        <w:rPr>
          <w:rFonts w:ascii="Calibri" w:hAnsi="Calibri" w:cs="Calibri"/>
          <w:b/>
          <w:bCs/>
          <w:color w:val="156082" w:themeColor="accent1"/>
          <w:sz w:val="32"/>
          <w:szCs w:val="32"/>
          <w:lang w:val="en-GB"/>
        </w:rPr>
        <w:t xml:space="preserve">Question for Validity </w:t>
      </w:r>
      <w:r w:rsidR="006478E8" w:rsidRPr="002F3222">
        <w:rPr>
          <w:rFonts w:ascii="Calibri" w:hAnsi="Calibri" w:cs="Calibri"/>
          <w:b/>
          <w:bCs/>
          <w:color w:val="156082" w:themeColor="accent1"/>
          <w:sz w:val="32"/>
          <w:szCs w:val="32"/>
          <w:lang w:val="en-GB"/>
        </w:rPr>
        <w:t>Date</w:t>
      </w:r>
      <w:r w:rsidRPr="002F3222">
        <w:rPr>
          <w:rFonts w:ascii="Calibri" w:hAnsi="Calibri" w:cs="Calibri"/>
          <w:b/>
          <w:bCs/>
          <w:color w:val="156082" w:themeColor="accent1"/>
          <w:sz w:val="32"/>
          <w:szCs w:val="32"/>
          <w:lang w:val="en-GB"/>
        </w:rPr>
        <w:t xml:space="preserve"> </w:t>
      </w:r>
    </w:p>
    <w:p w14:paraId="3D168FDC" w14:textId="3049604B" w:rsidR="000A71EA" w:rsidRPr="002F3222" w:rsidRDefault="00481CD2" w:rsidP="009B63B3">
      <w:pPr>
        <w:rPr>
          <w:rFonts w:ascii="Calibri" w:hAnsi="Calibri" w:cs="Calibri"/>
          <w:sz w:val="24"/>
          <w:szCs w:val="24"/>
          <w:lang w:val="en-GB"/>
        </w:rPr>
      </w:pPr>
      <w:r w:rsidRPr="002F3222">
        <w:rPr>
          <w:rFonts w:ascii="Calibri" w:hAnsi="Calibri" w:cs="Calibri"/>
          <w:b/>
          <w:bCs/>
          <w:sz w:val="24"/>
          <w:szCs w:val="24"/>
          <w:lang w:val="en-GB"/>
        </w:rPr>
        <w:t xml:space="preserve">5.1 </w:t>
      </w:r>
      <w:r w:rsidR="009746D3" w:rsidRPr="002F3222">
        <w:rPr>
          <w:rFonts w:ascii="Calibri" w:hAnsi="Calibri" w:cs="Calibri"/>
          <w:sz w:val="24"/>
          <w:szCs w:val="24"/>
          <w:lang w:val="en-GB"/>
        </w:rPr>
        <w:t>Which transition period should apply for price implementation following the announcement of the FMP and FP?</w:t>
      </w:r>
    </w:p>
    <w:p w14:paraId="4E8EA0BF" w14:textId="77777777" w:rsidR="002B432A" w:rsidRPr="002F3222" w:rsidRDefault="002B432A" w:rsidP="009B63B3">
      <w:pPr>
        <w:rPr>
          <w:rFonts w:ascii="Calibri" w:hAnsi="Calibri" w:cs="Calibri"/>
          <w:sz w:val="24"/>
          <w:szCs w:val="24"/>
          <w:lang w:val="en-GB"/>
        </w:rPr>
      </w:pPr>
    </w:p>
    <w:tbl>
      <w:tblPr>
        <w:tblStyle w:val="TableGrid"/>
        <w:tblW w:w="0" w:type="auto"/>
        <w:jc w:val="center"/>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Look w:val="04A0" w:firstRow="1" w:lastRow="0" w:firstColumn="1" w:lastColumn="0" w:noHBand="0" w:noVBand="1"/>
      </w:tblPr>
      <w:tblGrid>
        <w:gridCol w:w="5807"/>
        <w:gridCol w:w="1605"/>
      </w:tblGrid>
      <w:tr w:rsidR="00350E67" w:rsidRPr="002F3222" w14:paraId="45659E59" w14:textId="77777777" w:rsidTr="00D0785C">
        <w:trPr>
          <w:jc w:val="center"/>
        </w:trPr>
        <w:tc>
          <w:tcPr>
            <w:tcW w:w="5807" w:type="dxa"/>
            <w:shd w:val="clear" w:color="auto" w:fill="DAE9F7" w:themeFill="text2" w:themeFillTint="1A"/>
          </w:tcPr>
          <w:p w14:paraId="2DC758FC" w14:textId="77777777" w:rsidR="00350E67" w:rsidRPr="002F3222" w:rsidRDefault="00350E67" w:rsidP="009B63B3">
            <w:pPr>
              <w:spacing w:line="276" w:lineRule="auto"/>
              <w:rPr>
                <w:rFonts w:ascii="Calibri" w:eastAsia="Exo Medium" w:hAnsi="Calibri" w:cs="Calibri"/>
                <w:b/>
                <w:bCs/>
                <w:color w:val="1E1E1E"/>
                <w:sz w:val="24"/>
                <w:szCs w:val="24"/>
                <w:lang w:val="en-GB"/>
              </w:rPr>
            </w:pPr>
            <w:r w:rsidRPr="002F3222">
              <w:rPr>
                <w:rFonts w:ascii="Calibri" w:eastAsia="Exo Medium" w:hAnsi="Calibri" w:cs="Calibri"/>
                <w:b/>
                <w:bCs/>
                <w:color w:val="1E1E1E"/>
                <w:sz w:val="24"/>
                <w:szCs w:val="24"/>
                <w:lang w:val="en-GB"/>
              </w:rPr>
              <w:t>Option</w:t>
            </w:r>
          </w:p>
        </w:tc>
        <w:tc>
          <w:tcPr>
            <w:tcW w:w="1605" w:type="dxa"/>
            <w:shd w:val="clear" w:color="auto" w:fill="DAE9F7" w:themeFill="text2" w:themeFillTint="1A"/>
          </w:tcPr>
          <w:p w14:paraId="53AD9623" w14:textId="77777777" w:rsidR="00350E67" w:rsidRPr="002F3222" w:rsidRDefault="00350E67" w:rsidP="009B63B3">
            <w:pPr>
              <w:spacing w:line="276" w:lineRule="auto"/>
              <w:rPr>
                <w:rFonts w:ascii="Calibri" w:eastAsia="Exo Medium" w:hAnsi="Calibri" w:cs="Calibri"/>
                <w:b/>
                <w:bCs/>
                <w:color w:val="1E1E1E"/>
                <w:sz w:val="24"/>
                <w:szCs w:val="24"/>
                <w:lang w:val="en-GB"/>
              </w:rPr>
            </w:pPr>
            <w:r w:rsidRPr="002F3222">
              <w:rPr>
                <w:rFonts w:ascii="Calibri" w:eastAsia="Exo Medium" w:hAnsi="Calibri" w:cs="Calibri"/>
                <w:b/>
                <w:bCs/>
                <w:color w:val="1E1E1E"/>
                <w:sz w:val="24"/>
                <w:szCs w:val="24"/>
                <w:lang w:val="en-GB"/>
              </w:rPr>
              <w:t>Select</w:t>
            </w:r>
          </w:p>
        </w:tc>
      </w:tr>
      <w:tr w:rsidR="00D0785C" w:rsidRPr="002F3222" w14:paraId="24D2B177" w14:textId="77777777" w:rsidTr="00D0785C">
        <w:trPr>
          <w:jc w:val="center"/>
        </w:trPr>
        <w:tc>
          <w:tcPr>
            <w:tcW w:w="5807" w:type="dxa"/>
          </w:tcPr>
          <w:p w14:paraId="667889CE" w14:textId="43F9D9BE" w:rsidR="00350E67" w:rsidRPr="002F3222" w:rsidRDefault="00D0785C" w:rsidP="009B63B3">
            <w:pPr>
              <w:spacing w:line="276" w:lineRule="auto"/>
              <w:rPr>
                <w:rFonts w:ascii="Calibri" w:eastAsia="Exo Medium" w:hAnsi="Calibri" w:cs="Calibri"/>
                <w:sz w:val="24"/>
                <w:szCs w:val="24"/>
                <w:lang w:val="en-GB"/>
              </w:rPr>
            </w:pPr>
            <w:r w:rsidRPr="002F3222">
              <w:rPr>
                <w:rFonts w:ascii="Calibri" w:eastAsia="Exo Medium" w:hAnsi="Calibri" w:cs="Calibri"/>
                <w:sz w:val="24"/>
                <w:szCs w:val="24"/>
                <w:lang w:val="en-GB"/>
              </w:rPr>
              <w:t>3</w:t>
            </w:r>
            <w:r w:rsidR="00350E67" w:rsidRPr="002F3222">
              <w:rPr>
                <w:rFonts w:ascii="Calibri" w:eastAsia="Exo Medium" w:hAnsi="Calibri" w:cs="Calibri"/>
                <w:sz w:val="24"/>
                <w:szCs w:val="24"/>
                <w:lang w:val="en-GB"/>
              </w:rPr>
              <w:t xml:space="preserve"> </w:t>
            </w:r>
            <w:r w:rsidRPr="002F3222">
              <w:rPr>
                <w:rFonts w:ascii="Calibri" w:eastAsia="Exo Medium" w:hAnsi="Calibri" w:cs="Calibri"/>
                <w:sz w:val="24"/>
                <w:szCs w:val="24"/>
                <w:lang w:val="en-GB"/>
              </w:rPr>
              <w:t>months</w:t>
            </w:r>
          </w:p>
        </w:tc>
        <w:tc>
          <w:tcPr>
            <w:tcW w:w="1605" w:type="dxa"/>
          </w:tcPr>
          <w:p w14:paraId="394B9CFF" w14:textId="715228DF" w:rsidR="00350E67" w:rsidRPr="002F3222" w:rsidRDefault="00CA540B" w:rsidP="009B63B3">
            <w:pPr>
              <w:spacing w:line="276" w:lineRule="auto"/>
              <w:jc w:val="center"/>
              <w:rPr>
                <w:rFonts w:ascii="Calibri" w:eastAsia="Exo Medium" w:hAnsi="Calibri" w:cs="Calibri"/>
                <w:sz w:val="24"/>
                <w:szCs w:val="24"/>
                <w:lang w:val="en-GB"/>
              </w:rPr>
            </w:pPr>
            <w:r w:rsidRPr="002F3222">
              <w:rPr>
                <w:rFonts w:ascii="Calibri" w:eastAsia="Exo Medium" w:hAnsi="Calibri" w:cs="Calibri"/>
                <w:sz w:val="24"/>
                <w:szCs w:val="24"/>
                <w:lang w:val="en-GB"/>
              </w:rPr>
              <w:fldChar w:fldCharType="begin">
                <w:ffData>
                  <w:name w:val="Check44"/>
                  <w:enabled/>
                  <w:calcOnExit w:val="0"/>
                  <w:checkBox>
                    <w:sizeAuto/>
                    <w:default w:val="0"/>
                  </w:checkBox>
                </w:ffData>
              </w:fldChar>
            </w:r>
            <w:bookmarkStart w:id="82" w:name="Check44"/>
            <w:r w:rsidRPr="002F3222">
              <w:rPr>
                <w:rFonts w:ascii="Calibri" w:eastAsia="Exo Medium" w:hAnsi="Calibri" w:cs="Calibri"/>
                <w:sz w:val="24"/>
                <w:szCs w:val="24"/>
                <w:lang w:val="en-GB"/>
              </w:rPr>
              <w:instrText xml:space="preserve"> FORMCHECKBOX </w:instrText>
            </w:r>
            <w:r w:rsidRPr="002F3222">
              <w:rPr>
                <w:rFonts w:ascii="Calibri" w:eastAsia="Exo Medium" w:hAnsi="Calibri" w:cs="Calibri"/>
                <w:sz w:val="24"/>
                <w:szCs w:val="24"/>
                <w:lang w:val="en-GB"/>
              </w:rPr>
            </w:r>
            <w:r w:rsidRPr="002F3222">
              <w:rPr>
                <w:rFonts w:ascii="Calibri" w:eastAsia="Exo Medium" w:hAnsi="Calibri" w:cs="Calibri"/>
                <w:sz w:val="24"/>
                <w:szCs w:val="24"/>
                <w:lang w:val="en-GB"/>
              </w:rPr>
              <w:fldChar w:fldCharType="separate"/>
            </w:r>
            <w:r w:rsidRPr="002F3222">
              <w:rPr>
                <w:rFonts w:ascii="Calibri" w:eastAsia="Exo Medium" w:hAnsi="Calibri" w:cs="Calibri"/>
                <w:sz w:val="24"/>
                <w:szCs w:val="24"/>
                <w:lang w:val="en-GB"/>
              </w:rPr>
              <w:fldChar w:fldCharType="end"/>
            </w:r>
            <w:bookmarkEnd w:id="82"/>
          </w:p>
        </w:tc>
      </w:tr>
      <w:tr w:rsidR="00350E67" w:rsidRPr="002F3222" w14:paraId="5D462C2D" w14:textId="77777777" w:rsidTr="00D0785C">
        <w:trPr>
          <w:jc w:val="center"/>
        </w:trPr>
        <w:tc>
          <w:tcPr>
            <w:tcW w:w="5807" w:type="dxa"/>
          </w:tcPr>
          <w:p w14:paraId="41EED901" w14:textId="63231DE5" w:rsidR="00350E67" w:rsidRPr="002F3222" w:rsidRDefault="00D0785C" w:rsidP="009B63B3">
            <w:pPr>
              <w:spacing w:line="276" w:lineRule="auto"/>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t>6</w:t>
            </w:r>
            <w:r w:rsidR="00350E67" w:rsidRPr="002F3222">
              <w:rPr>
                <w:rFonts w:ascii="Calibri" w:eastAsia="Exo Medium" w:hAnsi="Calibri" w:cs="Calibri"/>
                <w:color w:val="1E1E1E"/>
                <w:sz w:val="24"/>
                <w:szCs w:val="24"/>
                <w:lang w:val="en-GB"/>
              </w:rPr>
              <w:t xml:space="preserve"> months</w:t>
            </w:r>
          </w:p>
        </w:tc>
        <w:tc>
          <w:tcPr>
            <w:tcW w:w="1605" w:type="dxa"/>
          </w:tcPr>
          <w:p w14:paraId="0307CCBD" w14:textId="5D345AE9" w:rsidR="00350E67" w:rsidRPr="002F3222" w:rsidRDefault="00CA540B" w:rsidP="009B63B3">
            <w:pPr>
              <w:spacing w:line="276" w:lineRule="auto"/>
              <w:jc w:val="center"/>
              <w:rPr>
                <w:rFonts w:ascii="Calibri" w:eastAsia="Exo Medium" w:hAnsi="Calibri" w:cs="Calibri"/>
                <w:color w:val="1E1E1E"/>
                <w:sz w:val="24"/>
                <w:szCs w:val="24"/>
                <w:lang w:val="en-GB"/>
              </w:rPr>
            </w:pPr>
            <w:r w:rsidRPr="002F3222">
              <w:rPr>
                <w:rFonts w:ascii="Calibri" w:eastAsia="Exo Medium" w:hAnsi="Calibri" w:cs="Calibri"/>
                <w:color w:val="1E1E1E"/>
                <w:sz w:val="24"/>
                <w:szCs w:val="24"/>
                <w:lang w:val="en-GB"/>
              </w:rPr>
              <w:fldChar w:fldCharType="begin">
                <w:ffData>
                  <w:name w:val="Check45"/>
                  <w:enabled/>
                  <w:calcOnExit w:val="0"/>
                  <w:checkBox>
                    <w:sizeAuto/>
                    <w:default w:val="0"/>
                  </w:checkBox>
                </w:ffData>
              </w:fldChar>
            </w:r>
            <w:bookmarkStart w:id="83" w:name="Check45"/>
            <w:r w:rsidRPr="002F3222">
              <w:rPr>
                <w:rFonts w:ascii="Calibri" w:eastAsia="Exo Medium" w:hAnsi="Calibri" w:cs="Calibri"/>
                <w:color w:val="1E1E1E"/>
                <w:sz w:val="24"/>
                <w:szCs w:val="24"/>
                <w:lang w:val="en-GB"/>
              </w:rPr>
              <w:instrText xml:space="preserve"> FORMCHECKBOX </w:instrText>
            </w:r>
            <w:r w:rsidRPr="002F3222">
              <w:rPr>
                <w:rFonts w:ascii="Calibri" w:eastAsia="Exo Medium" w:hAnsi="Calibri" w:cs="Calibri"/>
                <w:color w:val="1E1E1E"/>
                <w:sz w:val="24"/>
                <w:szCs w:val="24"/>
                <w:lang w:val="en-GB"/>
              </w:rPr>
            </w:r>
            <w:r w:rsidRPr="002F3222">
              <w:rPr>
                <w:rFonts w:ascii="Calibri" w:eastAsia="Exo Medium" w:hAnsi="Calibri" w:cs="Calibri"/>
                <w:color w:val="1E1E1E"/>
                <w:sz w:val="24"/>
                <w:szCs w:val="24"/>
                <w:lang w:val="en-GB"/>
              </w:rPr>
              <w:fldChar w:fldCharType="separate"/>
            </w:r>
            <w:r w:rsidRPr="002F3222">
              <w:rPr>
                <w:rFonts w:ascii="Calibri" w:eastAsia="Exo Medium" w:hAnsi="Calibri" w:cs="Calibri"/>
                <w:color w:val="1E1E1E"/>
                <w:sz w:val="24"/>
                <w:szCs w:val="24"/>
                <w:lang w:val="en-GB"/>
              </w:rPr>
              <w:fldChar w:fldCharType="end"/>
            </w:r>
            <w:bookmarkEnd w:id="83"/>
          </w:p>
        </w:tc>
      </w:tr>
      <w:tr w:rsidR="00350E67" w:rsidRPr="002F3222" w14:paraId="7774B1C0" w14:textId="77777777" w:rsidTr="00D0785C">
        <w:trPr>
          <w:jc w:val="center"/>
        </w:trPr>
        <w:tc>
          <w:tcPr>
            <w:tcW w:w="5807" w:type="dxa"/>
          </w:tcPr>
          <w:p w14:paraId="6819990F" w14:textId="553ECC28" w:rsidR="00350E67" w:rsidRPr="002F3222" w:rsidRDefault="00D0785C" w:rsidP="009B63B3">
            <w:pPr>
              <w:spacing w:line="276" w:lineRule="auto"/>
              <w:rPr>
                <w:rFonts w:ascii="Calibri" w:eastAsia="Exo Medium" w:hAnsi="Calibri" w:cs="Calibri"/>
                <w:color w:val="EE0000"/>
                <w:sz w:val="24"/>
                <w:szCs w:val="24"/>
                <w:lang w:val="en-GB"/>
              </w:rPr>
            </w:pPr>
            <w:r w:rsidRPr="002F3222">
              <w:rPr>
                <w:rFonts w:ascii="Calibri" w:eastAsia="Exo Medium" w:hAnsi="Calibri" w:cs="Calibri"/>
                <w:color w:val="1E1E1E"/>
                <w:sz w:val="24"/>
                <w:szCs w:val="24"/>
                <w:lang w:val="en-GB"/>
              </w:rPr>
              <w:t>9</w:t>
            </w:r>
            <w:r w:rsidR="00350E67" w:rsidRPr="002F3222">
              <w:rPr>
                <w:rFonts w:ascii="Calibri" w:eastAsia="Exo Medium" w:hAnsi="Calibri" w:cs="Calibri"/>
                <w:color w:val="1E1E1E"/>
                <w:sz w:val="24"/>
                <w:szCs w:val="24"/>
                <w:lang w:val="en-GB"/>
              </w:rPr>
              <w:t xml:space="preserve"> months</w:t>
            </w:r>
          </w:p>
        </w:tc>
        <w:tc>
          <w:tcPr>
            <w:tcW w:w="1605" w:type="dxa"/>
          </w:tcPr>
          <w:p w14:paraId="3911B5B5" w14:textId="4EC04E36" w:rsidR="00350E67" w:rsidRPr="002F3222" w:rsidRDefault="002B432A" w:rsidP="009B63B3">
            <w:pPr>
              <w:spacing w:line="276" w:lineRule="auto"/>
              <w:jc w:val="center"/>
              <w:rPr>
                <w:rFonts w:ascii="Calibri" w:eastAsia="Exo Medium" w:hAnsi="Calibri" w:cs="Calibri"/>
                <w:color w:val="EE0000"/>
                <w:sz w:val="24"/>
                <w:szCs w:val="24"/>
                <w:lang w:val="en-GB"/>
              </w:rPr>
            </w:pPr>
            <w:r w:rsidRPr="002F3222">
              <w:rPr>
                <w:rFonts w:ascii="Calibri" w:eastAsia="Exo Medium" w:hAnsi="Calibri" w:cs="Calibri"/>
                <w:color w:val="1E1E1E"/>
                <w:sz w:val="24"/>
                <w:szCs w:val="24"/>
                <w:lang w:val="en-GB"/>
              </w:rPr>
              <w:fldChar w:fldCharType="begin">
                <w:ffData>
                  <w:name w:val="Check45"/>
                  <w:enabled/>
                  <w:calcOnExit w:val="0"/>
                  <w:checkBox>
                    <w:sizeAuto/>
                    <w:default w:val="0"/>
                  </w:checkBox>
                </w:ffData>
              </w:fldChar>
            </w:r>
            <w:r w:rsidRPr="002F3222">
              <w:rPr>
                <w:rFonts w:ascii="Calibri" w:eastAsia="Exo Medium" w:hAnsi="Calibri" w:cs="Calibri"/>
                <w:color w:val="1E1E1E"/>
                <w:sz w:val="24"/>
                <w:szCs w:val="24"/>
                <w:lang w:val="en-GB"/>
              </w:rPr>
              <w:instrText xml:space="preserve"> FORMCHECKBOX </w:instrText>
            </w:r>
            <w:r w:rsidRPr="002F3222">
              <w:rPr>
                <w:rFonts w:ascii="Calibri" w:eastAsia="Exo Medium" w:hAnsi="Calibri" w:cs="Calibri"/>
                <w:color w:val="1E1E1E"/>
                <w:sz w:val="24"/>
                <w:szCs w:val="24"/>
                <w:lang w:val="en-GB"/>
              </w:rPr>
            </w:r>
            <w:r w:rsidRPr="002F3222">
              <w:rPr>
                <w:rFonts w:ascii="Calibri" w:eastAsia="Exo Medium" w:hAnsi="Calibri" w:cs="Calibri"/>
                <w:color w:val="1E1E1E"/>
                <w:sz w:val="24"/>
                <w:szCs w:val="24"/>
                <w:lang w:val="en-GB"/>
              </w:rPr>
              <w:fldChar w:fldCharType="separate"/>
            </w:r>
            <w:r w:rsidRPr="002F3222">
              <w:rPr>
                <w:rFonts w:ascii="Calibri" w:eastAsia="Exo Medium" w:hAnsi="Calibri" w:cs="Calibri"/>
                <w:color w:val="1E1E1E"/>
                <w:sz w:val="24"/>
                <w:szCs w:val="24"/>
                <w:lang w:val="en-GB"/>
              </w:rPr>
              <w:fldChar w:fldCharType="end"/>
            </w:r>
          </w:p>
        </w:tc>
      </w:tr>
    </w:tbl>
    <w:p w14:paraId="52D3FA26" w14:textId="5C27510D" w:rsidR="00350E67" w:rsidRPr="002F3222" w:rsidRDefault="00350E67" w:rsidP="009B63B3">
      <w:pPr>
        <w:rPr>
          <w:rFonts w:ascii="Calibri" w:hAnsi="Calibri" w:cs="Calibri"/>
          <w:sz w:val="24"/>
          <w:szCs w:val="24"/>
          <w:lang w:val="en-GB"/>
        </w:rPr>
      </w:pPr>
    </w:p>
    <w:p w14:paraId="616B15D9" w14:textId="6B5D57AE" w:rsidR="00F00E77" w:rsidRPr="002F3222" w:rsidRDefault="00F00E77" w:rsidP="009B63B3">
      <w:pPr>
        <w:rPr>
          <w:rFonts w:ascii="Calibri" w:hAnsi="Calibri" w:cs="Calibri"/>
          <w:sz w:val="24"/>
          <w:szCs w:val="24"/>
          <w:lang w:val="en-GB"/>
        </w:rPr>
      </w:pPr>
    </w:p>
    <w:p w14:paraId="1B115A75" w14:textId="76F9A6FE" w:rsidR="008156A4" w:rsidRPr="002F3222" w:rsidRDefault="008156A4" w:rsidP="009B63B3">
      <w:pPr>
        <w:rPr>
          <w:rFonts w:ascii="Calibri" w:hAnsi="Calibri" w:cs="Calibri"/>
          <w:sz w:val="24"/>
          <w:szCs w:val="24"/>
          <w:lang w:val="en-GB"/>
        </w:rPr>
      </w:pPr>
    </w:p>
    <w:p w14:paraId="70CD9141" w14:textId="628856FB" w:rsidR="00F00E77" w:rsidRPr="002F3222" w:rsidRDefault="00F00E77" w:rsidP="009B63B3">
      <w:pPr>
        <w:rPr>
          <w:rFonts w:ascii="Calibri" w:hAnsi="Calibri" w:cs="Calibri"/>
          <w:sz w:val="24"/>
          <w:szCs w:val="24"/>
          <w:lang w:val="en-GB"/>
        </w:rPr>
      </w:pPr>
    </w:p>
    <w:p w14:paraId="30FDD5D9" w14:textId="237DCD00" w:rsidR="00F00E77" w:rsidRPr="002F3222" w:rsidRDefault="00F00E77" w:rsidP="009B63B3">
      <w:pPr>
        <w:rPr>
          <w:rFonts w:ascii="Calibri" w:hAnsi="Calibri" w:cs="Calibri"/>
          <w:sz w:val="24"/>
          <w:szCs w:val="24"/>
          <w:lang w:val="en-GB"/>
        </w:rPr>
      </w:pPr>
    </w:p>
    <w:p w14:paraId="158D407B" w14:textId="77777777" w:rsidR="00A56C5B" w:rsidRPr="002F3222" w:rsidRDefault="00A56C5B" w:rsidP="009B63B3">
      <w:pPr>
        <w:rPr>
          <w:rFonts w:ascii="Calibri" w:hAnsi="Calibri" w:cs="Calibri"/>
          <w:sz w:val="24"/>
          <w:szCs w:val="24"/>
          <w:lang w:val="en-GB"/>
        </w:rPr>
      </w:pPr>
    </w:p>
    <w:p w14:paraId="51D3D184" w14:textId="77777777" w:rsidR="00A56C5B" w:rsidRPr="002F3222" w:rsidRDefault="00A56C5B" w:rsidP="009B63B3">
      <w:pPr>
        <w:rPr>
          <w:rFonts w:ascii="Calibri" w:hAnsi="Calibri" w:cs="Calibri"/>
          <w:sz w:val="24"/>
          <w:szCs w:val="24"/>
          <w:lang w:val="en-GB"/>
        </w:rPr>
      </w:pPr>
    </w:p>
    <w:p w14:paraId="49188547" w14:textId="77777777" w:rsidR="00A56C5B" w:rsidRPr="002F3222" w:rsidRDefault="00A56C5B" w:rsidP="009B63B3">
      <w:pPr>
        <w:rPr>
          <w:rFonts w:ascii="Calibri" w:hAnsi="Calibri" w:cs="Calibri"/>
          <w:sz w:val="24"/>
          <w:szCs w:val="24"/>
          <w:lang w:val="en-GB"/>
        </w:rPr>
      </w:pPr>
    </w:p>
    <w:p w14:paraId="0F8591A8" w14:textId="03C67E6B" w:rsidR="00744F99" w:rsidRPr="002F3222" w:rsidRDefault="00481CD2" w:rsidP="009B63B3">
      <w:pPr>
        <w:pStyle w:val="Heading1"/>
      </w:pPr>
      <w:bookmarkStart w:id="84" w:name="_Toc220486808"/>
      <w:r w:rsidRPr="002F3222">
        <w:t>6</w:t>
      </w:r>
      <w:r w:rsidR="00C53A1E" w:rsidRPr="002F3222">
        <w:t>. Additional feedback</w:t>
      </w:r>
      <w:bookmarkEnd w:id="84"/>
    </w:p>
    <w:p w14:paraId="08D03C96" w14:textId="70EC747C" w:rsidR="00C53A1E" w:rsidRPr="002F3222" w:rsidRDefault="00C53A1E" w:rsidP="009B63B3">
      <w:pPr>
        <w:jc w:val="both"/>
        <w:rPr>
          <w:rFonts w:ascii="Calibri" w:hAnsi="Calibri" w:cs="Calibri"/>
          <w:sz w:val="24"/>
          <w:szCs w:val="24"/>
          <w:lang w:val="en-GB"/>
        </w:rPr>
      </w:pPr>
    </w:p>
    <w:p w14:paraId="2BE77485" w14:textId="0370E622" w:rsidR="001F5F71" w:rsidRPr="002F3222" w:rsidRDefault="001D2D60" w:rsidP="009B63B3">
      <w:pPr>
        <w:spacing w:line="276" w:lineRule="auto"/>
        <w:jc w:val="both"/>
        <w:rPr>
          <w:rFonts w:ascii="Calibri" w:hAnsi="Calibri" w:cs="Calibri"/>
          <w:sz w:val="24"/>
          <w:szCs w:val="24"/>
          <w:lang w:val="en-GB"/>
        </w:rPr>
      </w:pPr>
      <w:r w:rsidRPr="002F3222">
        <w:rPr>
          <w:rFonts w:ascii="Calibri" w:hAnsi="Calibri" w:cs="Calibri"/>
          <w:sz w:val="24"/>
          <w:szCs w:val="24"/>
          <w:lang w:val="en-GB"/>
        </w:rPr>
        <w:t>This section is designed to gather your feedback on additional topics tha</w:t>
      </w:r>
      <w:r w:rsidR="00A13E5A" w:rsidRPr="002F3222">
        <w:rPr>
          <w:rFonts w:ascii="Calibri" w:hAnsi="Calibri" w:cs="Calibri"/>
          <w:sz w:val="24"/>
          <w:szCs w:val="24"/>
          <w:lang w:val="en-GB"/>
        </w:rPr>
        <w:t>t</w:t>
      </w:r>
      <w:r w:rsidR="00C53A1E" w:rsidRPr="002F3222">
        <w:rPr>
          <w:rFonts w:ascii="Calibri" w:hAnsi="Calibri" w:cs="Calibri"/>
          <w:sz w:val="24"/>
          <w:szCs w:val="24"/>
          <w:lang w:val="en-GB"/>
        </w:rPr>
        <w:t xml:space="preserve"> you would like to share.  This will</w:t>
      </w:r>
      <w:r w:rsidRPr="002F3222">
        <w:rPr>
          <w:rFonts w:ascii="Calibri" w:hAnsi="Calibri" w:cs="Calibri"/>
          <w:sz w:val="24"/>
          <w:szCs w:val="24"/>
          <w:lang w:val="en-GB"/>
        </w:rPr>
        <w:t xml:space="preserve"> help the Project Team </w:t>
      </w:r>
      <w:r w:rsidR="00481CD2" w:rsidRPr="002F3222">
        <w:rPr>
          <w:rFonts w:ascii="Calibri" w:hAnsi="Calibri" w:cs="Calibri"/>
          <w:sz w:val="24"/>
          <w:szCs w:val="24"/>
          <w:lang w:val="en-GB"/>
        </w:rPr>
        <w:t xml:space="preserve">to </w:t>
      </w:r>
      <w:r w:rsidRPr="002F3222">
        <w:rPr>
          <w:rFonts w:ascii="Calibri" w:hAnsi="Calibri" w:cs="Calibri"/>
          <w:sz w:val="24"/>
          <w:szCs w:val="24"/>
          <w:lang w:val="en-GB"/>
        </w:rPr>
        <w:t>better understand the outcomes of this consultation and inform future reviews</w:t>
      </w:r>
      <w:r w:rsidR="002F4A0A" w:rsidRPr="002F3222">
        <w:rPr>
          <w:rFonts w:ascii="Calibri" w:hAnsi="Calibri" w:cs="Calibri"/>
          <w:sz w:val="24"/>
          <w:szCs w:val="24"/>
          <w:lang w:val="en-GB"/>
        </w:rPr>
        <w:t xml:space="preserve">. If you have feedback on any previous question, please indicate the question number and then provide your feedback. Responses should be concise and limited to approximately </w:t>
      </w:r>
      <w:r w:rsidR="00E811AC" w:rsidRPr="002F3222">
        <w:rPr>
          <w:rFonts w:ascii="Calibri" w:hAnsi="Calibri" w:cs="Calibri"/>
          <w:sz w:val="24"/>
          <w:szCs w:val="24"/>
          <w:lang w:val="en-GB"/>
        </w:rPr>
        <w:t>6</w:t>
      </w:r>
      <w:r w:rsidR="002F4A0A" w:rsidRPr="002F3222">
        <w:rPr>
          <w:rFonts w:ascii="Calibri" w:hAnsi="Calibri" w:cs="Calibri"/>
          <w:sz w:val="24"/>
          <w:szCs w:val="24"/>
          <w:lang w:val="en-GB"/>
        </w:rPr>
        <w:t>00 characters.</w:t>
      </w:r>
    </w:p>
    <w:tbl>
      <w:tblPr>
        <w:tblStyle w:val="TableGrid"/>
        <w:tblW w:w="0" w:type="auto"/>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Look w:val="04A0" w:firstRow="1" w:lastRow="0" w:firstColumn="1" w:lastColumn="0" w:noHBand="0" w:noVBand="1"/>
      </w:tblPr>
      <w:tblGrid>
        <w:gridCol w:w="9736"/>
      </w:tblGrid>
      <w:tr w:rsidR="00C53A1E" w:rsidRPr="002F3222" w14:paraId="51F117E0" w14:textId="77777777" w:rsidTr="00C53A1E">
        <w:tc>
          <w:tcPr>
            <w:tcW w:w="9736" w:type="dxa"/>
          </w:tcPr>
          <w:p w14:paraId="3C22ADAC" w14:textId="77777777" w:rsidR="00C53A1E" w:rsidRPr="002F3222" w:rsidRDefault="00C53A1E" w:rsidP="009B63B3">
            <w:pPr>
              <w:jc w:val="both"/>
              <w:rPr>
                <w:rFonts w:ascii="Calibri" w:hAnsi="Calibri" w:cs="Calibri"/>
                <w:sz w:val="24"/>
                <w:szCs w:val="24"/>
                <w:lang w:val="en-GB"/>
              </w:rPr>
            </w:pPr>
          </w:p>
          <w:p w14:paraId="7C8B85BE" w14:textId="3B85CC80" w:rsidR="00C53A1E" w:rsidRPr="002F3222" w:rsidRDefault="00C53A1E" w:rsidP="009B63B3">
            <w:pPr>
              <w:jc w:val="both"/>
              <w:rPr>
                <w:rFonts w:ascii="Calibri" w:hAnsi="Calibri" w:cs="Calibri"/>
                <w:lang w:val="en-GB"/>
              </w:rPr>
            </w:pPr>
            <w:r w:rsidRPr="002F3222">
              <w:rPr>
                <w:rFonts w:ascii="Calibri" w:hAnsi="Calibri" w:cs="Calibri"/>
                <w:sz w:val="24"/>
                <w:szCs w:val="24"/>
                <w:lang w:val="en-GB"/>
              </w:rPr>
              <w:t>Please explain your rationale here:</w:t>
            </w:r>
            <w:r w:rsidRPr="002F3222">
              <w:rPr>
                <w:rFonts w:ascii="Calibri" w:hAnsi="Calibri" w:cs="Calibri"/>
                <w:lang w:val="en-GB"/>
              </w:rPr>
              <w:t xml:space="preserve"> </w:t>
            </w:r>
            <w:r w:rsidR="002E2AC2">
              <w:rPr>
                <w:rFonts w:ascii="Calibri" w:hAnsi="Calibri" w:cs="Calibri"/>
                <w:lang w:val="en-GB"/>
              </w:rPr>
              <w:fldChar w:fldCharType="begin">
                <w:ffData>
                  <w:name w:val="Text25"/>
                  <w:enabled/>
                  <w:calcOnExit w:val="0"/>
                  <w:textInput>
                    <w:maxLength w:val="600"/>
                  </w:textInput>
                </w:ffData>
              </w:fldChar>
            </w:r>
            <w:bookmarkStart w:id="85" w:name="Text25"/>
            <w:r w:rsidR="002E2AC2">
              <w:rPr>
                <w:rFonts w:ascii="Calibri" w:hAnsi="Calibri" w:cs="Calibri"/>
                <w:lang w:val="en-GB"/>
              </w:rPr>
              <w:instrText xml:space="preserve"> FORMTEXT </w:instrText>
            </w:r>
            <w:r w:rsidR="002E2AC2">
              <w:rPr>
                <w:rFonts w:ascii="Calibri" w:hAnsi="Calibri" w:cs="Calibri"/>
                <w:lang w:val="en-GB"/>
              </w:rPr>
            </w:r>
            <w:r w:rsidR="002E2AC2">
              <w:rPr>
                <w:rFonts w:ascii="Calibri" w:hAnsi="Calibri" w:cs="Calibri"/>
                <w:lang w:val="en-GB"/>
              </w:rPr>
              <w:fldChar w:fldCharType="separate"/>
            </w:r>
            <w:r w:rsidR="002E2AC2">
              <w:rPr>
                <w:rFonts w:ascii="Calibri" w:hAnsi="Calibri" w:cs="Calibri"/>
                <w:noProof/>
                <w:lang w:val="en-GB"/>
              </w:rPr>
              <w:t> </w:t>
            </w:r>
            <w:r w:rsidR="002E2AC2">
              <w:rPr>
                <w:rFonts w:ascii="Calibri" w:hAnsi="Calibri" w:cs="Calibri"/>
                <w:noProof/>
                <w:lang w:val="en-GB"/>
              </w:rPr>
              <w:t> </w:t>
            </w:r>
            <w:r w:rsidR="002E2AC2">
              <w:rPr>
                <w:rFonts w:ascii="Calibri" w:hAnsi="Calibri" w:cs="Calibri"/>
                <w:noProof/>
                <w:lang w:val="en-GB"/>
              </w:rPr>
              <w:t> </w:t>
            </w:r>
            <w:r w:rsidR="002E2AC2">
              <w:rPr>
                <w:rFonts w:ascii="Calibri" w:hAnsi="Calibri" w:cs="Calibri"/>
                <w:noProof/>
                <w:lang w:val="en-GB"/>
              </w:rPr>
              <w:t> </w:t>
            </w:r>
            <w:r w:rsidR="002E2AC2">
              <w:rPr>
                <w:rFonts w:ascii="Calibri" w:hAnsi="Calibri" w:cs="Calibri"/>
                <w:noProof/>
                <w:lang w:val="en-GB"/>
              </w:rPr>
              <w:t> </w:t>
            </w:r>
            <w:r w:rsidR="002E2AC2">
              <w:rPr>
                <w:rFonts w:ascii="Calibri" w:hAnsi="Calibri" w:cs="Calibri"/>
                <w:lang w:val="en-GB"/>
              </w:rPr>
              <w:fldChar w:fldCharType="end"/>
            </w:r>
            <w:bookmarkEnd w:id="85"/>
          </w:p>
          <w:p w14:paraId="1EBCF433" w14:textId="77777777" w:rsidR="00C53A1E" w:rsidRPr="002F3222" w:rsidRDefault="00C53A1E" w:rsidP="009B63B3">
            <w:pPr>
              <w:jc w:val="both"/>
              <w:rPr>
                <w:lang w:val="en-GB"/>
              </w:rPr>
            </w:pPr>
          </w:p>
        </w:tc>
      </w:tr>
    </w:tbl>
    <w:p w14:paraId="1B0535AF" w14:textId="77777777" w:rsidR="00C53A1E" w:rsidRPr="002F3222" w:rsidRDefault="00C53A1E" w:rsidP="009B63B3">
      <w:pPr>
        <w:jc w:val="both"/>
        <w:rPr>
          <w:lang w:val="en-GB"/>
        </w:rPr>
      </w:pPr>
    </w:p>
    <w:p w14:paraId="597AF1FE" w14:textId="77777777" w:rsidR="00D0785C" w:rsidRPr="002F3222" w:rsidRDefault="00D0785C" w:rsidP="009B63B3">
      <w:pPr>
        <w:jc w:val="both"/>
        <w:rPr>
          <w:lang w:val="en-GB"/>
        </w:rPr>
      </w:pPr>
    </w:p>
    <w:p w14:paraId="77E4417F" w14:textId="69E2A026" w:rsidR="00C10288" w:rsidRPr="002F3222" w:rsidRDefault="00C10288" w:rsidP="009B63B3">
      <w:pPr>
        <w:rPr>
          <w:color w:val="EE0000"/>
          <w:lang w:val="en-GB"/>
        </w:rPr>
      </w:pPr>
    </w:p>
    <w:p w14:paraId="08DBF163" w14:textId="77777777" w:rsidR="00623464" w:rsidRPr="002F3222" w:rsidRDefault="00623464" w:rsidP="009B63B3">
      <w:pPr>
        <w:jc w:val="both"/>
        <w:rPr>
          <w:rFonts w:ascii="Calibri" w:hAnsi="Calibri" w:cs="Calibri"/>
          <w:sz w:val="24"/>
          <w:szCs w:val="24"/>
          <w:lang w:val="en-GB"/>
        </w:rPr>
      </w:pPr>
    </w:p>
    <w:p w14:paraId="7F2F8D86" w14:textId="77777777" w:rsidR="00623464" w:rsidRPr="002F3222" w:rsidRDefault="00623464" w:rsidP="009B63B3">
      <w:pPr>
        <w:jc w:val="both"/>
        <w:rPr>
          <w:rFonts w:ascii="Calibri" w:hAnsi="Calibri" w:cs="Calibri"/>
          <w:sz w:val="24"/>
          <w:szCs w:val="24"/>
          <w:lang w:val="en-GB"/>
        </w:rPr>
      </w:pPr>
    </w:p>
    <w:p w14:paraId="74C761B2" w14:textId="53C4E2CC" w:rsidR="00BD0A71" w:rsidRPr="002F3222" w:rsidRDefault="00C9212A" w:rsidP="009B63B3">
      <w:pPr>
        <w:jc w:val="center"/>
        <w:rPr>
          <w:rFonts w:ascii="Calibri" w:hAnsi="Calibri" w:cs="Calibri"/>
          <w:b/>
          <w:bCs/>
          <w:color w:val="45B0E1" w:themeColor="accent1" w:themeTint="99"/>
          <w:sz w:val="36"/>
          <w:szCs w:val="36"/>
          <w:lang w:val="en-GB"/>
        </w:rPr>
      </w:pPr>
      <w:r w:rsidRPr="002F3222">
        <w:rPr>
          <w:rFonts w:ascii="Calibri" w:hAnsi="Calibri" w:cs="Calibri"/>
          <w:b/>
          <w:bCs/>
          <w:color w:val="45B0E1" w:themeColor="accent1" w:themeTint="99"/>
          <w:sz w:val="36"/>
          <w:szCs w:val="36"/>
          <w:lang w:val="en-GB"/>
        </w:rPr>
        <w:t>Thank you!! You have reached the end of the consultation</w:t>
      </w:r>
    </w:p>
    <w:p w14:paraId="3471E499" w14:textId="77777777" w:rsidR="00587BF9" w:rsidRPr="00EA015D" w:rsidRDefault="00587BF9" w:rsidP="009B63B3">
      <w:pPr>
        <w:spacing w:line="276" w:lineRule="auto"/>
        <w:jc w:val="both"/>
        <w:rPr>
          <w:rFonts w:ascii="Calibri" w:hAnsi="Calibri" w:cs="Calibri"/>
          <w:sz w:val="24"/>
          <w:szCs w:val="24"/>
          <w:lang w:val="en-GB"/>
        </w:rPr>
      </w:pPr>
    </w:p>
    <w:sectPr w:rsidR="00587BF9" w:rsidRPr="00EA015D" w:rsidSect="00481CD2">
      <w:type w:val="continuous"/>
      <w:pgSz w:w="11906" w:h="16838"/>
      <w:pgMar w:top="1440" w:right="1080" w:bottom="1440" w:left="1080" w:header="708" w:footer="708" w:gutter="0"/>
      <w:pgNumType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F65AF" w14:textId="77777777" w:rsidR="00A7586A" w:rsidRPr="0064601D" w:rsidRDefault="00A7586A" w:rsidP="00C32732">
      <w:pPr>
        <w:spacing w:after="0" w:line="240" w:lineRule="auto"/>
      </w:pPr>
      <w:r w:rsidRPr="0064601D">
        <w:separator/>
      </w:r>
    </w:p>
  </w:endnote>
  <w:endnote w:type="continuationSeparator" w:id="0">
    <w:p w14:paraId="4F808DF1" w14:textId="77777777" w:rsidR="00A7586A" w:rsidRPr="0064601D" w:rsidRDefault="00A7586A" w:rsidP="00C32732">
      <w:pPr>
        <w:spacing w:after="0" w:line="240" w:lineRule="auto"/>
      </w:pPr>
      <w:r w:rsidRPr="0064601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legreya Sans">
    <w:panose1 w:val="00000500000000000000"/>
    <w:charset w:val="00"/>
    <w:family w:val="auto"/>
    <w:pitch w:val="variable"/>
    <w:sig w:usb0="6000028F"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xo Medium">
    <w:panose1 w:val="00000000000000000000"/>
    <w:charset w:val="00"/>
    <w:family w:val="auto"/>
    <w:pitch w:val="variable"/>
    <w:sig w:usb0="A00000FF" w:usb1="4000204B" w:usb2="00000000" w:usb3="00000000" w:csb0="000001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9267716"/>
      <w:docPartObj>
        <w:docPartGallery w:val="Page Numbers (Bottom of Page)"/>
        <w:docPartUnique/>
      </w:docPartObj>
    </w:sdtPr>
    <w:sdtEndPr>
      <w:rPr>
        <w:noProof/>
      </w:rPr>
    </w:sdtEndPr>
    <w:sdtContent>
      <w:p w14:paraId="118A2CC2" w14:textId="26609CBB" w:rsidR="00C4033C" w:rsidRDefault="00C403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885BAE" w14:textId="77777777" w:rsidR="00C4033C" w:rsidRDefault="00C403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2076279"/>
      <w:docPartObj>
        <w:docPartGallery w:val="Page Numbers (Bottom of Page)"/>
        <w:docPartUnique/>
      </w:docPartObj>
    </w:sdtPr>
    <w:sdtEndPr/>
    <w:sdtContent>
      <w:p w14:paraId="30000C8A" w14:textId="77777777" w:rsidR="00171708" w:rsidRPr="0064601D" w:rsidRDefault="00171708">
        <w:pPr>
          <w:pStyle w:val="Footer"/>
          <w:jc w:val="right"/>
        </w:pPr>
        <w:r w:rsidRPr="000F31C2">
          <w:fldChar w:fldCharType="begin"/>
        </w:r>
        <w:r w:rsidRPr="0064601D">
          <w:instrText xml:space="preserve"> PAGE   \* MERGEFORMAT </w:instrText>
        </w:r>
        <w:r w:rsidRPr="000F31C2">
          <w:fldChar w:fldCharType="separate"/>
        </w:r>
        <w:r w:rsidRPr="000F31C2">
          <w:t>2</w:t>
        </w:r>
        <w:r w:rsidRPr="000F31C2">
          <w:fldChar w:fldCharType="end"/>
        </w:r>
      </w:p>
    </w:sdtContent>
  </w:sdt>
  <w:p w14:paraId="0CEDDD75" w14:textId="77777777" w:rsidR="00171708" w:rsidRPr="000F31C2" w:rsidRDefault="001717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3625529"/>
      <w:docPartObj>
        <w:docPartGallery w:val="Page Numbers (Bottom of Page)"/>
        <w:docPartUnique/>
      </w:docPartObj>
    </w:sdtPr>
    <w:sdtEndPr/>
    <w:sdtContent>
      <w:p w14:paraId="50C4AC8B" w14:textId="79878F82" w:rsidR="00481CD2" w:rsidRPr="0064601D" w:rsidRDefault="00481CD2">
        <w:pPr>
          <w:pStyle w:val="Footer"/>
          <w:jc w:val="right"/>
        </w:pPr>
        <w:r w:rsidRPr="000F31C2">
          <w:fldChar w:fldCharType="begin"/>
        </w:r>
        <w:r w:rsidRPr="0064601D">
          <w:instrText xml:space="preserve"> PAGE   \* MERGEFORMAT </w:instrText>
        </w:r>
        <w:r w:rsidRPr="000F31C2">
          <w:fldChar w:fldCharType="separate"/>
        </w:r>
        <w:r w:rsidRPr="000F31C2">
          <w:t>2</w:t>
        </w:r>
        <w:r w:rsidRPr="000F31C2">
          <w:fldChar w:fldCharType="end"/>
        </w:r>
      </w:p>
    </w:sdtContent>
  </w:sdt>
  <w:p w14:paraId="17C463E5" w14:textId="1CDA8260" w:rsidR="00171708" w:rsidRPr="000F31C2" w:rsidRDefault="001717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26F1C" w14:textId="77777777" w:rsidR="00A7586A" w:rsidRPr="0064601D" w:rsidRDefault="00A7586A" w:rsidP="00C32732">
      <w:pPr>
        <w:spacing w:after="0" w:line="240" w:lineRule="auto"/>
      </w:pPr>
      <w:r w:rsidRPr="0064601D">
        <w:separator/>
      </w:r>
    </w:p>
  </w:footnote>
  <w:footnote w:type="continuationSeparator" w:id="0">
    <w:p w14:paraId="770B0C19" w14:textId="77777777" w:rsidR="00A7586A" w:rsidRPr="0064601D" w:rsidRDefault="00A7586A" w:rsidP="00C32732">
      <w:pPr>
        <w:spacing w:after="0" w:line="240" w:lineRule="auto"/>
      </w:pPr>
      <w:r w:rsidRPr="0064601D">
        <w:continuationSeparator/>
      </w:r>
    </w:p>
  </w:footnote>
  <w:footnote w:id="1">
    <w:p w14:paraId="01FAF5EB" w14:textId="4B9E7528" w:rsidR="006A6EE0" w:rsidRPr="000F31C2" w:rsidRDefault="006A6EE0">
      <w:pPr>
        <w:pStyle w:val="FootnoteText"/>
      </w:pPr>
      <w:r w:rsidRPr="0064601D">
        <w:rPr>
          <w:rStyle w:val="FootnoteReference"/>
        </w:rPr>
        <w:footnoteRef/>
      </w:r>
      <w:r w:rsidRPr="000F31C2">
        <w:t xml:space="preserve"> </w:t>
      </w:r>
      <w:r w:rsidRPr="000F31C2">
        <w:rPr>
          <w:rFonts w:ascii="Calibri" w:hAnsi="Calibri" w:cs="Calibri"/>
        </w:rPr>
        <w:t>Fairtrade International conducted a coffee cost of production study based on data from the 2023–2024 crop cycle.</w:t>
      </w:r>
      <w:r w:rsidRPr="000F31C2">
        <w:t xml:space="preserve"> </w:t>
      </w:r>
    </w:p>
  </w:footnote>
  <w:footnote w:id="2">
    <w:p w14:paraId="6F0A9536" w14:textId="43303884" w:rsidR="001C7291" w:rsidRPr="000F31C2" w:rsidRDefault="001C7291">
      <w:pPr>
        <w:pStyle w:val="FootnoteText"/>
      </w:pPr>
      <w:r w:rsidRPr="0064601D">
        <w:rPr>
          <w:rStyle w:val="FootnoteReference"/>
        </w:rPr>
        <w:footnoteRef/>
      </w:r>
      <w:r w:rsidRPr="000F31C2">
        <w:t xml:space="preserve"> See Fairtrade Standard for Coffee to review how coffee price and premium is implemented.  </w:t>
      </w:r>
      <w:hyperlink r:id="rId1" w:history="1">
        <w:r w:rsidRPr="000F31C2">
          <w:rPr>
            <w:rStyle w:val="Hyperlink"/>
          </w:rPr>
          <w:t>https://www.fairtrade.net</w:t>
        </w:r>
      </w:hyperlink>
    </w:p>
    <w:p w14:paraId="0FF1A55C" w14:textId="11EDE8D9" w:rsidR="001C7291" w:rsidRPr="000F31C2" w:rsidRDefault="001C7291">
      <w:pPr>
        <w:pStyle w:val="FootnoteText"/>
      </w:pPr>
      <w:r w:rsidRPr="000F31C2">
        <w:t xml:space="preserve"> </w:t>
      </w:r>
    </w:p>
  </w:footnote>
  <w:footnote w:id="3">
    <w:p w14:paraId="09C60376" w14:textId="76262680" w:rsidR="00404E54" w:rsidRPr="000F31C2" w:rsidRDefault="00404E54" w:rsidP="00B14324">
      <w:pPr>
        <w:pStyle w:val="FootnoteText"/>
        <w:jc w:val="both"/>
      </w:pPr>
      <w:r w:rsidRPr="0064601D">
        <w:rPr>
          <w:rStyle w:val="FootnoteReference"/>
        </w:rPr>
        <w:footnoteRef/>
      </w:r>
      <w:r w:rsidRPr="000F31C2">
        <w:t xml:space="preserve"> </w:t>
      </w:r>
      <w:hyperlink r:id="rId2" w:history="1">
        <w:r w:rsidRPr="000F31C2">
          <w:rPr>
            <w:rStyle w:val="Hyperlink"/>
          </w:rPr>
          <w:t>Fairtrade Coffee Standard</w:t>
        </w:r>
      </w:hyperlink>
      <w:r w:rsidRPr="000F31C2">
        <w:t xml:space="preserve"> Requirement 4.1.5 sets a Fairtrade Premium earmark in at least 5 cents per pound of coffee sold to improve productivity, quality and/or enhancing sustainable agricultural practices.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E1669"/>
    <w:multiLevelType w:val="hybridMultilevel"/>
    <w:tmpl w:val="C7BC081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7DA5DCE"/>
    <w:multiLevelType w:val="hybridMultilevel"/>
    <w:tmpl w:val="370ACFC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2C3068B"/>
    <w:multiLevelType w:val="hybridMultilevel"/>
    <w:tmpl w:val="75908420"/>
    <w:lvl w:ilvl="0" w:tplc="C3C4DF1A">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A57388"/>
    <w:multiLevelType w:val="hybridMultilevel"/>
    <w:tmpl w:val="D5C46D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9BE0713"/>
    <w:multiLevelType w:val="hybridMultilevel"/>
    <w:tmpl w:val="4C140F9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357F04ED"/>
    <w:multiLevelType w:val="hybridMultilevel"/>
    <w:tmpl w:val="2C26F60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402344D4"/>
    <w:multiLevelType w:val="hybridMultilevel"/>
    <w:tmpl w:val="8FE2731A"/>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7" w15:restartNumberingAfterBreak="0">
    <w:nsid w:val="41ED5FED"/>
    <w:multiLevelType w:val="hybridMultilevel"/>
    <w:tmpl w:val="B48E27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39C00A0"/>
    <w:multiLevelType w:val="multilevel"/>
    <w:tmpl w:val="752ED320"/>
    <w:lvl w:ilvl="0">
      <w:start w:val="1"/>
      <w:numFmt w:val="decimal"/>
      <w:pStyle w:val="Heading2"/>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B7809FD"/>
    <w:multiLevelType w:val="hybridMultilevel"/>
    <w:tmpl w:val="2B28F6A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6F5D07B0"/>
    <w:multiLevelType w:val="hybridMultilevel"/>
    <w:tmpl w:val="FC54E350"/>
    <w:lvl w:ilvl="0" w:tplc="C3C4DF1A">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759406A0"/>
    <w:multiLevelType w:val="hybridMultilevel"/>
    <w:tmpl w:val="40009E2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7F61097A"/>
    <w:multiLevelType w:val="hybridMultilevel"/>
    <w:tmpl w:val="7846861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665479380">
    <w:abstractNumId w:val="8"/>
  </w:num>
  <w:num w:numId="2" w16cid:durableId="148405055">
    <w:abstractNumId w:val="10"/>
  </w:num>
  <w:num w:numId="3" w16cid:durableId="1233277687">
    <w:abstractNumId w:val="2"/>
  </w:num>
  <w:num w:numId="4" w16cid:durableId="1923030070">
    <w:abstractNumId w:val="0"/>
  </w:num>
  <w:num w:numId="5" w16cid:durableId="1661151047">
    <w:abstractNumId w:val="1"/>
  </w:num>
  <w:num w:numId="6" w16cid:durableId="1091924776">
    <w:abstractNumId w:val="9"/>
  </w:num>
  <w:num w:numId="7" w16cid:durableId="1504786138">
    <w:abstractNumId w:val="5"/>
  </w:num>
  <w:num w:numId="8" w16cid:durableId="80225282">
    <w:abstractNumId w:val="11"/>
  </w:num>
  <w:num w:numId="9" w16cid:durableId="344865225">
    <w:abstractNumId w:val="4"/>
  </w:num>
  <w:num w:numId="10" w16cid:durableId="343753666">
    <w:abstractNumId w:val="12"/>
  </w:num>
  <w:num w:numId="11" w16cid:durableId="591397355">
    <w:abstractNumId w:val="7"/>
  </w:num>
  <w:num w:numId="12" w16cid:durableId="1971551778">
    <w:abstractNumId w:val="6"/>
  </w:num>
  <w:num w:numId="13" w16cid:durableId="85072643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formatting="1" w:enforcement="1" w:cryptProviderType="rsaAES" w:cryptAlgorithmClass="hash" w:cryptAlgorithmType="typeAny" w:cryptAlgorithmSid="14" w:cryptSpinCount="100000" w:hash="kKzV5yU8Re4AohcRmE1XbydbpjxET3b+6UQ2i0lG7TnnLSGfuHc18mOAS48urAdE7EE3JwSucKlFwGCFQ2SjJQ==" w:salt="aru67dJ0CTRXUg/D8urv0Q=="/>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BF9"/>
    <w:rsid w:val="000033EA"/>
    <w:rsid w:val="00003E07"/>
    <w:rsid w:val="000151F1"/>
    <w:rsid w:val="00016EC1"/>
    <w:rsid w:val="00025E39"/>
    <w:rsid w:val="00041429"/>
    <w:rsid w:val="00041A0A"/>
    <w:rsid w:val="00051DC6"/>
    <w:rsid w:val="000535B8"/>
    <w:rsid w:val="000657CB"/>
    <w:rsid w:val="00067E53"/>
    <w:rsid w:val="000722DA"/>
    <w:rsid w:val="00073AF2"/>
    <w:rsid w:val="000749B4"/>
    <w:rsid w:val="00074D25"/>
    <w:rsid w:val="0007617B"/>
    <w:rsid w:val="00081792"/>
    <w:rsid w:val="00082710"/>
    <w:rsid w:val="00083634"/>
    <w:rsid w:val="000855AF"/>
    <w:rsid w:val="00087317"/>
    <w:rsid w:val="00087366"/>
    <w:rsid w:val="00094769"/>
    <w:rsid w:val="00095A73"/>
    <w:rsid w:val="000974F1"/>
    <w:rsid w:val="00097AE9"/>
    <w:rsid w:val="000A05F5"/>
    <w:rsid w:val="000A06CE"/>
    <w:rsid w:val="000A1CBF"/>
    <w:rsid w:val="000A64B5"/>
    <w:rsid w:val="000A71EA"/>
    <w:rsid w:val="000B454C"/>
    <w:rsid w:val="000B60D1"/>
    <w:rsid w:val="000C14D5"/>
    <w:rsid w:val="000C6F51"/>
    <w:rsid w:val="000C7B3A"/>
    <w:rsid w:val="000D69C1"/>
    <w:rsid w:val="000F1ECA"/>
    <w:rsid w:val="000F31C2"/>
    <w:rsid w:val="000F3854"/>
    <w:rsid w:val="000F449C"/>
    <w:rsid w:val="000F70A8"/>
    <w:rsid w:val="00100AAA"/>
    <w:rsid w:val="00106E84"/>
    <w:rsid w:val="0010761B"/>
    <w:rsid w:val="00107D00"/>
    <w:rsid w:val="0011037E"/>
    <w:rsid w:val="001103BD"/>
    <w:rsid w:val="00113C4D"/>
    <w:rsid w:val="00116A72"/>
    <w:rsid w:val="001332DC"/>
    <w:rsid w:val="0013355F"/>
    <w:rsid w:val="00135E95"/>
    <w:rsid w:val="001363F2"/>
    <w:rsid w:val="001517DD"/>
    <w:rsid w:val="00154932"/>
    <w:rsid w:val="00154ADE"/>
    <w:rsid w:val="00155C5D"/>
    <w:rsid w:val="00156C3B"/>
    <w:rsid w:val="00157105"/>
    <w:rsid w:val="00157E51"/>
    <w:rsid w:val="00165DBF"/>
    <w:rsid w:val="0016791D"/>
    <w:rsid w:val="00171708"/>
    <w:rsid w:val="001723AD"/>
    <w:rsid w:val="001838C4"/>
    <w:rsid w:val="001908A9"/>
    <w:rsid w:val="00195244"/>
    <w:rsid w:val="00196F74"/>
    <w:rsid w:val="001A0AA2"/>
    <w:rsid w:val="001A1CDC"/>
    <w:rsid w:val="001A7483"/>
    <w:rsid w:val="001B0872"/>
    <w:rsid w:val="001B1D15"/>
    <w:rsid w:val="001B2182"/>
    <w:rsid w:val="001B3D09"/>
    <w:rsid w:val="001B5E29"/>
    <w:rsid w:val="001B7343"/>
    <w:rsid w:val="001C2809"/>
    <w:rsid w:val="001C6235"/>
    <w:rsid w:val="001C7291"/>
    <w:rsid w:val="001D2681"/>
    <w:rsid w:val="001D2D60"/>
    <w:rsid w:val="001D4F11"/>
    <w:rsid w:val="001D5BD3"/>
    <w:rsid w:val="001E0339"/>
    <w:rsid w:val="001E3F4F"/>
    <w:rsid w:val="001F1789"/>
    <w:rsid w:val="001F20DE"/>
    <w:rsid w:val="001F2621"/>
    <w:rsid w:val="001F4206"/>
    <w:rsid w:val="001F5F71"/>
    <w:rsid w:val="00200B9E"/>
    <w:rsid w:val="00207FF2"/>
    <w:rsid w:val="0021253B"/>
    <w:rsid w:val="00220399"/>
    <w:rsid w:val="00221CEE"/>
    <w:rsid w:val="00225ED2"/>
    <w:rsid w:val="00250305"/>
    <w:rsid w:val="00250B84"/>
    <w:rsid w:val="002642A5"/>
    <w:rsid w:val="0026639F"/>
    <w:rsid w:val="00271656"/>
    <w:rsid w:val="0027209A"/>
    <w:rsid w:val="0027418E"/>
    <w:rsid w:val="00275D14"/>
    <w:rsid w:val="0027605F"/>
    <w:rsid w:val="00277FAF"/>
    <w:rsid w:val="00281D2B"/>
    <w:rsid w:val="00295436"/>
    <w:rsid w:val="00295C0B"/>
    <w:rsid w:val="00295F3E"/>
    <w:rsid w:val="00297123"/>
    <w:rsid w:val="002A0BB9"/>
    <w:rsid w:val="002A1A1F"/>
    <w:rsid w:val="002A2384"/>
    <w:rsid w:val="002A7EE7"/>
    <w:rsid w:val="002B08E0"/>
    <w:rsid w:val="002B432A"/>
    <w:rsid w:val="002B6994"/>
    <w:rsid w:val="002C44EC"/>
    <w:rsid w:val="002C4694"/>
    <w:rsid w:val="002D327A"/>
    <w:rsid w:val="002D6D0A"/>
    <w:rsid w:val="002E2AC2"/>
    <w:rsid w:val="002F1103"/>
    <w:rsid w:val="002F3222"/>
    <w:rsid w:val="002F4A0A"/>
    <w:rsid w:val="00301E80"/>
    <w:rsid w:val="0030301E"/>
    <w:rsid w:val="0031096E"/>
    <w:rsid w:val="00315ADB"/>
    <w:rsid w:val="00322E58"/>
    <w:rsid w:val="003317A7"/>
    <w:rsid w:val="003323AA"/>
    <w:rsid w:val="003375E9"/>
    <w:rsid w:val="00337D30"/>
    <w:rsid w:val="00340DFE"/>
    <w:rsid w:val="00343EDD"/>
    <w:rsid w:val="00345B23"/>
    <w:rsid w:val="00350E67"/>
    <w:rsid w:val="003541A7"/>
    <w:rsid w:val="00357FFE"/>
    <w:rsid w:val="003605E9"/>
    <w:rsid w:val="003620E1"/>
    <w:rsid w:val="0036649D"/>
    <w:rsid w:val="00366C59"/>
    <w:rsid w:val="00375A27"/>
    <w:rsid w:val="00381BCB"/>
    <w:rsid w:val="003820DA"/>
    <w:rsid w:val="00385810"/>
    <w:rsid w:val="00385B5D"/>
    <w:rsid w:val="00391A44"/>
    <w:rsid w:val="0039396F"/>
    <w:rsid w:val="003A0FAA"/>
    <w:rsid w:val="003A1B8F"/>
    <w:rsid w:val="003A30D0"/>
    <w:rsid w:val="003A58DA"/>
    <w:rsid w:val="003B29F0"/>
    <w:rsid w:val="003B6BE5"/>
    <w:rsid w:val="003C0EF5"/>
    <w:rsid w:val="003C2490"/>
    <w:rsid w:val="003C5498"/>
    <w:rsid w:val="003C6CDD"/>
    <w:rsid w:val="003D1EAC"/>
    <w:rsid w:val="003D7EA7"/>
    <w:rsid w:val="003E1DF1"/>
    <w:rsid w:val="003F41E2"/>
    <w:rsid w:val="003F51DB"/>
    <w:rsid w:val="003F6C15"/>
    <w:rsid w:val="00404E54"/>
    <w:rsid w:val="00405798"/>
    <w:rsid w:val="004136E5"/>
    <w:rsid w:val="00415335"/>
    <w:rsid w:val="004206A7"/>
    <w:rsid w:val="00447EE7"/>
    <w:rsid w:val="00450519"/>
    <w:rsid w:val="0045191C"/>
    <w:rsid w:val="00453F68"/>
    <w:rsid w:val="004555AA"/>
    <w:rsid w:val="00461BF6"/>
    <w:rsid w:val="0046667F"/>
    <w:rsid w:val="00473682"/>
    <w:rsid w:val="00476385"/>
    <w:rsid w:val="00476BC2"/>
    <w:rsid w:val="00481CD2"/>
    <w:rsid w:val="00490388"/>
    <w:rsid w:val="004920D1"/>
    <w:rsid w:val="0049428A"/>
    <w:rsid w:val="004A2A88"/>
    <w:rsid w:val="004A5185"/>
    <w:rsid w:val="004B2E46"/>
    <w:rsid w:val="004B5F50"/>
    <w:rsid w:val="004B6A50"/>
    <w:rsid w:val="004C1AFC"/>
    <w:rsid w:val="004C554F"/>
    <w:rsid w:val="004D0575"/>
    <w:rsid w:val="004D2EE4"/>
    <w:rsid w:val="004D3386"/>
    <w:rsid w:val="004D5E97"/>
    <w:rsid w:val="004E12B4"/>
    <w:rsid w:val="004F22D6"/>
    <w:rsid w:val="004F2C2B"/>
    <w:rsid w:val="004F3799"/>
    <w:rsid w:val="004F4883"/>
    <w:rsid w:val="004F78CA"/>
    <w:rsid w:val="00500511"/>
    <w:rsid w:val="00510925"/>
    <w:rsid w:val="0051114C"/>
    <w:rsid w:val="00515A4C"/>
    <w:rsid w:val="0051660D"/>
    <w:rsid w:val="005172C5"/>
    <w:rsid w:val="005179A9"/>
    <w:rsid w:val="00527E9B"/>
    <w:rsid w:val="00536B91"/>
    <w:rsid w:val="0053726B"/>
    <w:rsid w:val="00540287"/>
    <w:rsid w:val="00540A69"/>
    <w:rsid w:val="00543033"/>
    <w:rsid w:val="0055465B"/>
    <w:rsid w:val="00562B94"/>
    <w:rsid w:val="00564FAC"/>
    <w:rsid w:val="00566567"/>
    <w:rsid w:val="00570EDC"/>
    <w:rsid w:val="00571AB9"/>
    <w:rsid w:val="00573AB0"/>
    <w:rsid w:val="00573DE5"/>
    <w:rsid w:val="00575D77"/>
    <w:rsid w:val="005802EF"/>
    <w:rsid w:val="0058494B"/>
    <w:rsid w:val="00587BF9"/>
    <w:rsid w:val="00590AD6"/>
    <w:rsid w:val="00590E55"/>
    <w:rsid w:val="005930AB"/>
    <w:rsid w:val="00594C6F"/>
    <w:rsid w:val="00595ADC"/>
    <w:rsid w:val="005A5206"/>
    <w:rsid w:val="005B0E40"/>
    <w:rsid w:val="005C052A"/>
    <w:rsid w:val="005C5A50"/>
    <w:rsid w:val="005C673E"/>
    <w:rsid w:val="005C6B2B"/>
    <w:rsid w:val="005C7AAF"/>
    <w:rsid w:val="005D3790"/>
    <w:rsid w:val="005D4738"/>
    <w:rsid w:val="005D6DF0"/>
    <w:rsid w:val="005E5EF1"/>
    <w:rsid w:val="00602527"/>
    <w:rsid w:val="00612FC9"/>
    <w:rsid w:val="006132A5"/>
    <w:rsid w:val="006212BE"/>
    <w:rsid w:val="00623464"/>
    <w:rsid w:val="00632037"/>
    <w:rsid w:val="0064601D"/>
    <w:rsid w:val="006478E8"/>
    <w:rsid w:val="006528D0"/>
    <w:rsid w:val="00655766"/>
    <w:rsid w:val="0065696A"/>
    <w:rsid w:val="00664BD8"/>
    <w:rsid w:val="00671764"/>
    <w:rsid w:val="006717AE"/>
    <w:rsid w:val="006743BA"/>
    <w:rsid w:val="00681E3F"/>
    <w:rsid w:val="006845DA"/>
    <w:rsid w:val="00686D18"/>
    <w:rsid w:val="006935F6"/>
    <w:rsid w:val="00695481"/>
    <w:rsid w:val="006A05DE"/>
    <w:rsid w:val="006A6E48"/>
    <w:rsid w:val="006A6E76"/>
    <w:rsid w:val="006A6EE0"/>
    <w:rsid w:val="006B13F5"/>
    <w:rsid w:val="006B36D6"/>
    <w:rsid w:val="006B4204"/>
    <w:rsid w:val="006B757E"/>
    <w:rsid w:val="006C5250"/>
    <w:rsid w:val="006E21C2"/>
    <w:rsid w:val="007004BE"/>
    <w:rsid w:val="00702EE0"/>
    <w:rsid w:val="00705043"/>
    <w:rsid w:val="00706531"/>
    <w:rsid w:val="007114CB"/>
    <w:rsid w:val="00712435"/>
    <w:rsid w:val="0071285D"/>
    <w:rsid w:val="007156F7"/>
    <w:rsid w:val="0071713F"/>
    <w:rsid w:val="00722D34"/>
    <w:rsid w:val="00732CAA"/>
    <w:rsid w:val="00733C2A"/>
    <w:rsid w:val="00736A65"/>
    <w:rsid w:val="00737740"/>
    <w:rsid w:val="00737B71"/>
    <w:rsid w:val="00741DB1"/>
    <w:rsid w:val="00744F99"/>
    <w:rsid w:val="00746968"/>
    <w:rsid w:val="007517C5"/>
    <w:rsid w:val="00756E46"/>
    <w:rsid w:val="0075744B"/>
    <w:rsid w:val="00760497"/>
    <w:rsid w:val="00764D65"/>
    <w:rsid w:val="0077102F"/>
    <w:rsid w:val="00782A47"/>
    <w:rsid w:val="00782C83"/>
    <w:rsid w:val="00782EC0"/>
    <w:rsid w:val="00783A2C"/>
    <w:rsid w:val="00794F6B"/>
    <w:rsid w:val="00797E77"/>
    <w:rsid w:val="007A00EB"/>
    <w:rsid w:val="007B2BDF"/>
    <w:rsid w:val="007C5E4A"/>
    <w:rsid w:val="007E08B2"/>
    <w:rsid w:val="007E268F"/>
    <w:rsid w:val="007E6130"/>
    <w:rsid w:val="00806B01"/>
    <w:rsid w:val="008156A4"/>
    <w:rsid w:val="00816A42"/>
    <w:rsid w:val="00821AB2"/>
    <w:rsid w:val="00827879"/>
    <w:rsid w:val="00830724"/>
    <w:rsid w:val="008318A2"/>
    <w:rsid w:val="00834398"/>
    <w:rsid w:val="00834ED9"/>
    <w:rsid w:val="00841D9A"/>
    <w:rsid w:val="00846229"/>
    <w:rsid w:val="00847ECE"/>
    <w:rsid w:val="008507E8"/>
    <w:rsid w:val="0085080A"/>
    <w:rsid w:val="008540F2"/>
    <w:rsid w:val="008652DE"/>
    <w:rsid w:val="008720EF"/>
    <w:rsid w:val="00872CDF"/>
    <w:rsid w:val="00875421"/>
    <w:rsid w:val="00882A3A"/>
    <w:rsid w:val="00886169"/>
    <w:rsid w:val="00891674"/>
    <w:rsid w:val="00891908"/>
    <w:rsid w:val="00892E62"/>
    <w:rsid w:val="008957A8"/>
    <w:rsid w:val="00896630"/>
    <w:rsid w:val="008A2467"/>
    <w:rsid w:val="008B005B"/>
    <w:rsid w:val="008B22D3"/>
    <w:rsid w:val="008B2995"/>
    <w:rsid w:val="008B426B"/>
    <w:rsid w:val="008B4326"/>
    <w:rsid w:val="008B77A4"/>
    <w:rsid w:val="008C3EA0"/>
    <w:rsid w:val="008C3FA5"/>
    <w:rsid w:val="008C412D"/>
    <w:rsid w:val="008C69BC"/>
    <w:rsid w:val="008D5649"/>
    <w:rsid w:val="008E0CD5"/>
    <w:rsid w:val="008E196E"/>
    <w:rsid w:val="008E6302"/>
    <w:rsid w:val="008E7992"/>
    <w:rsid w:val="008F392D"/>
    <w:rsid w:val="008F70CD"/>
    <w:rsid w:val="00904C31"/>
    <w:rsid w:val="00905DC5"/>
    <w:rsid w:val="009263B8"/>
    <w:rsid w:val="0093285E"/>
    <w:rsid w:val="00936A32"/>
    <w:rsid w:val="00937750"/>
    <w:rsid w:val="00941E50"/>
    <w:rsid w:val="0095428E"/>
    <w:rsid w:val="00957F73"/>
    <w:rsid w:val="00962477"/>
    <w:rsid w:val="009746D3"/>
    <w:rsid w:val="00976EAE"/>
    <w:rsid w:val="00987B7F"/>
    <w:rsid w:val="00991F9C"/>
    <w:rsid w:val="00994ECE"/>
    <w:rsid w:val="009A1B13"/>
    <w:rsid w:val="009A3A07"/>
    <w:rsid w:val="009A3CD8"/>
    <w:rsid w:val="009B2173"/>
    <w:rsid w:val="009B5BEC"/>
    <w:rsid w:val="009B63B3"/>
    <w:rsid w:val="009D73F4"/>
    <w:rsid w:val="009E0AD2"/>
    <w:rsid w:val="009F0287"/>
    <w:rsid w:val="009F2C08"/>
    <w:rsid w:val="00A007E6"/>
    <w:rsid w:val="00A068B3"/>
    <w:rsid w:val="00A10CBE"/>
    <w:rsid w:val="00A129ED"/>
    <w:rsid w:val="00A13686"/>
    <w:rsid w:val="00A13E5A"/>
    <w:rsid w:val="00A15E97"/>
    <w:rsid w:val="00A161B2"/>
    <w:rsid w:val="00A16AFF"/>
    <w:rsid w:val="00A31755"/>
    <w:rsid w:val="00A32066"/>
    <w:rsid w:val="00A3247D"/>
    <w:rsid w:val="00A358EC"/>
    <w:rsid w:val="00A41CCC"/>
    <w:rsid w:val="00A433CB"/>
    <w:rsid w:val="00A471FD"/>
    <w:rsid w:val="00A56C5B"/>
    <w:rsid w:val="00A624EC"/>
    <w:rsid w:val="00A678B6"/>
    <w:rsid w:val="00A70DFA"/>
    <w:rsid w:val="00A70EB9"/>
    <w:rsid w:val="00A71BD1"/>
    <w:rsid w:val="00A71D22"/>
    <w:rsid w:val="00A741B3"/>
    <w:rsid w:val="00A750C4"/>
    <w:rsid w:val="00A7586A"/>
    <w:rsid w:val="00A808DE"/>
    <w:rsid w:val="00A81D63"/>
    <w:rsid w:val="00A84C24"/>
    <w:rsid w:val="00A853B5"/>
    <w:rsid w:val="00A86311"/>
    <w:rsid w:val="00A87C12"/>
    <w:rsid w:val="00A913B1"/>
    <w:rsid w:val="00A96950"/>
    <w:rsid w:val="00AB1062"/>
    <w:rsid w:val="00AC612E"/>
    <w:rsid w:val="00AD0653"/>
    <w:rsid w:val="00AD14A5"/>
    <w:rsid w:val="00AD6AEF"/>
    <w:rsid w:val="00AD6BB9"/>
    <w:rsid w:val="00AE554B"/>
    <w:rsid w:val="00AF10C2"/>
    <w:rsid w:val="00AF3129"/>
    <w:rsid w:val="00B00E91"/>
    <w:rsid w:val="00B01C0C"/>
    <w:rsid w:val="00B044D7"/>
    <w:rsid w:val="00B115F6"/>
    <w:rsid w:val="00B14324"/>
    <w:rsid w:val="00B25985"/>
    <w:rsid w:val="00B31EC9"/>
    <w:rsid w:val="00B320D1"/>
    <w:rsid w:val="00B42ABD"/>
    <w:rsid w:val="00B439CB"/>
    <w:rsid w:val="00B457A6"/>
    <w:rsid w:val="00B5287D"/>
    <w:rsid w:val="00B53218"/>
    <w:rsid w:val="00B578B4"/>
    <w:rsid w:val="00B61377"/>
    <w:rsid w:val="00B632B1"/>
    <w:rsid w:val="00B67C12"/>
    <w:rsid w:val="00B701CB"/>
    <w:rsid w:val="00B723A7"/>
    <w:rsid w:val="00B73F94"/>
    <w:rsid w:val="00B8031F"/>
    <w:rsid w:val="00B80A25"/>
    <w:rsid w:val="00B812D7"/>
    <w:rsid w:val="00B82DC9"/>
    <w:rsid w:val="00B830B6"/>
    <w:rsid w:val="00B8331A"/>
    <w:rsid w:val="00B86B75"/>
    <w:rsid w:val="00B86EEC"/>
    <w:rsid w:val="00B94A58"/>
    <w:rsid w:val="00B94F24"/>
    <w:rsid w:val="00B95D42"/>
    <w:rsid w:val="00B960B4"/>
    <w:rsid w:val="00BA4D47"/>
    <w:rsid w:val="00BA4F1B"/>
    <w:rsid w:val="00BB0621"/>
    <w:rsid w:val="00BB1492"/>
    <w:rsid w:val="00BB45BA"/>
    <w:rsid w:val="00BB5B6A"/>
    <w:rsid w:val="00BC0D7D"/>
    <w:rsid w:val="00BC1CE7"/>
    <w:rsid w:val="00BD0A71"/>
    <w:rsid w:val="00BD0F99"/>
    <w:rsid w:val="00BE4C04"/>
    <w:rsid w:val="00BE6B86"/>
    <w:rsid w:val="00BF2EEC"/>
    <w:rsid w:val="00BF30AF"/>
    <w:rsid w:val="00BF3192"/>
    <w:rsid w:val="00BF50B2"/>
    <w:rsid w:val="00BF6DCB"/>
    <w:rsid w:val="00C00AAC"/>
    <w:rsid w:val="00C043FF"/>
    <w:rsid w:val="00C0454F"/>
    <w:rsid w:val="00C06862"/>
    <w:rsid w:val="00C073A0"/>
    <w:rsid w:val="00C10288"/>
    <w:rsid w:val="00C13572"/>
    <w:rsid w:val="00C17DBB"/>
    <w:rsid w:val="00C216DC"/>
    <w:rsid w:val="00C23600"/>
    <w:rsid w:val="00C27D3D"/>
    <w:rsid w:val="00C30A92"/>
    <w:rsid w:val="00C32732"/>
    <w:rsid w:val="00C4033C"/>
    <w:rsid w:val="00C40A5C"/>
    <w:rsid w:val="00C411FF"/>
    <w:rsid w:val="00C466A6"/>
    <w:rsid w:val="00C50154"/>
    <w:rsid w:val="00C5084F"/>
    <w:rsid w:val="00C53A1E"/>
    <w:rsid w:val="00C546A4"/>
    <w:rsid w:val="00C55A30"/>
    <w:rsid w:val="00C669B0"/>
    <w:rsid w:val="00C6739F"/>
    <w:rsid w:val="00C832C6"/>
    <w:rsid w:val="00C878B9"/>
    <w:rsid w:val="00C9212A"/>
    <w:rsid w:val="00C96F7F"/>
    <w:rsid w:val="00C97533"/>
    <w:rsid w:val="00CA0CE6"/>
    <w:rsid w:val="00CA1D86"/>
    <w:rsid w:val="00CA355D"/>
    <w:rsid w:val="00CA4F34"/>
    <w:rsid w:val="00CA540B"/>
    <w:rsid w:val="00CB2518"/>
    <w:rsid w:val="00CB3B1D"/>
    <w:rsid w:val="00CB648E"/>
    <w:rsid w:val="00CB6E47"/>
    <w:rsid w:val="00CC3AE2"/>
    <w:rsid w:val="00CC6FEF"/>
    <w:rsid w:val="00CD24BD"/>
    <w:rsid w:val="00CD2AE8"/>
    <w:rsid w:val="00CE19D2"/>
    <w:rsid w:val="00CE72A3"/>
    <w:rsid w:val="00D0488C"/>
    <w:rsid w:val="00D06756"/>
    <w:rsid w:val="00D0785C"/>
    <w:rsid w:val="00D10602"/>
    <w:rsid w:val="00D155C6"/>
    <w:rsid w:val="00D17349"/>
    <w:rsid w:val="00D20667"/>
    <w:rsid w:val="00D20F0F"/>
    <w:rsid w:val="00D22F40"/>
    <w:rsid w:val="00D25231"/>
    <w:rsid w:val="00D26204"/>
    <w:rsid w:val="00D34B6E"/>
    <w:rsid w:val="00D35BE1"/>
    <w:rsid w:val="00D63E60"/>
    <w:rsid w:val="00D63E9A"/>
    <w:rsid w:val="00D642B6"/>
    <w:rsid w:val="00D767B2"/>
    <w:rsid w:val="00D81D2B"/>
    <w:rsid w:val="00D86527"/>
    <w:rsid w:val="00D91DA8"/>
    <w:rsid w:val="00D95573"/>
    <w:rsid w:val="00D97625"/>
    <w:rsid w:val="00DA0AFE"/>
    <w:rsid w:val="00DA26F7"/>
    <w:rsid w:val="00DA355B"/>
    <w:rsid w:val="00DA4FA5"/>
    <w:rsid w:val="00DA6E9B"/>
    <w:rsid w:val="00DB6B77"/>
    <w:rsid w:val="00DB7868"/>
    <w:rsid w:val="00DC5E13"/>
    <w:rsid w:val="00DC60C0"/>
    <w:rsid w:val="00DE5BF2"/>
    <w:rsid w:val="00DE7E62"/>
    <w:rsid w:val="00DF208F"/>
    <w:rsid w:val="00E01302"/>
    <w:rsid w:val="00E019BE"/>
    <w:rsid w:val="00E02EBB"/>
    <w:rsid w:val="00E04903"/>
    <w:rsid w:val="00E05CD9"/>
    <w:rsid w:val="00E1073E"/>
    <w:rsid w:val="00E10967"/>
    <w:rsid w:val="00E116C4"/>
    <w:rsid w:val="00E2449C"/>
    <w:rsid w:val="00E3445E"/>
    <w:rsid w:val="00E346A2"/>
    <w:rsid w:val="00E35919"/>
    <w:rsid w:val="00E42913"/>
    <w:rsid w:val="00E46F71"/>
    <w:rsid w:val="00E57AB2"/>
    <w:rsid w:val="00E57CD4"/>
    <w:rsid w:val="00E57E18"/>
    <w:rsid w:val="00E63296"/>
    <w:rsid w:val="00E667EC"/>
    <w:rsid w:val="00E7229A"/>
    <w:rsid w:val="00E811AC"/>
    <w:rsid w:val="00E83E81"/>
    <w:rsid w:val="00EA015D"/>
    <w:rsid w:val="00EA16B6"/>
    <w:rsid w:val="00EA27A8"/>
    <w:rsid w:val="00EB2EA8"/>
    <w:rsid w:val="00EB6206"/>
    <w:rsid w:val="00EB6CD2"/>
    <w:rsid w:val="00EC0DF4"/>
    <w:rsid w:val="00ED1F72"/>
    <w:rsid w:val="00ED7756"/>
    <w:rsid w:val="00ED7779"/>
    <w:rsid w:val="00EF2C17"/>
    <w:rsid w:val="00EF4CEF"/>
    <w:rsid w:val="00F004E9"/>
    <w:rsid w:val="00F00E77"/>
    <w:rsid w:val="00F0103D"/>
    <w:rsid w:val="00F249C2"/>
    <w:rsid w:val="00F30741"/>
    <w:rsid w:val="00F31539"/>
    <w:rsid w:val="00F31544"/>
    <w:rsid w:val="00F355A4"/>
    <w:rsid w:val="00F402A8"/>
    <w:rsid w:val="00F41AC9"/>
    <w:rsid w:val="00F426D0"/>
    <w:rsid w:val="00F432D4"/>
    <w:rsid w:val="00F47941"/>
    <w:rsid w:val="00F526FB"/>
    <w:rsid w:val="00F53D53"/>
    <w:rsid w:val="00F5483E"/>
    <w:rsid w:val="00F60781"/>
    <w:rsid w:val="00F65AC6"/>
    <w:rsid w:val="00F705E4"/>
    <w:rsid w:val="00F74304"/>
    <w:rsid w:val="00F74FF1"/>
    <w:rsid w:val="00F75A22"/>
    <w:rsid w:val="00F92FD7"/>
    <w:rsid w:val="00F96DCA"/>
    <w:rsid w:val="00FA1587"/>
    <w:rsid w:val="00FA32BA"/>
    <w:rsid w:val="00FA654E"/>
    <w:rsid w:val="00FB24BC"/>
    <w:rsid w:val="00FC2FD9"/>
    <w:rsid w:val="00FC7D1C"/>
    <w:rsid w:val="00FC7E82"/>
    <w:rsid w:val="00FD2D45"/>
    <w:rsid w:val="00FD629E"/>
    <w:rsid w:val="00FE3292"/>
    <w:rsid w:val="00FE5B54"/>
    <w:rsid w:val="00FF3E23"/>
    <w:rsid w:val="00FF5FA4"/>
    <w:rsid w:val="00FF69F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408A0"/>
  <w15:chartTrackingRefBased/>
  <w15:docId w15:val="{CBDC4E96-37F3-4328-BABE-9A3A2AA1A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CDD"/>
    <w:rPr>
      <w:lang w:val="en-US"/>
    </w:rPr>
  </w:style>
  <w:style w:type="paragraph" w:styleId="Heading1">
    <w:name w:val="heading 1"/>
    <w:basedOn w:val="Normal"/>
    <w:next w:val="Normal"/>
    <w:link w:val="Heading1Char"/>
    <w:autoRedefine/>
    <w:uiPriority w:val="9"/>
    <w:qFormat/>
    <w:rsid w:val="00B5287D"/>
    <w:pPr>
      <w:keepNext/>
      <w:keepLines/>
      <w:spacing w:after="0" w:line="240" w:lineRule="auto"/>
      <w:outlineLvl w:val="0"/>
    </w:pPr>
    <w:rPr>
      <w:rFonts w:asciiTheme="majorHAnsi" w:eastAsiaTheme="majorEastAsia" w:hAnsiTheme="majorHAnsi" w:cstheme="majorBidi"/>
      <w:b/>
      <w:color w:val="215E99" w:themeColor="text2" w:themeTint="BF"/>
      <w:sz w:val="40"/>
      <w:szCs w:val="40"/>
      <w:lang w:val="en-GB"/>
    </w:rPr>
  </w:style>
  <w:style w:type="paragraph" w:styleId="Heading2">
    <w:name w:val="heading 2"/>
    <w:basedOn w:val="Normal"/>
    <w:next w:val="Normal"/>
    <w:link w:val="Heading2Char"/>
    <w:autoRedefine/>
    <w:uiPriority w:val="9"/>
    <w:unhideWhenUsed/>
    <w:qFormat/>
    <w:rsid w:val="00B960B4"/>
    <w:pPr>
      <w:keepNext/>
      <w:keepLines/>
      <w:numPr>
        <w:numId w:val="1"/>
      </w:numPr>
      <w:spacing w:before="160" w:after="80"/>
      <w:outlineLvl w:val="1"/>
    </w:pPr>
    <w:rPr>
      <w:rFonts w:asciiTheme="majorHAnsi" w:eastAsiaTheme="majorEastAsia" w:hAnsiTheme="majorHAnsi" w:cstheme="majorBidi"/>
      <w:b/>
      <w:color w:val="45B0E1" w:themeColor="accent1" w:themeTint="99"/>
      <w:sz w:val="28"/>
      <w:szCs w:val="28"/>
      <w:lang w:val="en-GB"/>
    </w:rPr>
  </w:style>
  <w:style w:type="paragraph" w:styleId="Heading3">
    <w:name w:val="heading 3"/>
    <w:basedOn w:val="Normal"/>
    <w:next w:val="Normal"/>
    <w:link w:val="Heading3Char"/>
    <w:uiPriority w:val="9"/>
    <w:unhideWhenUsed/>
    <w:qFormat/>
    <w:rsid w:val="002B6994"/>
    <w:pPr>
      <w:keepNext/>
      <w:keepLines/>
      <w:spacing w:before="160" w:after="80"/>
      <w:outlineLvl w:val="2"/>
    </w:pPr>
    <w:rPr>
      <w:rFonts w:eastAsiaTheme="majorEastAsia" w:cstheme="majorBidi"/>
      <w:b/>
      <w:color w:val="0F4761" w:themeColor="accent1" w:themeShade="BF"/>
      <w:sz w:val="24"/>
      <w:szCs w:val="28"/>
    </w:rPr>
  </w:style>
  <w:style w:type="paragraph" w:styleId="Heading4">
    <w:name w:val="heading 4"/>
    <w:basedOn w:val="Normal"/>
    <w:next w:val="Normal"/>
    <w:link w:val="Heading4Char"/>
    <w:uiPriority w:val="9"/>
    <w:semiHidden/>
    <w:unhideWhenUsed/>
    <w:qFormat/>
    <w:rsid w:val="00587B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7B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7B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7B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7B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7B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87D"/>
    <w:rPr>
      <w:rFonts w:asciiTheme="majorHAnsi" w:eastAsiaTheme="majorEastAsia" w:hAnsiTheme="majorHAnsi" w:cstheme="majorBidi"/>
      <w:b/>
      <w:color w:val="215E99" w:themeColor="text2" w:themeTint="BF"/>
      <w:sz w:val="40"/>
      <w:szCs w:val="40"/>
      <w:lang w:val="en-GB"/>
    </w:rPr>
  </w:style>
  <w:style w:type="character" w:customStyle="1" w:styleId="Heading2Char">
    <w:name w:val="Heading 2 Char"/>
    <w:basedOn w:val="DefaultParagraphFont"/>
    <w:link w:val="Heading2"/>
    <w:uiPriority w:val="9"/>
    <w:rsid w:val="00B960B4"/>
    <w:rPr>
      <w:rFonts w:asciiTheme="majorHAnsi" w:eastAsiaTheme="majorEastAsia" w:hAnsiTheme="majorHAnsi" w:cstheme="majorBidi"/>
      <w:b/>
      <w:color w:val="45B0E1" w:themeColor="accent1" w:themeTint="99"/>
      <w:sz w:val="28"/>
      <w:szCs w:val="28"/>
      <w:lang w:val="en-GB"/>
    </w:rPr>
  </w:style>
  <w:style w:type="character" w:customStyle="1" w:styleId="Heading3Char">
    <w:name w:val="Heading 3 Char"/>
    <w:basedOn w:val="DefaultParagraphFont"/>
    <w:link w:val="Heading3"/>
    <w:uiPriority w:val="9"/>
    <w:rsid w:val="002B6994"/>
    <w:rPr>
      <w:rFonts w:eastAsiaTheme="majorEastAsia" w:cstheme="majorBidi"/>
      <w:b/>
      <w:color w:val="0F4761" w:themeColor="accent1" w:themeShade="BF"/>
      <w:sz w:val="24"/>
      <w:szCs w:val="28"/>
    </w:rPr>
  </w:style>
  <w:style w:type="character" w:customStyle="1" w:styleId="Heading4Char">
    <w:name w:val="Heading 4 Char"/>
    <w:basedOn w:val="DefaultParagraphFont"/>
    <w:link w:val="Heading4"/>
    <w:uiPriority w:val="9"/>
    <w:semiHidden/>
    <w:rsid w:val="00587B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7B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7B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7B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7B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7BF9"/>
    <w:rPr>
      <w:rFonts w:eastAsiaTheme="majorEastAsia" w:cstheme="majorBidi"/>
      <w:color w:val="272727" w:themeColor="text1" w:themeTint="D8"/>
    </w:rPr>
  </w:style>
  <w:style w:type="paragraph" w:styleId="Title">
    <w:name w:val="Title"/>
    <w:basedOn w:val="Normal"/>
    <w:next w:val="Normal"/>
    <w:link w:val="TitleChar"/>
    <w:uiPriority w:val="10"/>
    <w:qFormat/>
    <w:rsid w:val="00587B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7B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7B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7B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7BF9"/>
    <w:pPr>
      <w:spacing w:before="160"/>
      <w:jc w:val="center"/>
    </w:pPr>
    <w:rPr>
      <w:i/>
      <w:iCs/>
      <w:color w:val="404040" w:themeColor="text1" w:themeTint="BF"/>
    </w:rPr>
  </w:style>
  <w:style w:type="character" w:customStyle="1" w:styleId="QuoteChar">
    <w:name w:val="Quote Char"/>
    <w:basedOn w:val="DefaultParagraphFont"/>
    <w:link w:val="Quote"/>
    <w:uiPriority w:val="29"/>
    <w:rsid w:val="00587BF9"/>
    <w:rPr>
      <w:i/>
      <w:iCs/>
      <w:color w:val="404040" w:themeColor="text1" w:themeTint="BF"/>
    </w:rPr>
  </w:style>
  <w:style w:type="paragraph" w:styleId="ListParagraph">
    <w:name w:val="List Paragraph"/>
    <w:basedOn w:val="Normal"/>
    <w:uiPriority w:val="34"/>
    <w:qFormat/>
    <w:rsid w:val="00587BF9"/>
    <w:pPr>
      <w:ind w:left="720"/>
      <w:contextualSpacing/>
    </w:pPr>
  </w:style>
  <w:style w:type="character" w:styleId="IntenseEmphasis">
    <w:name w:val="Intense Emphasis"/>
    <w:basedOn w:val="DefaultParagraphFont"/>
    <w:uiPriority w:val="21"/>
    <w:qFormat/>
    <w:rsid w:val="00587BF9"/>
    <w:rPr>
      <w:i/>
      <w:iCs/>
      <w:color w:val="0F4761" w:themeColor="accent1" w:themeShade="BF"/>
    </w:rPr>
  </w:style>
  <w:style w:type="paragraph" w:styleId="IntenseQuote">
    <w:name w:val="Intense Quote"/>
    <w:basedOn w:val="Normal"/>
    <w:next w:val="Normal"/>
    <w:link w:val="IntenseQuoteChar"/>
    <w:uiPriority w:val="30"/>
    <w:qFormat/>
    <w:rsid w:val="00587B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7BF9"/>
    <w:rPr>
      <w:i/>
      <w:iCs/>
      <w:color w:val="0F4761" w:themeColor="accent1" w:themeShade="BF"/>
    </w:rPr>
  </w:style>
  <w:style w:type="character" w:styleId="IntenseReference">
    <w:name w:val="Intense Reference"/>
    <w:basedOn w:val="DefaultParagraphFont"/>
    <w:uiPriority w:val="32"/>
    <w:qFormat/>
    <w:rsid w:val="00587BF9"/>
    <w:rPr>
      <w:b/>
      <w:bCs/>
      <w:smallCaps/>
      <w:color w:val="0F4761" w:themeColor="accent1" w:themeShade="BF"/>
      <w:spacing w:val="5"/>
    </w:rPr>
  </w:style>
  <w:style w:type="character" w:styleId="Hyperlink">
    <w:name w:val="Hyperlink"/>
    <w:basedOn w:val="DefaultParagraphFont"/>
    <w:uiPriority w:val="99"/>
    <w:unhideWhenUsed/>
    <w:rsid w:val="00587BF9"/>
    <w:rPr>
      <w:color w:val="467886" w:themeColor="hyperlink"/>
      <w:u w:val="single"/>
    </w:rPr>
  </w:style>
  <w:style w:type="character" w:styleId="UnresolvedMention">
    <w:name w:val="Unresolved Mention"/>
    <w:basedOn w:val="DefaultParagraphFont"/>
    <w:uiPriority w:val="99"/>
    <w:semiHidden/>
    <w:unhideWhenUsed/>
    <w:rsid w:val="00587BF9"/>
    <w:rPr>
      <w:color w:val="605E5C"/>
      <w:shd w:val="clear" w:color="auto" w:fill="E1DFDD"/>
    </w:rPr>
  </w:style>
  <w:style w:type="table" w:styleId="TableGrid">
    <w:name w:val="Table Grid"/>
    <w:basedOn w:val="TableNormal"/>
    <w:uiPriority w:val="39"/>
    <w:rsid w:val="00B86EEC"/>
    <w:pPr>
      <w:spacing w:after="0" w:line="240" w:lineRule="auto"/>
    </w:pPr>
    <w:rPr>
      <w:rFonts w:eastAsiaTheme="minorEastAsia"/>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6EEC"/>
    <w:rPr>
      <w:color w:val="666666"/>
    </w:rPr>
  </w:style>
  <w:style w:type="paragraph" w:styleId="CommentText">
    <w:name w:val="annotation text"/>
    <w:basedOn w:val="Normal"/>
    <w:link w:val="CommentTextChar"/>
    <w:uiPriority w:val="99"/>
    <w:unhideWhenUsed/>
    <w:rsid w:val="00B86EEC"/>
    <w:pPr>
      <w:spacing w:after="200" w:line="240" w:lineRule="auto"/>
    </w:pPr>
    <w:rPr>
      <w:rFonts w:eastAsiaTheme="minorEastAsia"/>
      <w:sz w:val="20"/>
      <w:szCs w:val="20"/>
      <w14:ligatures w14:val="none"/>
    </w:rPr>
  </w:style>
  <w:style w:type="character" w:customStyle="1" w:styleId="CommentTextChar">
    <w:name w:val="Comment Text Char"/>
    <w:basedOn w:val="DefaultParagraphFont"/>
    <w:link w:val="CommentText"/>
    <w:uiPriority w:val="99"/>
    <w:rsid w:val="00B86EEC"/>
    <w:rPr>
      <w:rFonts w:eastAsiaTheme="minorEastAsia"/>
      <w:sz w:val="20"/>
      <w:szCs w:val="20"/>
      <w:lang w:val="en-US"/>
      <w14:ligatures w14:val="none"/>
    </w:rPr>
  </w:style>
  <w:style w:type="character" w:styleId="CommentReference">
    <w:name w:val="annotation reference"/>
    <w:uiPriority w:val="99"/>
    <w:semiHidden/>
    <w:unhideWhenUsed/>
    <w:rsid w:val="00B86EEC"/>
    <w:rPr>
      <w:sz w:val="16"/>
      <w:szCs w:val="16"/>
    </w:rPr>
  </w:style>
  <w:style w:type="paragraph" w:customStyle="1" w:styleId="Default">
    <w:name w:val="Default"/>
    <w:rsid w:val="00C97533"/>
    <w:pPr>
      <w:autoSpaceDE w:val="0"/>
      <w:autoSpaceDN w:val="0"/>
      <w:adjustRightInd w:val="0"/>
      <w:spacing w:after="0" w:line="240" w:lineRule="auto"/>
    </w:pPr>
    <w:rPr>
      <w:rFonts w:ascii="Arial" w:hAnsi="Arial" w:cs="Arial"/>
      <w:color w:val="000000"/>
      <w:sz w:val="24"/>
      <w:szCs w:val="24"/>
    </w:rPr>
  </w:style>
  <w:style w:type="table" w:styleId="GridTable1Light">
    <w:name w:val="Grid Table 1 Light"/>
    <w:basedOn w:val="TableNormal"/>
    <w:uiPriority w:val="46"/>
    <w:rsid w:val="00A358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DA6E9B"/>
    <w:pPr>
      <w:spacing w:after="0" w:line="240" w:lineRule="auto"/>
    </w:pPr>
    <w:rPr>
      <w:rFonts w:eastAsiaTheme="minorEastAsia"/>
      <w:lang w:val="en-US"/>
      <w14:ligatures w14:val="none"/>
    </w:rPr>
  </w:style>
  <w:style w:type="character" w:customStyle="1" w:styleId="NoSpacingChar">
    <w:name w:val="No Spacing Char"/>
    <w:basedOn w:val="DefaultParagraphFont"/>
    <w:link w:val="NoSpacing"/>
    <w:uiPriority w:val="1"/>
    <w:rsid w:val="00DA6E9B"/>
    <w:rPr>
      <w:rFonts w:eastAsiaTheme="minorEastAsia"/>
      <w:lang w:val="en-US"/>
      <w14:ligatures w14:val="none"/>
    </w:rPr>
  </w:style>
  <w:style w:type="paragraph" w:styleId="Header">
    <w:name w:val="header"/>
    <w:basedOn w:val="Normal"/>
    <w:link w:val="HeaderChar"/>
    <w:uiPriority w:val="99"/>
    <w:unhideWhenUsed/>
    <w:rsid w:val="00C327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732"/>
  </w:style>
  <w:style w:type="paragraph" w:styleId="Footer">
    <w:name w:val="footer"/>
    <w:basedOn w:val="Normal"/>
    <w:link w:val="FooterChar"/>
    <w:uiPriority w:val="99"/>
    <w:unhideWhenUsed/>
    <w:rsid w:val="00C327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732"/>
  </w:style>
  <w:style w:type="paragraph" w:styleId="TOCHeading">
    <w:name w:val="TOC Heading"/>
    <w:basedOn w:val="Heading1"/>
    <w:next w:val="Normal"/>
    <w:uiPriority w:val="39"/>
    <w:unhideWhenUsed/>
    <w:qFormat/>
    <w:rsid w:val="00B82DC9"/>
    <w:pPr>
      <w:spacing w:before="240"/>
      <w:outlineLvl w:val="9"/>
    </w:pPr>
    <w:rPr>
      <w:b w:val="0"/>
      <w:szCs w:val="32"/>
      <w:lang w:val="en-US"/>
      <w14:ligatures w14:val="none"/>
    </w:rPr>
  </w:style>
  <w:style w:type="paragraph" w:styleId="TOC1">
    <w:name w:val="toc 1"/>
    <w:basedOn w:val="Normal"/>
    <w:next w:val="Normal"/>
    <w:autoRedefine/>
    <w:uiPriority w:val="39"/>
    <w:unhideWhenUsed/>
    <w:rsid w:val="001D5BD3"/>
    <w:pPr>
      <w:tabs>
        <w:tab w:val="right" w:leader="dot" w:pos="9016"/>
      </w:tabs>
      <w:spacing w:after="100"/>
    </w:pPr>
    <w:rPr>
      <w:noProof/>
    </w:rPr>
  </w:style>
  <w:style w:type="paragraph" w:styleId="TOC2">
    <w:name w:val="toc 2"/>
    <w:basedOn w:val="Normal"/>
    <w:next w:val="Normal"/>
    <w:autoRedefine/>
    <w:uiPriority w:val="39"/>
    <w:unhideWhenUsed/>
    <w:rsid w:val="00B82DC9"/>
    <w:pPr>
      <w:spacing w:after="100"/>
      <w:ind w:left="220"/>
    </w:pPr>
  </w:style>
  <w:style w:type="paragraph" w:styleId="TOC3">
    <w:name w:val="toc 3"/>
    <w:basedOn w:val="Normal"/>
    <w:next w:val="Normal"/>
    <w:autoRedefine/>
    <w:uiPriority w:val="39"/>
    <w:unhideWhenUsed/>
    <w:rsid w:val="003605E9"/>
    <w:pPr>
      <w:tabs>
        <w:tab w:val="right" w:leader="dot" w:pos="9016"/>
      </w:tabs>
      <w:spacing w:after="100"/>
      <w:ind w:left="440"/>
    </w:pPr>
    <w:rPr>
      <w:rFonts w:ascii="Calibri" w:eastAsia="Alegreya Sans" w:hAnsi="Calibri" w:cs="Calibri"/>
      <w:noProof/>
      <w:color w:val="45B0E1" w:themeColor="accent1" w:themeTint="99"/>
    </w:rPr>
  </w:style>
  <w:style w:type="paragraph" w:styleId="Revision">
    <w:name w:val="Revision"/>
    <w:hidden/>
    <w:uiPriority w:val="99"/>
    <w:semiHidden/>
    <w:rsid w:val="00473682"/>
    <w:pPr>
      <w:spacing w:after="0" w:line="240" w:lineRule="auto"/>
    </w:pPr>
  </w:style>
  <w:style w:type="paragraph" w:styleId="FootnoteText">
    <w:name w:val="footnote text"/>
    <w:basedOn w:val="Normal"/>
    <w:link w:val="FootnoteTextChar"/>
    <w:uiPriority w:val="99"/>
    <w:semiHidden/>
    <w:unhideWhenUsed/>
    <w:rsid w:val="006A6E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6EE0"/>
    <w:rPr>
      <w:sz w:val="20"/>
      <w:szCs w:val="20"/>
    </w:rPr>
  </w:style>
  <w:style w:type="character" w:styleId="FootnoteReference">
    <w:name w:val="footnote reference"/>
    <w:basedOn w:val="DefaultParagraphFont"/>
    <w:uiPriority w:val="99"/>
    <w:semiHidden/>
    <w:unhideWhenUsed/>
    <w:rsid w:val="006A6EE0"/>
    <w:rPr>
      <w:vertAlign w:val="superscript"/>
    </w:rPr>
  </w:style>
  <w:style w:type="paragraph" w:styleId="CommentSubject">
    <w:name w:val="annotation subject"/>
    <w:basedOn w:val="CommentText"/>
    <w:next w:val="CommentText"/>
    <w:link w:val="CommentSubjectChar"/>
    <w:uiPriority w:val="99"/>
    <w:semiHidden/>
    <w:unhideWhenUsed/>
    <w:rsid w:val="00E2449C"/>
    <w:pPr>
      <w:spacing w:after="160"/>
    </w:pPr>
    <w:rPr>
      <w:rFonts w:eastAsiaTheme="minorHAnsi"/>
      <w:b/>
      <w:bCs/>
      <w:lang w:val="es-CR"/>
      <w14:ligatures w14:val="standardContextual"/>
    </w:rPr>
  </w:style>
  <w:style w:type="character" w:customStyle="1" w:styleId="CommentSubjectChar">
    <w:name w:val="Comment Subject Char"/>
    <w:basedOn w:val="CommentTextChar"/>
    <w:link w:val="CommentSubject"/>
    <w:uiPriority w:val="99"/>
    <w:semiHidden/>
    <w:rsid w:val="00E2449C"/>
    <w:rPr>
      <w:rFonts w:eastAsiaTheme="minorEastAsia"/>
      <w:b/>
      <w:bCs/>
      <w:sz w:val="20"/>
      <w:szCs w:val="20"/>
      <w:lang w:val="en-US"/>
      <w14:ligatures w14:val="none"/>
    </w:rPr>
  </w:style>
  <w:style w:type="paragraph" w:styleId="NormalWeb">
    <w:name w:val="Normal (Web)"/>
    <w:basedOn w:val="Normal"/>
    <w:uiPriority w:val="99"/>
    <w:semiHidden/>
    <w:unhideWhenUsed/>
    <w:rsid w:val="006E21C2"/>
    <w:pPr>
      <w:spacing w:before="100" w:beforeAutospacing="1" w:after="100" w:afterAutospacing="1" w:line="240" w:lineRule="auto"/>
    </w:pPr>
    <w:rPr>
      <w:rFonts w:ascii="Times New Roman" w:eastAsia="Times New Roman" w:hAnsi="Times New Roman" w:cs="Times New Roman"/>
      <w:sz w:val="24"/>
      <w:szCs w:val="24"/>
      <w:lang w:val="en-GB" w:eastAsia="en-GB"/>
      <w14:ligatures w14:val="none"/>
    </w:rPr>
  </w:style>
  <w:style w:type="character" w:styleId="FollowedHyperlink">
    <w:name w:val="FollowedHyperlink"/>
    <w:basedOn w:val="DefaultParagraphFont"/>
    <w:uiPriority w:val="99"/>
    <w:semiHidden/>
    <w:unhideWhenUsed/>
    <w:rsid w:val="00540287"/>
    <w:rPr>
      <w:color w:val="96607D" w:themeColor="followedHyperlink"/>
      <w:u w:val="single"/>
    </w:rPr>
  </w:style>
  <w:style w:type="table" w:styleId="PlainTable2">
    <w:name w:val="Plain Table 2"/>
    <w:basedOn w:val="TableNormal"/>
    <w:uiPriority w:val="42"/>
    <w:rsid w:val="001717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385B5D"/>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C69BC"/>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C69BC"/>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paragraph" w:styleId="Index1">
    <w:name w:val="index 1"/>
    <w:basedOn w:val="Normal"/>
    <w:next w:val="Normal"/>
    <w:autoRedefine/>
    <w:uiPriority w:val="99"/>
    <w:unhideWhenUsed/>
    <w:rsid w:val="00E10967"/>
    <w:pPr>
      <w:spacing w:after="0"/>
      <w:ind w:left="220" w:hanging="220"/>
    </w:pPr>
    <w:rPr>
      <w:sz w:val="18"/>
      <w:szCs w:val="18"/>
    </w:rPr>
  </w:style>
  <w:style w:type="paragraph" w:styleId="Index2">
    <w:name w:val="index 2"/>
    <w:basedOn w:val="Normal"/>
    <w:next w:val="Normal"/>
    <w:autoRedefine/>
    <w:uiPriority w:val="99"/>
    <w:unhideWhenUsed/>
    <w:rsid w:val="000722DA"/>
    <w:pPr>
      <w:spacing w:after="0"/>
      <w:ind w:left="440" w:hanging="220"/>
    </w:pPr>
    <w:rPr>
      <w:sz w:val="18"/>
      <w:szCs w:val="18"/>
    </w:rPr>
  </w:style>
  <w:style w:type="paragraph" w:styleId="Index3">
    <w:name w:val="index 3"/>
    <w:basedOn w:val="Normal"/>
    <w:next w:val="Normal"/>
    <w:autoRedefine/>
    <w:uiPriority w:val="99"/>
    <w:unhideWhenUsed/>
    <w:rsid w:val="000722DA"/>
    <w:pPr>
      <w:spacing w:after="0"/>
      <w:ind w:left="660" w:hanging="220"/>
    </w:pPr>
    <w:rPr>
      <w:sz w:val="18"/>
      <w:szCs w:val="18"/>
    </w:rPr>
  </w:style>
  <w:style w:type="paragraph" w:styleId="Index4">
    <w:name w:val="index 4"/>
    <w:basedOn w:val="Normal"/>
    <w:next w:val="Normal"/>
    <w:autoRedefine/>
    <w:uiPriority w:val="99"/>
    <w:unhideWhenUsed/>
    <w:rsid w:val="000722DA"/>
    <w:pPr>
      <w:spacing w:after="0"/>
      <w:ind w:left="880" w:hanging="220"/>
    </w:pPr>
    <w:rPr>
      <w:sz w:val="18"/>
      <w:szCs w:val="18"/>
    </w:rPr>
  </w:style>
  <w:style w:type="paragraph" w:styleId="Index5">
    <w:name w:val="index 5"/>
    <w:basedOn w:val="Normal"/>
    <w:next w:val="Normal"/>
    <w:autoRedefine/>
    <w:uiPriority w:val="99"/>
    <w:unhideWhenUsed/>
    <w:rsid w:val="000722DA"/>
    <w:pPr>
      <w:spacing w:after="0"/>
      <w:ind w:left="1100" w:hanging="220"/>
    </w:pPr>
    <w:rPr>
      <w:sz w:val="18"/>
      <w:szCs w:val="18"/>
    </w:rPr>
  </w:style>
  <w:style w:type="paragraph" w:styleId="Index6">
    <w:name w:val="index 6"/>
    <w:basedOn w:val="Normal"/>
    <w:next w:val="Normal"/>
    <w:autoRedefine/>
    <w:uiPriority w:val="99"/>
    <w:unhideWhenUsed/>
    <w:rsid w:val="000722DA"/>
    <w:pPr>
      <w:spacing w:after="0"/>
      <w:ind w:left="1320" w:hanging="220"/>
    </w:pPr>
    <w:rPr>
      <w:sz w:val="18"/>
      <w:szCs w:val="18"/>
    </w:rPr>
  </w:style>
  <w:style w:type="paragraph" w:styleId="Index7">
    <w:name w:val="index 7"/>
    <w:basedOn w:val="Normal"/>
    <w:next w:val="Normal"/>
    <w:autoRedefine/>
    <w:uiPriority w:val="99"/>
    <w:unhideWhenUsed/>
    <w:rsid w:val="000722DA"/>
    <w:pPr>
      <w:spacing w:after="0"/>
      <w:ind w:left="1540" w:hanging="220"/>
    </w:pPr>
    <w:rPr>
      <w:sz w:val="18"/>
      <w:szCs w:val="18"/>
    </w:rPr>
  </w:style>
  <w:style w:type="paragraph" w:styleId="Index8">
    <w:name w:val="index 8"/>
    <w:basedOn w:val="Normal"/>
    <w:next w:val="Normal"/>
    <w:autoRedefine/>
    <w:uiPriority w:val="99"/>
    <w:unhideWhenUsed/>
    <w:rsid w:val="000722DA"/>
    <w:pPr>
      <w:spacing w:after="0"/>
      <w:ind w:left="1760" w:hanging="220"/>
    </w:pPr>
    <w:rPr>
      <w:sz w:val="18"/>
      <w:szCs w:val="18"/>
    </w:rPr>
  </w:style>
  <w:style w:type="paragraph" w:styleId="Index9">
    <w:name w:val="index 9"/>
    <w:basedOn w:val="Normal"/>
    <w:next w:val="Normal"/>
    <w:autoRedefine/>
    <w:uiPriority w:val="99"/>
    <w:unhideWhenUsed/>
    <w:rsid w:val="000722DA"/>
    <w:pPr>
      <w:spacing w:after="0"/>
      <w:ind w:left="1980" w:hanging="220"/>
    </w:pPr>
    <w:rPr>
      <w:sz w:val="18"/>
      <w:szCs w:val="18"/>
    </w:rPr>
  </w:style>
  <w:style w:type="paragraph" w:styleId="IndexHeading">
    <w:name w:val="index heading"/>
    <w:basedOn w:val="Normal"/>
    <w:next w:val="Index1"/>
    <w:uiPriority w:val="99"/>
    <w:unhideWhenUsed/>
    <w:rsid w:val="000722DA"/>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standards-pricing@fairtrade.ne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fairtrade.net/content/dam/fairtrade/fairtrade-international/standards/small-scale-producer/coffee/Coffee_SPO_EN.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t.casagua@fairtrade.net"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urioste@fairtrade.net"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standards-pricing@fairtrade.net"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standards-pricing@fairtrade.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urveyhero.com/c/coffeepricereview" TargetMode="External"/><Relationship Id="rId22" Type="http://schemas.openxmlformats.org/officeDocument/2006/relationships/image" Target="media/image4.jp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fairtrade.net/content/dam/fairtrade/fairtrade-international/standards/small-scale-producer/coffee/Coffee_SPO_EN.pdf" TargetMode="External"/><Relationship Id="rId1" Type="http://schemas.openxmlformats.org/officeDocument/2006/relationships/hyperlink" Target="https://www.fairtrade.net/content/dam/fairtrade/fairtrade-international/standards/small-scale-producer/coffee/Coffee_SPO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Consultation Period:                   09.02.2026 – 30.03.2026</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f650a93-6788-4053-92e9-f79264584d9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3B594E6F5434A429BF2F508A3E50154" ma:contentTypeVersion="5" ma:contentTypeDescription="Create a new document." ma:contentTypeScope="" ma:versionID="bc70d809452fd1d68ff1bac5b0c11b40">
  <xsd:schema xmlns:xsd="http://www.w3.org/2001/XMLSchema" xmlns:xs="http://www.w3.org/2001/XMLSchema" xmlns:p="http://schemas.microsoft.com/office/2006/metadata/properties" xmlns:ns3="1f650a93-6788-4053-92e9-f79264584d9d" targetNamespace="http://schemas.microsoft.com/office/2006/metadata/properties" ma:root="true" ma:fieldsID="8b63932e5e900392049541878a791e04" ns3:_="">
    <xsd:import namespace="1f650a93-6788-4053-92e9-f79264584d9d"/>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650a93-6788-4053-92e9-f79264584d9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87E8B7-4753-43E4-BA5C-D918A5CCF24C}">
  <ds:schemaRefs>
    <ds:schemaRef ds:uri="http://schemas.microsoft.com/sharepoint/v3/contenttype/forms"/>
  </ds:schemaRefs>
</ds:datastoreItem>
</file>

<file path=customXml/itemProps3.xml><?xml version="1.0" encoding="utf-8"?>
<ds:datastoreItem xmlns:ds="http://schemas.openxmlformats.org/officeDocument/2006/customXml" ds:itemID="{5952CA57-6A91-4189-9800-56457468ACEE}">
  <ds:schemaRefs>
    <ds:schemaRef ds:uri="http://schemas.microsoft.com/office/2006/metadata/properties"/>
    <ds:schemaRef ds:uri="http://schemas.microsoft.com/office/infopath/2007/PartnerControls"/>
    <ds:schemaRef ds:uri="1f650a93-6788-4053-92e9-f79264584d9d"/>
  </ds:schemaRefs>
</ds:datastoreItem>
</file>

<file path=customXml/itemProps4.xml><?xml version="1.0" encoding="utf-8"?>
<ds:datastoreItem xmlns:ds="http://schemas.openxmlformats.org/officeDocument/2006/customXml" ds:itemID="{DFD3B656-5DE9-4E16-A954-A3D6AA9D5945}">
  <ds:schemaRefs>
    <ds:schemaRef ds:uri="http://schemas.openxmlformats.org/officeDocument/2006/bibliography"/>
  </ds:schemaRefs>
</ds:datastoreItem>
</file>

<file path=customXml/itemProps5.xml><?xml version="1.0" encoding="utf-8"?>
<ds:datastoreItem xmlns:ds="http://schemas.openxmlformats.org/officeDocument/2006/customXml" ds:itemID="{302FF81D-964E-497B-B65E-3332A3800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650a93-6788-4053-92e9-f79264584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5309</Words>
  <Characters>30265</Characters>
  <Application>Microsoft Office Word</Application>
  <DocSecurity>0</DocSecurity>
  <Lines>252</Lines>
  <Paragraphs>71</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Consultation Document for Fairtrade Stakeholders</vt:lpstr>
      <vt:lpstr>Glossary</vt:lpstr>
      <vt:lpstr>Your Role in Shaping Fairtrade Coffee Prices</vt:lpstr>
      <vt:lpstr/>
      <vt:lpstr>How to Complete this document </vt:lpstr>
      <vt:lpstr>What’s Next</vt:lpstr>
      <vt:lpstr>//</vt:lpstr>
      <vt:lpstr>Market Background </vt:lpstr>
      <vt:lpstr>Scope of the Review</vt:lpstr>
      <vt:lpstr>Key Objectives </vt:lpstr>
      <vt:lpstr>Current Fairtrade Coffee Prices</vt:lpstr>
      <vt:lpstr>Coffee Cost of Production 2023-2024</vt:lpstr>
      <vt:lpstr>Methodology</vt:lpstr>
      <vt:lpstr>//</vt:lpstr>
      <vt:lpstr>1. Information about your organisation</vt:lpstr>
      <vt:lpstr/>
      <vt:lpstr>2.Consultation for Fairtrade Minimum Price</vt:lpstr>
      <vt:lpstr>2.1 Arabica Conventional </vt:lpstr>
      <vt:lpstr>2.2 Robusta Conventional </vt:lpstr>
      <vt:lpstr>3.Consultation for Organic Differential </vt:lpstr>
      <vt:lpstr/>
      <vt:lpstr/>
      <vt:lpstr/>
      <vt:lpstr/>
      <vt:lpstr>4. Consultation for Fairtrade Premium</vt:lpstr>
      <vt:lpstr>5.Consultation for Validity Date</vt:lpstr>
      <vt:lpstr>6. Additional feedback</vt:lpstr>
    </vt:vector>
  </TitlesOfParts>
  <Company/>
  <LinksUpToDate>false</LinksUpToDate>
  <CharactersWithSpaces>35503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Document for Fairtrade Stakeholders</dc:title>
  <dc:subject>Price Review for Fairtrade Coffee</dc:subject>
  <dc:creator>Project Managers:</dc:creator>
  <cp:keywords/>
  <dc:description/>
  <cp:lastModifiedBy>Tatiana Casagua</cp:lastModifiedBy>
  <cp:revision>6</cp:revision>
  <cp:lastPrinted>2026-01-29T09:17:00Z</cp:lastPrinted>
  <dcterms:created xsi:type="dcterms:W3CDTF">2026-02-02T13:06:00Z</dcterms:created>
  <dcterms:modified xsi:type="dcterms:W3CDTF">2026-02-06T14:59:00Z</dcterms:modified>
  <cp:category>Andrea Urioste     a.urioste@fairtrade.net            Tatiana Casagua  t.casagua@fairtrade.net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0x010100F3B594E6F5434A429BF2F508A3E50154</vt:lpwstr>
  </property>
</Properties>
</file>